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58" w:rsidRPr="003F4F11" w:rsidRDefault="005B73B5" w:rsidP="003F4F11">
      <w:pPr>
        <w:widowControl w:val="0"/>
        <w:spacing w:after="0" w:line="240" w:lineRule="auto"/>
        <w:ind w:right="40"/>
        <w:jc w:val="center"/>
        <w:rPr>
          <w:rFonts w:ascii="Times New Roman" w:eastAsia="Times New Roman" w:hAnsi="Times New Roman" w:cs="Times New Roman"/>
          <w:sz w:val="28"/>
          <w:szCs w:val="26"/>
          <w:lang w:eastAsia="ru-RU"/>
        </w:rPr>
      </w:pPr>
      <w:r>
        <w:rPr>
          <w:rFonts w:ascii="Times New Roman" w:eastAsia="Times New Roman" w:hAnsi="Times New Roman" w:cs="Times New Roman"/>
          <w:noProof/>
          <w:sz w:val="28"/>
          <w:szCs w:val="26"/>
          <w:lang w:eastAsia="ru-RU"/>
        </w:rPr>
        <w:drawing>
          <wp:inline distT="0" distB="0" distL="0" distR="0">
            <wp:extent cx="6482715" cy="9116695"/>
            <wp:effectExtent l="0" t="0" r="0" b="8255"/>
            <wp:docPr id="1" name="Рисунок 1" descr="C:\Users\Дмитрий\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715" cy="9116695"/>
                    </a:xfrm>
                    <a:prstGeom prst="rect">
                      <a:avLst/>
                    </a:prstGeom>
                    <a:noFill/>
                    <a:ln>
                      <a:noFill/>
                    </a:ln>
                  </pic:spPr>
                </pic:pic>
              </a:graphicData>
            </a:graphic>
          </wp:inline>
        </w:drawing>
      </w:r>
      <w:bookmarkStart w:id="0" w:name="_GoBack"/>
      <w:bookmarkEnd w:id="0"/>
      <w:r w:rsidR="003F4F11">
        <w:rPr>
          <w:rFonts w:ascii="Times New Roman" w:eastAsia="Times New Roman" w:hAnsi="Times New Roman" w:cs="Times New Roman"/>
          <w:sz w:val="28"/>
          <w:szCs w:val="26"/>
          <w:lang w:eastAsia="ru-RU"/>
        </w:rPr>
        <w:lastRenderedPageBreak/>
        <w:t>СОДЕРЖАНИЕ</w:t>
      </w:r>
    </w:p>
    <w:tbl>
      <w:tblPr>
        <w:tblStyle w:val="aa"/>
        <w:tblpPr w:leftFromText="180" w:rightFromText="180" w:vertAnchor="text" w:horzAnchor="margin" w:tblpY="107"/>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8688"/>
        <w:gridCol w:w="1134"/>
      </w:tblGrid>
      <w:tr w:rsidR="00BA397B" w:rsidRPr="00F1413D" w:rsidTr="003F4F11">
        <w:trPr>
          <w:trHeight w:val="443"/>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Pr="00784DD5" w:rsidRDefault="00BA397B" w:rsidP="00BA397B">
            <w:pPr>
              <w:rPr>
                <w:rFonts w:ascii="Times New Roman" w:eastAsia="Calibri" w:hAnsi="Times New Roman" w:cs="Times New Roman"/>
                <w:b/>
                <w:sz w:val="28"/>
                <w:szCs w:val="28"/>
                <w:lang w:eastAsia="ru-RU"/>
              </w:rPr>
            </w:pPr>
            <w:r w:rsidRPr="00784DD5">
              <w:rPr>
                <w:rFonts w:ascii="Times New Roman" w:eastAsia="Calibri" w:hAnsi="Times New Roman" w:cs="Times New Roman"/>
                <w:b/>
                <w:sz w:val="28"/>
                <w:szCs w:val="28"/>
                <w:lang w:eastAsia="ru-RU"/>
              </w:rPr>
              <w:t>Введение</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4</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1.</w:t>
            </w:r>
          </w:p>
        </w:tc>
        <w:tc>
          <w:tcPr>
            <w:tcW w:w="8688" w:type="dxa"/>
          </w:tcPr>
          <w:p w:rsidR="00BA397B" w:rsidRPr="00784DD5" w:rsidRDefault="00BA397B" w:rsidP="00BA397B">
            <w:pPr>
              <w:rPr>
                <w:rFonts w:ascii="Times New Roman" w:eastAsia="Calibri" w:hAnsi="Times New Roman" w:cs="Times New Roman"/>
                <w:b/>
                <w:sz w:val="28"/>
                <w:szCs w:val="28"/>
              </w:rPr>
            </w:pPr>
            <w:r w:rsidRPr="00784DD5">
              <w:rPr>
                <w:rFonts w:ascii="Times New Roman" w:eastAsia="Calibri" w:hAnsi="Times New Roman" w:cs="Times New Roman"/>
                <w:b/>
                <w:sz w:val="28"/>
                <w:szCs w:val="28"/>
              </w:rPr>
              <w:t>Организационно-правовое обеспечение образовательной деятельности</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5</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1.1</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Общие сведения об организации</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5</w:t>
            </w:r>
          </w:p>
        </w:tc>
      </w:tr>
      <w:tr w:rsidR="00BA397B" w:rsidRPr="00F1413D" w:rsidTr="003F4F11">
        <w:trPr>
          <w:trHeight w:val="68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1.2</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Нормативное и организационно-правовое обеспечение образовательной деятельности</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6</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2.</w:t>
            </w:r>
          </w:p>
        </w:tc>
        <w:tc>
          <w:tcPr>
            <w:tcW w:w="8688" w:type="dxa"/>
          </w:tcPr>
          <w:p w:rsidR="00BA397B" w:rsidRPr="00784DD5" w:rsidRDefault="00BA397B" w:rsidP="00BA397B">
            <w:pPr>
              <w:rPr>
                <w:rFonts w:ascii="Times New Roman" w:eastAsia="Calibri" w:hAnsi="Times New Roman" w:cs="Times New Roman"/>
                <w:b/>
                <w:sz w:val="28"/>
                <w:szCs w:val="28"/>
              </w:rPr>
            </w:pPr>
            <w:r w:rsidRPr="00784DD5">
              <w:rPr>
                <w:rFonts w:ascii="Times New Roman" w:eastAsia="Calibri" w:hAnsi="Times New Roman" w:cs="Times New Roman"/>
                <w:b/>
                <w:sz w:val="28"/>
                <w:szCs w:val="28"/>
              </w:rPr>
              <w:t>Структура и система управления</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10</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w:t>
            </w:r>
          </w:p>
        </w:tc>
        <w:tc>
          <w:tcPr>
            <w:tcW w:w="8688" w:type="dxa"/>
          </w:tcPr>
          <w:p w:rsidR="00BA397B" w:rsidRPr="00784DD5" w:rsidRDefault="00BA397B" w:rsidP="00BA397B">
            <w:pPr>
              <w:rPr>
                <w:rFonts w:ascii="Times New Roman" w:eastAsia="Calibri" w:hAnsi="Times New Roman" w:cs="Times New Roman"/>
                <w:b/>
                <w:sz w:val="28"/>
                <w:szCs w:val="28"/>
              </w:rPr>
            </w:pPr>
            <w:r w:rsidRPr="00784DD5">
              <w:rPr>
                <w:rFonts w:ascii="Times New Roman" w:eastAsia="Calibri" w:hAnsi="Times New Roman" w:cs="Times New Roman"/>
                <w:b/>
                <w:sz w:val="28"/>
                <w:szCs w:val="28"/>
              </w:rPr>
              <w:t xml:space="preserve">Структура и содержание подготовки </w:t>
            </w:r>
            <w:proofErr w:type="gramStart"/>
            <w:r w:rsidRPr="00784DD5">
              <w:rPr>
                <w:rFonts w:ascii="Times New Roman" w:eastAsia="Calibri" w:hAnsi="Times New Roman" w:cs="Times New Roman"/>
                <w:b/>
                <w:sz w:val="28"/>
                <w:szCs w:val="28"/>
              </w:rPr>
              <w:t>обучающихся</w:t>
            </w:r>
            <w:proofErr w:type="gramEnd"/>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15</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3.1</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Структура подготовки</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15</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3.1.1</w:t>
            </w:r>
          </w:p>
        </w:tc>
        <w:tc>
          <w:tcPr>
            <w:tcW w:w="8688" w:type="dxa"/>
          </w:tcPr>
          <w:p w:rsidR="00BA397B" w:rsidRPr="00F1413D" w:rsidRDefault="00F976A5" w:rsidP="00F976A5">
            <w:pPr>
              <w:rPr>
                <w:rFonts w:ascii="Times New Roman" w:eastAsia="Calibri" w:hAnsi="Times New Roman" w:cs="Times New Roman"/>
                <w:sz w:val="28"/>
                <w:szCs w:val="28"/>
              </w:rPr>
            </w:pPr>
            <w:r>
              <w:rPr>
                <w:rFonts w:ascii="Times New Roman" w:eastAsia="Calibri" w:hAnsi="Times New Roman" w:cs="Times New Roman"/>
                <w:sz w:val="28"/>
                <w:szCs w:val="28"/>
              </w:rPr>
              <w:t>Подготовка</w:t>
            </w:r>
            <w:r w:rsidR="00BA397B" w:rsidRPr="00F1413D">
              <w:rPr>
                <w:rFonts w:ascii="Times New Roman" w:eastAsia="Calibri" w:hAnsi="Times New Roman" w:cs="Times New Roman"/>
                <w:sz w:val="28"/>
                <w:szCs w:val="28"/>
              </w:rPr>
              <w:t xml:space="preserve"> специалистов</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15</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3.1.2</w:t>
            </w:r>
          </w:p>
        </w:tc>
        <w:tc>
          <w:tcPr>
            <w:tcW w:w="8688" w:type="dxa"/>
          </w:tcPr>
          <w:p w:rsidR="00BA397B" w:rsidRPr="00F1413D" w:rsidRDefault="00F976A5" w:rsidP="00BA397B">
            <w:pPr>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Контингент </w:t>
            </w:r>
            <w:proofErr w:type="gramStart"/>
            <w:r>
              <w:rPr>
                <w:rFonts w:ascii="Times New Roman" w:eastAsia="Calibri" w:hAnsi="Times New Roman" w:cs="Times New Roman"/>
                <w:sz w:val="28"/>
                <w:szCs w:val="28"/>
              </w:rPr>
              <w:t>обучающихся</w:t>
            </w:r>
            <w:proofErr w:type="gramEnd"/>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16</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3.1.3</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Организация приема</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19</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3.1.4</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Профориентационная работа</w:t>
            </w:r>
          </w:p>
        </w:tc>
        <w:tc>
          <w:tcPr>
            <w:tcW w:w="1134" w:type="dxa"/>
          </w:tcPr>
          <w:p w:rsidR="00BA397B" w:rsidRPr="00F1413D" w:rsidRDefault="00F976A5" w:rsidP="00BA397B">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3.1.5</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Анализ  выпуска</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23</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3.2</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Содержание подготовки специалистов</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24</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3.2.1</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Анализ соответствия ОП СПО требованиям ГОС/ФГОС</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24</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3.3</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Обеспечение информационно-библиотечными ресурсами</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30</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3.3.1</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Основная учебно-методическая литература. Библиотечный фонд</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30</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3.3.2</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Программно-информационное обеспечение</w:t>
            </w:r>
          </w:p>
        </w:tc>
        <w:tc>
          <w:tcPr>
            <w:tcW w:w="1134" w:type="dxa"/>
          </w:tcPr>
          <w:p w:rsidR="00BA397B" w:rsidRPr="00F1413D" w:rsidRDefault="0052058B" w:rsidP="00BA397B">
            <w:pPr>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3.3.3</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Собственные учебно-методические материалы</w:t>
            </w:r>
          </w:p>
        </w:tc>
        <w:tc>
          <w:tcPr>
            <w:tcW w:w="1134" w:type="dxa"/>
          </w:tcPr>
          <w:p w:rsidR="00BA397B" w:rsidRPr="00F1413D" w:rsidRDefault="0052058B" w:rsidP="00BA397B">
            <w:pPr>
              <w:jc w:val="center"/>
              <w:rPr>
                <w:rFonts w:ascii="Times New Roman" w:eastAsia="Calibri" w:hAnsi="Times New Roman" w:cs="Times New Roman"/>
                <w:sz w:val="28"/>
                <w:szCs w:val="28"/>
              </w:rPr>
            </w:pPr>
            <w:r>
              <w:rPr>
                <w:rFonts w:ascii="Times New Roman" w:eastAsia="Calibri" w:hAnsi="Times New Roman" w:cs="Times New Roman"/>
                <w:sz w:val="28"/>
                <w:szCs w:val="28"/>
              </w:rPr>
              <w:t>38</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3.4</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Содержание подготовки через организацию учебного процесса</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39</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4.</w:t>
            </w:r>
          </w:p>
        </w:tc>
        <w:tc>
          <w:tcPr>
            <w:tcW w:w="8688" w:type="dxa"/>
          </w:tcPr>
          <w:p w:rsidR="00BA397B" w:rsidRPr="00784DD5" w:rsidRDefault="00BA397B" w:rsidP="00BA397B">
            <w:pPr>
              <w:rPr>
                <w:rFonts w:ascii="Times New Roman" w:eastAsia="Calibri" w:hAnsi="Times New Roman" w:cs="Times New Roman"/>
                <w:b/>
                <w:sz w:val="28"/>
                <w:szCs w:val="28"/>
              </w:rPr>
            </w:pPr>
            <w:r w:rsidRPr="00784DD5">
              <w:rPr>
                <w:rFonts w:ascii="Times New Roman" w:eastAsia="Calibri" w:hAnsi="Times New Roman" w:cs="Times New Roman"/>
                <w:b/>
                <w:bCs/>
                <w:sz w:val="28"/>
                <w:szCs w:val="28"/>
              </w:rPr>
              <w:t>Качество подготовки выпускников</w:t>
            </w:r>
            <w:r w:rsidR="00784DD5" w:rsidRPr="00784DD5">
              <w:rPr>
                <w:rFonts w:ascii="Times New Roman" w:eastAsia="Calibri" w:hAnsi="Times New Roman" w:cs="Times New Roman"/>
                <w:b/>
                <w:bCs/>
                <w:sz w:val="28"/>
                <w:szCs w:val="28"/>
              </w:rPr>
              <w:t>. Оценка образовательной деятельности</w:t>
            </w:r>
          </w:p>
        </w:tc>
        <w:tc>
          <w:tcPr>
            <w:tcW w:w="1134" w:type="dxa"/>
          </w:tcPr>
          <w:p w:rsidR="00BA397B" w:rsidRPr="00F1413D" w:rsidRDefault="0052058B" w:rsidP="00BA397B">
            <w:pPr>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4.1</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Качество знаний</w:t>
            </w:r>
          </w:p>
        </w:tc>
        <w:tc>
          <w:tcPr>
            <w:tcW w:w="1134" w:type="dxa"/>
          </w:tcPr>
          <w:p w:rsidR="00BA397B" w:rsidRPr="00F1413D" w:rsidRDefault="0052058B" w:rsidP="00BA397B">
            <w:pPr>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4.1.1</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 xml:space="preserve">Степень освоения </w:t>
            </w:r>
            <w:proofErr w:type="gramStart"/>
            <w:r w:rsidRPr="00F1413D">
              <w:rPr>
                <w:rFonts w:ascii="Times New Roman" w:eastAsia="Calibri" w:hAnsi="Times New Roman" w:cs="Times New Roman"/>
                <w:sz w:val="28"/>
                <w:szCs w:val="28"/>
              </w:rPr>
              <w:t>обучающимися</w:t>
            </w:r>
            <w:proofErr w:type="gramEnd"/>
            <w:r w:rsidRPr="00F1413D">
              <w:rPr>
                <w:rFonts w:ascii="Times New Roman" w:eastAsia="Calibri" w:hAnsi="Times New Roman" w:cs="Times New Roman"/>
                <w:sz w:val="28"/>
                <w:szCs w:val="28"/>
              </w:rPr>
              <w:t xml:space="preserve"> программного материала</w:t>
            </w:r>
          </w:p>
        </w:tc>
        <w:tc>
          <w:tcPr>
            <w:tcW w:w="1134" w:type="dxa"/>
          </w:tcPr>
          <w:p w:rsidR="00BA397B" w:rsidRPr="00F1413D" w:rsidRDefault="00884633" w:rsidP="00BA397B">
            <w:pPr>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4.1.2</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Организация практического обучения</w:t>
            </w:r>
          </w:p>
        </w:tc>
        <w:tc>
          <w:tcPr>
            <w:tcW w:w="1134" w:type="dxa"/>
          </w:tcPr>
          <w:p w:rsidR="00BA397B" w:rsidRPr="00F1413D" w:rsidRDefault="00884633" w:rsidP="00BA397B">
            <w:pPr>
              <w:jc w:val="center"/>
              <w:rPr>
                <w:rFonts w:ascii="Times New Roman" w:eastAsia="Calibri" w:hAnsi="Times New Roman" w:cs="Times New Roman"/>
                <w:sz w:val="28"/>
                <w:szCs w:val="28"/>
              </w:rPr>
            </w:pPr>
            <w:r>
              <w:rPr>
                <w:rFonts w:ascii="Times New Roman" w:eastAsia="Calibri" w:hAnsi="Times New Roman" w:cs="Times New Roman"/>
                <w:sz w:val="28"/>
                <w:szCs w:val="28"/>
              </w:rPr>
              <w:t>52</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4.1.3</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Итоговая государственная аттестация</w:t>
            </w:r>
          </w:p>
        </w:tc>
        <w:tc>
          <w:tcPr>
            <w:tcW w:w="1134" w:type="dxa"/>
          </w:tcPr>
          <w:p w:rsidR="00BA397B" w:rsidRPr="00F1413D" w:rsidRDefault="00884633" w:rsidP="00BA397B">
            <w:pPr>
              <w:jc w:val="center"/>
              <w:rPr>
                <w:rFonts w:ascii="Times New Roman" w:eastAsia="Calibri" w:hAnsi="Times New Roman" w:cs="Times New Roman"/>
                <w:sz w:val="28"/>
                <w:szCs w:val="28"/>
              </w:rPr>
            </w:pPr>
            <w:r>
              <w:rPr>
                <w:rFonts w:ascii="Times New Roman" w:eastAsia="Calibri" w:hAnsi="Times New Roman" w:cs="Times New Roman"/>
                <w:sz w:val="28"/>
                <w:szCs w:val="28"/>
              </w:rPr>
              <w:t>54</w:t>
            </w: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4.1.4</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Востребованность</w:t>
            </w:r>
            <w:r w:rsidR="00884633">
              <w:rPr>
                <w:rFonts w:ascii="Times New Roman" w:eastAsia="Calibri" w:hAnsi="Times New Roman" w:cs="Times New Roman"/>
                <w:sz w:val="28"/>
                <w:szCs w:val="28"/>
              </w:rPr>
              <w:t xml:space="preserve"> выпускников</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56</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4.2</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Условия, определяющие качество подготовки</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61</w:t>
            </w:r>
          </w:p>
        </w:tc>
      </w:tr>
      <w:tr w:rsidR="00BA397B" w:rsidRPr="00F1413D" w:rsidTr="00884633">
        <w:trPr>
          <w:trHeight w:val="282"/>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4.2.1</w:t>
            </w:r>
          </w:p>
        </w:tc>
        <w:tc>
          <w:tcPr>
            <w:tcW w:w="8688" w:type="dxa"/>
          </w:tcPr>
          <w:p w:rsidR="00BA397B" w:rsidRPr="00F1413D" w:rsidRDefault="00BA397B" w:rsidP="00884633">
            <w:pPr>
              <w:rPr>
                <w:rFonts w:ascii="Times New Roman" w:eastAsia="Calibri" w:hAnsi="Times New Roman" w:cs="Times New Roman"/>
                <w:sz w:val="28"/>
                <w:szCs w:val="28"/>
              </w:rPr>
            </w:pPr>
            <w:r w:rsidRPr="00F1413D">
              <w:rPr>
                <w:rFonts w:ascii="Times New Roman" w:eastAsia="Calibri" w:hAnsi="Times New Roman" w:cs="Times New Roman"/>
                <w:sz w:val="28"/>
                <w:szCs w:val="28"/>
              </w:rPr>
              <w:t>Кадровое обеспечение подготовки специалистов</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61</w:t>
            </w:r>
          </w:p>
        </w:tc>
      </w:tr>
      <w:tr w:rsidR="00BA397B" w:rsidRPr="00F1413D" w:rsidTr="003F4F11">
        <w:trPr>
          <w:trHeight w:val="27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4.2.2</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Учебно-методическое обеспечение</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64</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4.2.3</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Материально-техническая база</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66</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4.2.4</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 xml:space="preserve">Социально-бытовое обеспечение </w:t>
            </w:r>
            <w:proofErr w:type="gramStart"/>
            <w:r w:rsidRPr="00F1413D">
              <w:rPr>
                <w:rFonts w:ascii="Times New Roman" w:eastAsia="Calibri" w:hAnsi="Times New Roman" w:cs="Times New Roman"/>
                <w:sz w:val="28"/>
                <w:szCs w:val="28"/>
              </w:rPr>
              <w:t>обучающихся</w:t>
            </w:r>
            <w:proofErr w:type="gramEnd"/>
          </w:p>
        </w:tc>
        <w:tc>
          <w:tcPr>
            <w:tcW w:w="1134" w:type="dxa"/>
          </w:tcPr>
          <w:p w:rsidR="00BA397B" w:rsidRPr="00F1413D" w:rsidRDefault="00884633" w:rsidP="00BA397B">
            <w:pPr>
              <w:jc w:val="center"/>
              <w:rPr>
                <w:rFonts w:ascii="Times New Roman" w:eastAsia="Calibri" w:hAnsi="Times New Roman" w:cs="Times New Roman"/>
                <w:sz w:val="28"/>
                <w:szCs w:val="28"/>
              </w:rPr>
            </w:pPr>
            <w:r>
              <w:rPr>
                <w:rFonts w:ascii="Times New Roman" w:eastAsia="Calibri" w:hAnsi="Times New Roman" w:cs="Times New Roman"/>
                <w:sz w:val="28"/>
                <w:szCs w:val="28"/>
              </w:rPr>
              <w:t>67</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4.2.5</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Фина</w:t>
            </w:r>
            <w:r w:rsidR="00884633">
              <w:rPr>
                <w:rFonts w:ascii="Times New Roman" w:eastAsia="Calibri" w:hAnsi="Times New Roman" w:cs="Times New Roman"/>
                <w:sz w:val="28"/>
                <w:szCs w:val="28"/>
              </w:rPr>
              <w:t>нсовое обеспечение учреждения</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69</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4.3</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Внутренняя система оценки качества образования</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70</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5.</w:t>
            </w:r>
          </w:p>
        </w:tc>
        <w:tc>
          <w:tcPr>
            <w:tcW w:w="8688" w:type="dxa"/>
          </w:tcPr>
          <w:p w:rsidR="00BA397B" w:rsidRPr="00784DD5" w:rsidRDefault="00BA397B" w:rsidP="00BA397B">
            <w:pPr>
              <w:rPr>
                <w:rFonts w:ascii="Times New Roman" w:eastAsia="Calibri" w:hAnsi="Times New Roman" w:cs="Times New Roman"/>
                <w:b/>
                <w:sz w:val="28"/>
                <w:szCs w:val="28"/>
              </w:rPr>
            </w:pPr>
            <w:r w:rsidRPr="00784DD5">
              <w:rPr>
                <w:rFonts w:ascii="Times New Roman" w:eastAsia="Calibri" w:hAnsi="Times New Roman" w:cs="Times New Roman"/>
                <w:b/>
                <w:sz w:val="28"/>
                <w:szCs w:val="28"/>
              </w:rPr>
              <w:t>Внеучебная работа</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74</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5.1</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Наличие концепции  воспитательной работы</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74</w:t>
            </w: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5.2</w:t>
            </w:r>
          </w:p>
        </w:tc>
        <w:tc>
          <w:tcPr>
            <w:tcW w:w="8688" w:type="dxa"/>
          </w:tcPr>
          <w:p w:rsidR="00BA397B" w:rsidRPr="00F1413D" w:rsidRDefault="00884633" w:rsidP="00BA397B">
            <w:pPr>
              <w:rPr>
                <w:rFonts w:ascii="Times New Roman" w:eastAsia="Calibri" w:hAnsi="Times New Roman" w:cs="Times New Roman"/>
                <w:sz w:val="28"/>
                <w:szCs w:val="28"/>
              </w:rPr>
            </w:pPr>
            <w:r>
              <w:rPr>
                <w:rFonts w:ascii="Times New Roman" w:eastAsia="Calibri" w:hAnsi="Times New Roman" w:cs="Times New Roman"/>
                <w:sz w:val="28"/>
                <w:szCs w:val="28"/>
              </w:rPr>
              <w:t>Система планирования работы</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74</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5.3</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Times New Roman" w:hAnsi="Times New Roman" w:cs="Times New Roman"/>
                <w:sz w:val="28"/>
                <w:szCs w:val="28"/>
                <w:lang w:eastAsia="ru-RU"/>
              </w:rPr>
              <w:t xml:space="preserve">Формы и методы </w:t>
            </w:r>
            <w:r w:rsidR="005E140B">
              <w:rPr>
                <w:rFonts w:ascii="Times New Roman" w:eastAsia="Times New Roman" w:hAnsi="Times New Roman" w:cs="Times New Roman"/>
                <w:sz w:val="28"/>
                <w:szCs w:val="28"/>
                <w:lang w:eastAsia="ru-RU"/>
              </w:rPr>
              <w:t xml:space="preserve">воспитательной </w:t>
            </w:r>
            <w:r w:rsidRPr="00F1413D">
              <w:rPr>
                <w:rFonts w:ascii="Times New Roman" w:eastAsia="Times New Roman" w:hAnsi="Times New Roman" w:cs="Times New Roman"/>
                <w:sz w:val="28"/>
                <w:szCs w:val="28"/>
                <w:lang w:eastAsia="ru-RU"/>
              </w:rPr>
              <w:t>работы</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75</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5.4</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Структура студенческого самоуправления</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76</w:t>
            </w:r>
          </w:p>
        </w:tc>
      </w:tr>
      <w:tr w:rsidR="00BA397B" w:rsidRPr="00F1413D" w:rsidTr="003F4F11">
        <w:trPr>
          <w:trHeight w:val="341"/>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5.5</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 xml:space="preserve">Создание условий социализации и профессиональной самореализации </w:t>
            </w:r>
            <w:r w:rsidRPr="00F1413D">
              <w:rPr>
                <w:rFonts w:ascii="Times New Roman" w:eastAsia="Calibri" w:hAnsi="Times New Roman" w:cs="Times New Roman"/>
                <w:sz w:val="28"/>
                <w:szCs w:val="28"/>
              </w:rPr>
              <w:lastRenderedPageBreak/>
              <w:t>обучающихся</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lastRenderedPageBreak/>
              <w:t>77</w:t>
            </w: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lastRenderedPageBreak/>
              <w:t>5.6</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Реализация программ, направленных на работу с талантливой молодежью</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78</w:t>
            </w: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5.7</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Организация физкультурно-оздоровительной и спортивной работы</w:t>
            </w:r>
          </w:p>
        </w:tc>
        <w:tc>
          <w:tcPr>
            <w:tcW w:w="1134" w:type="dxa"/>
          </w:tcPr>
          <w:p w:rsidR="00BA397B" w:rsidRPr="00F1413D" w:rsidRDefault="005E140B" w:rsidP="00BA397B">
            <w:pPr>
              <w:jc w:val="center"/>
              <w:rPr>
                <w:rFonts w:ascii="Times New Roman" w:eastAsia="Calibri" w:hAnsi="Times New Roman" w:cs="Times New Roman"/>
                <w:sz w:val="28"/>
                <w:szCs w:val="28"/>
              </w:rPr>
            </w:pPr>
            <w:r>
              <w:rPr>
                <w:rFonts w:ascii="Times New Roman" w:eastAsia="Calibri" w:hAnsi="Times New Roman" w:cs="Times New Roman"/>
                <w:sz w:val="28"/>
                <w:szCs w:val="28"/>
              </w:rPr>
              <w:t>81</w:t>
            </w: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5.8</w:t>
            </w:r>
          </w:p>
        </w:tc>
        <w:tc>
          <w:tcPr>
            <w:tcW w:w="8688"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Данные об обучающихся из числа детей-сирот и оставшихся без попечения родителей</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82</w:t>
            </w: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5.9</w:t>
            </w:r>
          </w:p>
        </w:tc>
        <w:tc>
          <w:tcPr>
            <w:tcW w:w="8688" w:type="dxa"/>
          </w:tcPr>
          <w:p w:rsidR="00BA397B" w:rsidRPr="00F1413D" w:rsidRDefault="005E140B" w:rsidP="00BA397B">
            <w:pPr>
              <w:rPr>
                <w:rFonts w:ascii="Times New Roman" w:eastAsia="Calibri" w:hAnsi="Times New Roman" w:cs="Times New Roman"/>
                <w:sz w:val="28"/>
                <w:szCs w:val="28"/>
              </w:rPr>
            </w:pPr>
            <w:r>
              <w:rPr>
                <w:rFonts w:ascii="Times New Roman" w:eastAsia="Calibri" w:hAnsi="Times New Roman" w:cs="Times New Roman"/>
                <w:sz w:val="28"/>
                <w:szCs w:val="28"/>
              </w:rPr>
              <w:t>Правонарушения</w:t>
            </w:r>
          </w:p>
        </w:tc>
        <w:tc>
          <w:tcPr>
            <w:tcW w:w="1134" w:type="dxa"/>
          </w:tcPr>
          <w:p w:rsidR="00BA397B" w:rsidRPr="00F1413D" w:rsidRDefault="005E140B" w:rsidP="00BA397B">
            <w:pPr>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r w:rsidRPr="00F1413D">
              <w:rPr>
                <w:rFonts w:ascii="Times New Roman" w:eastAsia="Calibri" w:hAnsi="Times New Roman" w:cs="Times New Roman"/>
                <w:sz w:val="28"/>
                <w:szCs w:val="28"/>
              </w:rPr>
              <w:t>6.</w:t>
            </w:r>
          </w:p>
        </w:tc>
        <w:tc>
          <w:tcPr>
            <w:tcW w:w="8688" w:type="dxa"/>
          </w:tcPr>
          <w:p w:rsidR="00BA397B" w:rsidRPr="00784DD5" w:rsidRDefault="00BA397B" w:rsidP="00BA397B">
            <w:pPr>
              <w:rPr>
                <w:rFonts w:ascii="Times New Roman" w:eastAsia="Calibri" w:hAnsi="Times New Roman" w:cs="Times New Roman"/>
                <w:b/>
                <w:sz w:val="28"/>
                <w:szCs w:val="28"/>
              </w:rPr>
            </w:pPr>
            <w:r w:rsidRPr="00784DD5">
              <w:rPr>
                <w:rFonts w:ascii="Times New Roman" w:eastAsia="Calibri" w:hAnsi="Times New Roman" w:cs="Times New Roman"/>
                <w:b/>
                <w:sz w:val="28"/>
                <w:szCs w:val="28"/>
              </w:rPr>
              <w:t>Дополнительное образование</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84</w:t>
            </w: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Pr="00784DD5" w:rsidRDefault="00BA397B" w:rsidP="00BA397B">
            <w:pPr>
              <w:rPr>
                <w:rFonts w:ascii="Times New Roman" w:eastAsia="Calibri" w:hAnsi="Times New Roman" w:cs="Times New Roman"/>
                <w:b/>
                <w:sz w:val="28"/>
                <w:szCs w:val="28"/>
              </w:rPr>
            </w:pPr>
            <w:r w:rsidRPr="00784DD5">
              <w:rPr>
                <w:rFonts w:ascii="Times New Roman" w:eastAsia="Calibri" w:hAnsi="Times New Roman" w:cs="Times New Roman"/>
                <w:b/>
                <w:bCs/>
                <w:sz w:val="28"/>
                <w:szCs w:val="28"/>
              </w:rPr>
              <w:t>Заключение</w:t>
            </w:r>
          </w:p>
        </w:tc>
        <w:tc>
          <w:tcPr>
            <w:tcW w:w="1134" w:type="dxa"/>
          </w:tcPr>
          <w:p w:rsidR="00BA397B" w:rsidRPr="00F1413D" w:rsidRDefault="00BA397B" w:rsidP="00BA397B">
            <w:pPr>
              <w:jc w:val="center"/>
              <w:rPr>
                <w:rFonts w:ascii="Times New Roman" w:eastAsia="Calibri" w:hAnsi="Times New Roman" w:cs="Times New Roman"/>
                <w:sz w:val="28"/>
                <w:szCs w:val="28"/>
              </w:rPr>
            </w:pPr>
            <w:r w:rsidRPr="00F1413D">
              <w:rPr>
                <w:rFonts w:ascii="Times New Roman" w:eastAsia="Calibri" w:hAnsi="Times New Roman" w:cs="Times New Roman"/>
                <w:sz w:val="28"/>
                <w:szCs w:val="28"/>
              </w:rPr>
              <w:t>87</w:t>
            </w: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Pr="00784DD5" w:rsidRDefault="00BA397B" w:rsidP="00BA397B">
            <w:pPr>
              <w:rPr>
                <w:rFonts w:ascii="Times New Roman" w:eastAsia="Calibri" w:hAnsi="Times New Roman" w:cs="Times New Roman"/>
                <w:b/>
                <w:sz w:val="28"/>
                <w:szCs w:val="28"/>
              </w:rPr>
            </w:pPr>
            <w:r w:rsidRPr="00784DD5">
              <w:rPr>
                <w:rFonts w:ascii="Times New Roman" w:eastAsia="Calibri" w:hAnsi="Times New Roman" w:cs="Times New Roman"/>
                <w:b/>
                <w:bCs/>
                <w:sz w:val="28"/>
                <w:szCs w:val="28"/>
              </w:rPr>
              <w:t>Приложения</w:t>
            </w:r>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Pr="00F1413D" w:rsidRDefault="00893F6E" w:rsidP="00BA397B">
            <w:pPr>
              <w:rPr>
                <w:rFonts w:ascii="Times New Roman" w:eastAsia="Calibri" w:hAnsi="Times New Roman" w:cs="Times New Roman"/>
                <w:bCs/>
                <w:sz w:val="28"/>
                <w:szCs w:val="28"/>
              </w:rPr>
            </w:pPr>
            <w:hyperlink w:anchor="_Приложение_1" w:history="1">
              <w:r w:rsidR="00BA397B" w:rsidRPr="00D65362">
                <w:rPr>
                  <w:rStyle w:val="af3"/>
                  <w:rFonts w:ascii="Times New Roman" w:eastAsia="Calibri" w:hAnsi="Times New Roman"/>
                  <w:bCs/>
                  <w:sz w:val="28"/>
                  <w:szCs w:val="28"/>
                </w:rPr>
                <w:t>Приложение 1. Показатели деятельности профессиональной образовательной организации, подлежащей самообследованию</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Pr="00F1413D" w:rsidRDefault="00893F6E" w:rsidP="00BA397B">
            <w:pPr>
              <w:rPr>
                <w:rFonts w:ascii="Times New Roman" w:eastAsia="Calibri" w:hAnsi="Times New Roman" w:cs="Times New Roman"/>
                <w:bCs/>
                <w:sz w:val="28"/>
                <w:szCs w:val="28"/>
              </w:rPr>
            </w:pPr>
            <w:hyperlink w:anchor="_Приложение_2" w:history="1">
              <w:r w:rsidR="00BA397B" w:rsidRPr="00A05C78">
                <w:rPr>
                  <w:rStyle w:val="af3"/>
                  <w:rFonts w:ascii="Times New Roman" w:eastAsia="Calibri" w:hAnsi="Times New Roman"/>
                  <w:bCs/>
                  <w:sz w:val="28"/>
                  <w:szCs w:val="28"/>
                </w:rPr>
                <w:t>Приложение 2. Состав комиссии, проводившей самообследование</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Pr="00F1413D" w:rsidRDefault="00893F6E" w:rsidP="00BA397B">
            <w:pPr>
              <w:rPr>
                <w:rFonts w:ascii="Times New Roman" w:eastAsia="Calibri" w:hAnsi="Times New Roman" w:cs="Times New Roman"/>
                <w:bCs/>
                <w:sz w:val="28"/>
                <w:szCs w:val="28"/>
              </w:rPr>
            </w:pPr>
            <w:hyperlink w:anchor="_Приложение_3" w:history="1">
              <w:r w:rsidR="00BA397B" w:rsidRPr="00A7706B">
                <w:rPr>
                  <w:rStyle w:val="af3"/>
                  <w:rFonts w:ascii="Times New Roman" w:eastAsia="Calibri" w:hAnsi="Times New Roman"/>
                  <w:bCs/>
                  <w:sz w:val="28"/>
                  <w:szCs w:val="28"/>
                </w:rPr>
                <w:t>Приложение 3. Локальные акты</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4" w:history="1">
              <w:r w:rsidR="00BA397B" w:rsidRPr="00A7706B">
                <w:rPr>
                  <w:rStyle w:val="af3"/>
                  <w:rFonts w:ascii="Times New Roman" w:eastAsia="Calibri" w:hAnsi="Times New Roman"/>
                  <w:bCs/>
                  <w:sz w:val="28"/>
                  <w:szCs w:val="28"/>
                </w:rPr>
                <w:t>Приложение 4. Сведения о соответствии рабочих учебных планов требованиям ФГОС СПО (программы подготовки специалистов среднего звена)</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5" w:history="1">
              <w:r w:rsidR="00BA397B" w:rsidRPr="00263FA5">
                <w:rPr>
                  <w:rStyle w:val="af3"/>
                  <w:rFonts w:ascii="Times New Roman" w:eastAsia="Calibri" w:hAnsi="Times New Roman"/>
                  <w:bCs/>
                  <w:sz w:val="28"/>
                  <w:szCs w:val="28"/>
                </w:rPr>
                <w:t>Приложение 5. Обеспеченность программ профессионального образования информационно-библиотечными ресурсами</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6" w:history="1">
              <w:r w:rsidR="00BA397B" w:rsidRPr="00A7706B">
                <w:rPr>
                  <w:rStyle w:val="af3"/>
                  <w:rFonts w:ascii="Times New Roman" w:eastAsia="Calibri" w:hAnsi="Times New Roman"/>
                  <w:bCs/>
                  <w:sz w:val="28"/>
                  <w:szCs w:val="28"/>
                </w:rPr>
                <w:t>Приложение 6. Сведения об учебно-методическом и информационном обеспечении реализации основной образовательной программы общего образования</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7" w:history="1">
              <w:r w:rsidR="00BA397B" w:rsidRPr="00A7706B">
                <w:rPr>
                  <w:rStyle w:val="af3"/>
                  <w:rFonts w:ascii="Times New Roman" w:eastAsia="Calibri" w:hAnsi="Times New Roman"/>
                  <w:bCs/>
                  <w:sz w:val="28"/>
                  <w:szCs w:val="28"/>
                </w:rPr>
                <w:t>Приложение 7. Программное обеспечение для решения образовательных и административных задач</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8" w:history="1">
              <w:r w:rsidR="00BA397B" w:rsidRPr="00A7706B">
                <w:rPr>
                  <w:rStyle w:val="af3"/>
                  <w:rFonts w:ascii="Times New Roman" w:eastAsia="Calibri" w:hAnsi="Times New Roman"/>
                  <w:bCs/>
                  <w:sz w:val="28"/>
                  <w:szCs w:val="28"/>
                </w:rPr>
                <w:t>Приложение 8. Методические разработки преподавателей</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9" w:history="1">
              <w:r w:rsidR="00BA397B" w:rsidRPr="00A7706B">
                <w:rPr>
                  <w:rStyle w:val="af3"/>
                  <w:rFonts w:ascii="Times New Roman" w:eastAsia="Calibri" w:hAnsi="Times New Roman"/>
                  <w:bCs/>
                  <w:sz w:val="28"/>
                  <w:szCs w:val="28"/>
                </w:rPr>
                <w:t xml:space="preserve">Приложение 9. Сведения о местах проведения практик </w:t>
              </w:r>
              <w:proofErr w:type="gramStart"/>
              <w:r w:rsidR="00BA397B" w:rsidRPr="00A7706B">
                <w:rPr>
                  <w:rStyle w:val="af3"/>
                  <w:rFonts w:ascii="Times New Roman" w:eastAsia="Calibri" w:hAnsi="Times New Roman"/>
                  <w:bCs/>
                  <w:sz w:val="28"/>
                  <w:szCs w:val="28"/>
                </w:rPr>
                <w:t>по</w:t>
              </w:r>
              <w:proofErr w:type="gramEnd"/>
              <w:r w:rsidR="00BA397B" w:rsidRPr="00A7706B">
                <w:rPr>
                  <w:rStyle w:val="af3"/>
                  <w:rFonts w:ascii="Times New Roman" w:eastAsia="Calibri" w:hAnsi="Times New Roman"/>
                  <w:bCs/>
                  <w:sz w:val="28"/>
                  <w:szCs w:val="28"/>
                </w:rPr>
                <w:t xml:space="preserve"> ОП СПО</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10" w:history="1">
              <w:r w:rsidR="00BA397B" w:rsidRPr="00F56263">
                <w:rPr>
                  <w:rStyle w:val="af3"/>
                  <w:rFonts w:ascii="Times New Roman" w:eastAsia="Calibri" w:hAnsi="Times New Roman"/>
                  <w:bCs/>
                  <w:sz w:val="28"/>
                  <w:szCs w:val="28"/>
                </w:rPr>
                <w:t>Приложение 10. Результаты итоговой аттестации выпускников за 3 года</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11" w:history="1">
              <w:r w:rsidR="00BA397B" w:rsidRPr="00F56263">
                <w:rPr>
                  <w:rStyle w:val="af3"/>
                  <w:rFonts w:ascii="Times New Roman" w:eastAsia="Calibri" w:hAnsi="Times New Roman"/>
                  <w:bCs/>
                  <w:sz w:val="28"/>
                  <w:szCs w:val="28"/>
                </w:rPr>
                <w:t>Приложение 11. Сводные данные по педагогическому составу</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12" w:history="1">
              <w:r w:rsidR="00BA397B" w:rsidRPr="00F56263">
                <w:rPr>
                  <w:rStyle w:val="af3"/>
                  <w:rFonts w:ascii="Times New Roman" w:eastAsia="Calibri" w:hAnsi="Times New Roman"/>
                  <w:bCs/>
                  <w:sz w:val="28"/>
                  <w:szCs w:val="28"/>
                </w:rPr>
                <w:t>Приложение 12. Методические проекты открытых учебных занятий преподавателей</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13" w:history="1">
              <w:r w:rsidR="00BA397B" w:rsidRPr="00F56263">
                <w:rPr>
                  <w:rStyle w:val="af3"/>
                  <w:rFonts w:ascii="Times New Roman" w:eastAsia="Calibri" w:hAnsi="Times New Roman"/>
                  <w:bCs/>
                  <w:sz w:val="28"/>
                  <w:szCs w:val="28"/>
                </w:rPr>
                <w:t>Приложение 13. Участие преподавателей в профессиональных смотрах и конкурсах</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14" w:history="1">
              <w:r w:rsidR="00BA397B" w:rsidRPr="00F56263">
                <w:rPr>
                  <w:rStyle w:val="af3"/>
                  <w:rFonts w:ascii="Times New Roman" w:eastAsia="Calibri" w:hAnsi="Times New Roman"/>
                  <w:bCs/>
                  <w:sz w:val="28"/>
                  <w:szCs w:val="28"/>
                </w:rPr>
                <w:t>Приложение 14. Перечень оборудования для проведения практических занятий и учебных практик на учебно-производственной базе техникума</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15" w:history="1">
              <w:r w:rsidR="00BA397B" w:rsidRPr="00F56263">
                <w:rPr>
                  <w:rStyle w:val="af3"/>
                  <w:rFonts w:ascii="Times New Roman" w:eastAsia="Calibri" w:hAnsi="Times New Roman"/>
                  <w:bCs/>
                  <w:sz w:val="28"/>
                  <w:szCs w:val="28"/>
                </w:rPr>
                <w:t>Приложение 15. Обеспеченность основных профессиональных образовательных программ кабинетами, лабораториями и мастерскими</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16" w:history="1">
              <w:r w:rsidR="00BA397B" w:rsidRPr="00F56263">
                <w:rPr>
                  <w:rStyle w:val="af3"/>
                  <w:rFonts w:ascii="Times New Roman" w:eastAsia="Calibri" w:hAnsi="Times New Roman"/>
                  <w:bCs/>
                  <w:sz w:val="28"/>
                  <w:szCs w:val="28"/>
                </w:rPr>
                <w:t>Приложение 16. Результаты инновационной, научно-методической деятельности ГБПОУ КК АМТТ</w:t>
              </w:r>
            </w:hyperlink>
            <w:r w:rsidR="00BA397B">
              <w:rPr>
                <w:rFonts w:ascii="Times New Roman" w:eastAsia="Calibri" w:hAnsi="Times New Roman" w:cs="Times New Roman"/>
                <w:bCs/>
                <w:sz w:val="28"/>
                <w:szCs w:val="28"/>
              </w:rPr>
              <w:t xml:space="preserve"> </w:t>
            </w:r>
          </w:p>
        </w:tc>
        <w:tc>
          <w:tcPr>
            <w:tcW w:w="1134" w:type="dxa"/>
          </w:tcPr>
          <w:p w:rsidR="00BA397B" w:rsidRPr="00F1413D" w:rsidRDefault="00BA397B" w:rsidP="00BA397B">
            <w:pPr>
              <w:jc w:val="center"/>
              <w:rPr>
                <w:rFonts w:ascii="Times New Roman" w:eastAsia="Calibri" w:hAnsi="Times New Roman" w:cs="Times New Roman"/>
                <w:sz w:val="28"/>
                <w:szCs w:val="28"/>
              </w:rPr>
            </w:pPr>
          </w:p>
        </w:tc>
      </w:tr>
      <w:tr w:rsidR="00BA397B" w:rsidRPr="00F1413D" w:rsidTr="003F4F11">
        <w:trPr>
          <w:trHeight w:val="358"/>
        </w:trPr>
        <w:tc>
          <w:tcPr>
            <w:tcW w:w="776" w:type="dxa"/>
          </w:tcPr>
          <w:p w:rsidR="00BA397B" w:rsidRPr="00F1413D" w:rsidRDefault="00BA397B" w:rsidP="00BA397B">
            <w:pPr>
              <w:rPr>
                <w:rFonts w:ascii="Times New Roman" w:eastAsia="Calibri" w:hAnsi="Times New Roman" w:cs="Times New Roman"/>
                <w:sz w:val="28"/>
                <w:szCs w:val="28"/>
              </w:rPr>
            </w:pPr>
          </w:p>
        </w:tc>
        <w:tc>
          <w:tcPr>
            <w:tcW w:w="8688" w:type="dxa"/>
          </w:tcPr>
          <w:p w:rsidR="00BA397B" w:rsidRDefault="00893F6E" w:rsidP="00BA397B">
            <w:pPr>
              <w:rPr>
                <w:rFonts w:ascii="Times New Roman" w:eastAsia="Calibri" w:hAnsi="Times New Roman" w:cs="Times New Roman"/>
                <w:bCs/>
                <w:sz w:val="28"/>
                <w:szCs w:val="28"/>
              </w:rPr>
            </w:pPr>
            <w:hyperlink w:anchor="_Приложение_17" w:history="1">
              <w:r w:rsidR="00BA397B" w:rsidRPr="00F56263">
                <w:rPr>
                  <w:rStyle w:val="af3"/>
                  <w:rFonts w:ascii="Times New Roman" w:eastAsia="Calibri" w:hAnsi="Times New Roman"/>
                  <w:bCs/>
                  <w:sz w:val="28"/>
                  <w:szCs w:val="28"/>
                </w:rPr>
                <w:t>Приложение 17. Достижения в спорте</w:t>
              </w:r>
            </w:hyperlink>
          </w:p>
        </w:tc>
        <w:tc>
          <w:tcPr>
            <w:tcW w:w="1134" w:type="dxa"/>
          </w:tcPr>
          <w:p w:rsidR="00BA397B" w:rsidRPr="00F1413D" w:rsidRDefault="00BA397B" w:rsidP="00BA397B">
            <w:pPr>
              <w:jc w:val="center"/>
              <w:rPr>
                <w:rFonts w:ascii="Times New Roman" w:eastAsia="Calibri" w:hAnsi="Times New Roman" w:cs="Times New Roman"/>
                <w:sz w:val="28"/>
                <w:szCs w:val="28"/>
              </w:rPr>
            </w:pPr>
          </w:p>
        </w:tc>
      </w:tr>
    </w:tbl>
    <w:p w:rsidR="000F2210" w:rsidRDefault="000F2210" w:rsidP="009C39B3">
      <w:pPr>
        <w:widowControl w:val="0"/>
        <w:spacing w:after="0" w:line="240" w:lineRule="auto"/>
        <w:ind w:firstLine="709"/>
        <w:rPr>
          <w:rFonts w:ascii="Times New Roman" w:eastAsia="Times New Roman" w:hAnsi="Times New Roman" w:cs="Times New Roman"/>
          <w:b/>
          <w:color w:val="000000"/>
          <w:sz w:val="28"/>
          <w:szCs w:val="28"/>
          <w:lang w:eastAsia="ru-RU"/>
        </w:rPr>
      </w:pPr>
    </w:p>
    <w:p w:rsidR="000F2210" w:rsidRDefault="000F2210" w:rsidP="009C39B3">
      <w:pPr>
        <w:widowControl w:val="0"/>
        <w:spacing w:after="0" w:line="240" w:lineRule="auto"/>
        <w:ind w:firstLine="709"/>
        <w:rPr>
          <w:rFonts w:ascii="Times New Roman" w:eastAsia="Times New Roman" w:hAnsi="Times New Roman" w:cs="Times New Roman"/>
          <w:b/>
          <w:color w:val="000000"/>
          <w:sz w:val="28"/>
          <w:szCs w:val="28"/>
          <w:lang w:eastAsia="ru-RU"/>
        </w:rPr>
      </w:pPr>
    </w:p>
    <w:p w:rsidR="00635CE7" w:rsidRPr="009C39B3" w:rsidRDefault="00635CE7" w:rsidP="009C39B3">
      <w:pPr>
        <w:widowControl w:val="0"/>
        <w:spacing w:after="0" w:line="240" w:lineRule="auto"/>
        <w:ind w:firstLine="709"/>
        <w:rPr>
          <w:rFonts w:ascii="Times New Roman" w:eastAsia="Times New Roman" w:hAnsi="Times New Roman" w:cs="Times New Roman"/>
          <w:b/>
          <w:color w:val="000000"/>
          <w:sz w:val="28"/>
          <w:szCs w:val="28"/>
          <w:lang w:eastAsia="ru-RU"/>
        </w:rPr>
      </w:pPr>
      <w:r w:rsidRPr="009C39B3">
        <w:rPr>
          <w:rFonts w:ascii="Times New Roman" w:eastAsia="Times New Roman" w:hAnsi="Times New Roman" w:cs="Times New Roman"/>
          <w:b/>
          <w:color w:val="000000"/>
          <w:sz w:val="28"/>
          <w:szCs w:val="28"/>
          <w:lang w:eastAsia="ru-RU"/>
        </w:rPr>
        <w:t>ВВЕДЕНИЕ</w:t>
      </w:r>
    </w:p>
    <w:p w:rsidR="00635CE7" w:rsidRPr="003B5FB1" w:rsidRDefault="00635CE7" w:rsidP="003B5FB1">
      <w:pPr>
        <w:widowControl w:val="0"/>
        <w:spacing w:after="0" w:line="240" w:lineRule="auto"/>
        <w:jc w:val="center"/>
        <w:rPr>
          <w:rFonts w:ascii="Times New Roman" w:eastAsia="Times New Roman" w:hAnsi="Times New Roman" w:cs="Times New Roman"/>
          <w:color w:val="000000"/>
          <w:sz w:val="28"/>
          <w:szCs w:val="28"/>
          <w:lang w:eastAsia="ru-RU"/>
        </w:rPr>
      </w:pPr>
    </w:p>
    <w:p w:rsidR="00635CE7" w:rsidRPr="003B5FB1" w:rsidRDefault="00635CE7" w:rsidP="003B5FB1">
      <w:pPr>
        <w:widowControl w:val="0"/>
        <w:spacing w:after="0" w:line="240" w:lineRule="auto"/>
        <w:ind w:left="20" w:right="20" w:firstLine="70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Самообследование государственного бюджетного профессионального образовательного учреждения Краснодарского края «Армавирский механико-технологический техникум» (ГБПОУ КК АМТТ) проводилось в соответствии со следующими нормативными документами:</w:t>
      </w:r>
    </w:p>
    <w:p w:rsidR="00635CE7" w:rsidRPr="003B5FB1" w:rsidRDefault="00635CE7" w:rsidP="003B5FB1">
      <w:pPr>
        <w:pStyle w:val="a7"/>
        <w:widowControl w:val="0"/>
        <w:numPr>
          <w:ilvl w:val="0"/>
          <w:numId w:val="3"/>
        </w:numPr>
        <w:spacing w:after="0" w:line="240" w:lineRule="auto"/>
        <w:ind w:left="0" w:right="20" w:firstLine="108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Федеральным законом РФ от 29.12.2012 № 273-ФЗ «Об образовании в Российской Федерации»;</w:t>
      </w:r>
    </w:p>
    <w:p w:rsidR="00635CE7" w:rsidRPr="003B5FB1" w:rsidRDefault="00635CE7" w:rsidP="003B5FB1">
      <w:pPr>
        <w:pStyle w:val="a7"/>
        <w:widowControl w:val="0"/>
        <w:numPr>
          <w:ilvl w:val="0"/>
          <w:numId w:val="3"/>
        </w:numPr>
        <w:spacing w:after="0" w:line="240" w:lineRule="auto"/>
        <w:ind w:left="0" w:right="20" w:firstLine="108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35CE7" w:rsidRPr="003B5FB1" w:rsidRDefault="00635CE7" w:rsidP="003B5FB1">
      <w:pPr>
        <w:pStyle w:val="a7"/>
        <w:widowControl w:val="0"/>
        <w:numPr>
          <w:ilvl w:val="0"/>
          <w:numId w:val="3"/>
        </w:numPr>
        <w:spacing w:after="0" w:line="240" w:lineRule="auto"/>
        <w:ind w:left="0" w:right="20" w:firstLine="108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приказом Минобрнауки России от 14 июня 2013г. № 462 «Об утверждении Порядка проведения самообследования образовательной организацией»;</w:t>
      </w:r>
    </w:p>
    <w:p w:rsidR="00635CE7" w:rsidRPr="003B5FB1" w:rsidRDefault="00635CE7" w:rsidP="003B5FB1">
      <w:pPr>
        <w:pStyle w:val="a7"/>
        <w:widowControl w:val="0"/>
        <w:numPr>
          <w:ilvl w:val="0"/>
          <w:numId w:val="3"/>
        </w:numPr>
        <w:spacing w:after="0" w:line="240" w:lineRule="auto"/>
        <w:ind w:left="0" w:right="20" w:firstLine="108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приказом Минобрнауки России от 10.12.2013г. № 1324 «</w:t>
      </w:r>
      <w:r w:rsidRPr="003B5FB1">
        <w:rPr>
          <w:rFonts w:ascii="Times New Roman" w:eastAsia="Times New Roman" w:hAnsi="Times New Roman" w:cs="Times New Roman"/>
          <w:bCs/>
          <w:color w:val="000000"/>
          <w:sz w:val="28"/>
          <w:szCs w:val="28"/>
          <w:lang w:eastAsia="ru-RU"/>
        </w:rPr>
        <w:t>Об утверждении показателей деятельности образовательной организации, подлежащей самообследованию»;</w:t>
      </w:r>
    </w:p>
    <w:p w:rsidR="00635CE7" w:rsidRPr="003B5FB1" w:rsidRDefault="00635CE7" w:rsidP="003B5FB1">
      <w:pPr>
        <w:pStyle w:val="a7"/>
        <w:widowControl w:val="0"/>
        <w:numPr>
          <w:ilvl w:val="0"/>
          <w:numId w:val="3"/>
        </w:numPr>
        <w:spacing w:after="0" w:line="240" w:lineRule="auto"/>
        <w:ind w:left="0" w:right="20" w:firstLine="108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 xml:space="preserve">приказом директора </w:t>
      </w:r>
      <w:r w:rsidR="003B5FB1" w:rsidRPr="003B5FB1">
        <w:rPr>
          <w:rFonts w:ascii="Times New Roman" w:eastAsia="Times New Roman" w:hAnsi="Times New Roman" w:cs="Times New Roman"/>
          <w:color w:val="000000"/>
          <w:sz w:val="28"/>
          <w:szCs w:val="28"/>
          <w:lang w:eastAsia="ru-RU"/>
        </w:rPr>
        <w:t>Ф</w:t>
      </w:r>
      <w:r w:rsidRPr="003B5FB1">
        <w:rPr>
          <w:rFonts w:ascii="Times New Roman" w:eastAsia="Times New Roman" w:hAnsi="Times New Roman" w:cs="Times New Roman"/>
          <w:color w:val="000000"/>
          <w:sz w:val="28"/>
          <w:szCs w:val="28"/>
          <w:lang w:eastAsia="ru-RU"/>
        </w:rPr>
        <w:t>№22-О от 13 января 2014г.</w:t>
      </w:r>
    </w:p>
    <w:p w:rsidR="00635CE7" w:rsidRPr="003B5FB1" w:rsidRDefault="00635CE7" w:rsidP="003B5FB1">
      <w:pPr>
        <w:widowControl w:val="0"/>
        <w:spacing w:after="0" w:line="240" w:lineRule="auto"/>
        <w:ind w:left="20" w:right="20" w:firstLine="700"/>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color w:val="000000"/>
          <w:sz w:val="28"/>
          <w:szCs w:val="28"/>
          <w:lang w:eastAsia="ru-RU"/>
        </w:rPr>
        <w:t xml:space="preserve">Все показатели деятельности </w:t>
      </w:r>
      <w:r w:rsidRPr="003B5FB1">
        <w:rPr>
          <w:rStyle w:val="11"/>
          <w:color w:val="000000"/>
          <w:sz w:val="28"/>
          <w:szCs w:val="28"/>
        </w:rPr>
        <w:t>профессиональной образовательной организации, подлежащей самообследованию</w:t>
      </w:r>
      <w:r w:rsidR="007F39A3">
        <w:rPr>
          <w:rStyle w:val="11"/>
          <w:color w:val="000000"/>
          <w:sz w:val="28"/>
          <w:szCs w:val="28"/>
        </w:rPr>
        <w:t>,</w:t>
      </w:r>
      <w:r w:rsidRPr="003B5FB1">
        <w:rPr>
          <w:rStyle w:val="11"/>
          <w:color w:val="000000"/>
          <w:sz w:val="28"/>
          <w:szCs w:val="28"/>
        </w:rPr>
        <w:t xml:space="preserve"> содержатся в </w:t>
      </w:r>
      <w:hyperlink w:anchor="_Приложение_1" w:history="1">
        <w:r w:rsidRPr="005C07F0">
          <w:rPr>
            <w:rStyle w:val="af3"/>
            <w:rFonts w:ascii="Times New Roman" w:hAnsi="Times New Roman"/>
            <w:spacing w:val="1"/>
            <w:sz w:val="28"/>
            <w:szCs w:val="28"/>
            <w:shd w:val="clear" w:color="auto" w:fill="FFFFFF"/>
          </w:rPr>
          <w:t>приложении 1</w:t>
        </w:r>
      </w:hyperlink>
      <w:r w:rsidRPr="003B5FB1">
        <w:rPr>
          <w:rStyle w:val="11"/>
          <w:color w:val="000000"/>
          <w:sz w:val="28"/>
          <w:szCs w:val="28"/>
        </w:rPr>
        <w:t>.</w:t>
      </w:r>
    </w:p>
    <w:p w:rsidR="00B46373" w:rsidRDefault="00635CE7" w:rsidP="00B46373">
      <w:pPr>
        <w:widowControl w:val="0"/>
        <w:spacing w:after="0" w:line="240" w:lineRule="auto"/>
        <w:ind w:left="20" w:right="20" w:firstLine="70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 xml:space="preserve">Проведение самообследования </w:t>
      </w:r>
      <w:r w:rsidR="00B46373">
        <w:rPr>
          <w:rFonts w:ascii="Times New Roman" w:eastAsia="Times New Roman" w:hAnsi="Times New Roman" w:cs="Times New Roman"/>
          <w:color w:val="000000"/>
          <w:sz w:val="28"/>
          <w:szCs w:val="28"/>
          <w:lang w:eastAsia="ru-RU"/>
        </w:rPr>
        <w:t xml:space="preserve"> </w:t>
      </w:r>
      <w:r w:rsidRPr="003B5FB1">
        <w:rPr>
          <w:rFonts w:ascii="Times New Roman" w:eastAsia="Times New Roman" w:hAnsi="Times New Roman" w:cs="Times New Roman"/>
          <w:color w:val="000000"/>
          <w:sz w:val="28"/>
          <w:szCs w:val="28"/>
          <w:lang w:eastAsia="ru-RU"/>
        </w:rPr>
        <w:t xml:space="preserve">осуществлялось силами педагогических работников и внешних экспертов (представителей </w:t>
      </w:r>
      <w:proofErr w:type="gramStart"/>
      <w:r w:rsidRPr="003B5FB1">
        <w:rPr>
          <w:rFonts w:ascii="Times New Roman" w:eastAsia="Times New Roman" w:hAnsi="Times New Roman" w:cs="Times New Roman"/>
          <w:color w:val="000000"/>
          <w:sz w:val="28"/>
          <w:szCs w:val="28"/>
          <w:lang w:eastAsia="ru-RU"/>
        </w:rPr>
        <w:t>работод</w:t>
      </w:r>
      <w:r w:rsidR="00B46373">
        <w:rPr>
          <w:rFonts w:ascii="Times New Roman" w:eastAsia="Times New Roman" w:hAnsi="Times New Roman" w:cs="Times New Roman"/>
          <w:color w:val="000000"/>
          <w:sz w:val="28"/>
          <w:szCs w:val="28"/>
          <w:lang w:eastAsia="ru-RU"/>
        </w:rPr>
        <w:t>ателей–</w:t>
      </w:r>
      <w:r w:rsidRPr="003B5FB1">
        <w:rPr>
          <w:rFonts w:ascii="Times New Roman" w:eastAsia="Times New Roman" w:hAnsi="Times New Roman" w:cs="Times New Roman"/>
          <w:color w:val="000000"/>
          <w:sz w:val="28"/>
          <w:szCs w:val="28"/>
          <w:lang w:eastAsia="ru-RU"/>
        </w:rPr>
        <w:t>социальных</w:t>
      </w:r>
      <w:proofErr w:type="gramEnd"/>
      <w:r w:rsidRPr="003B5FB1">
        <w:rPr>
          <w:rFonts w:ascii="Times New Roman" w:eastAsia="Times New Roman" w:hAnsi="Times New Roman" w:cs="Times New Roman"/>
          <w:color w:val="000000"/>
          <w:sz w:val="28"/>
          <w:szCs w:val="28"/>
          <w:lang w:eastAsia="ru-RU"/>
        </w:rPr>
        <w:t xml:space="preserve"> партнеров техникума) под руководством директора техникума (</w:t>
      </w:r>
      <w:hyperlink w:anchor="_Приложение_2" w:history="1">
        <w:r w:rsidRPr="005C07F0">
          <w:rPr>
            <w:rStyle w:val="af3"/>
            <w:rFonts w:ascii="Times New Roman" w:eastAsia="Times New Roman" w:hAnsi="Times New Roman"/>
            <w:sz w:val="28"/>
            <w:szCs w:val="28"/>
            <w:lang w:eastAsia="ru-RU"/>
          </w:rPr>
          <w:t>приложение 2</w:t>
        </w:r>
      </w:hyperlink>
      <w:r w:rsidRPr="003B5FB1">
        <w:rPr>
          <w:rFonts w:ascii="Times New Roman" w:eastAsia="Times New Roman" w:hAnsi="Times New Roman" w:cs="Times New Roman"/>
          <w:color w:val="000000"/>
          <w:sz w:val="28"/>
          <w:szCs w:val="28"/>
          <w:lang w:eastAsia="ru-RU"/>
        </w:rPr>
        <w:t xml:space="preserve">) в соответствии с </w:t>
      </w:r>
      <w:r w:rsidR="00B46373">
        <w:rPr>
          <w:rFonts w:ascii="Times New Roman" w:eastAsia="Times New Roman" w:hAnsi="Times New Roman" w:cs="Times New Roman"/>
          <w:color w:val="000000"/>
          <w:sz w:val="28"/>
          <w:szCs w:val="28"/>
          <w:lang w:eastAsia="ru-RU"/>
        </w:rPr>
        <w:t xml:space="preserve"> </w:t>
      </w:r>
      <w:r w:rsidRPr="003B5FB1">
        <w:rPr>
          <w:rFonts w:ascii="Times New Roman" w:eastAsia="Times New Roman" w:hAnsi="Times New Roman" w:cs="Times New Roman"/>
          <w:color w:val="000000"/>
          <w:sz w:val="28"/>
          <w:szCs w:val="28"/>
          <w:lang w:eastAsia="ru-RU"/>
        </w:rPr>
        <w:t>«Положением о порядке проведения самообследования ГБПОУ КК АМТТ»</w:t>
      </w:r>
      <w:r w:rsidR="00B46373">
        <w:rPr>
          <w:rFonts w:ascii="Times New Roman" w:eastAsia="Times New Roman" w:hAnsi="Times New Roman" w:cs="Times New Roman"/>
          <w:color w:val="000000"/>
          <w:sz w:val="28"/>
          <w:szCs w:val="28"/>
          <w:lang w:eastAsia="ru-RU"/>
        </w:rPr>
        <w:t xml:space="preserve"> утвержденным 02.09.2013</w:t>
      </w:r>
      <w:r w:rsidR="007F39A3">
        <w:rPr>
          <w:rFonts w:ascii="Times New Roman" w:eastAsia="Times New Roman" w:hAnsi="Times New Roman" w:cs="Times New Roman"/>
          <w:color w:val="000000"/>
          <w:sz w:val="28"/>
          <w:szCs w:val="28"/>
          <w:lang w:eastAsia="ru-RU"/>
        </w:rPr>
        <w:t xml:space="preserve">г. </w:t>
      </w:r>
      <w:r w:rsidR="00B46373">
        <w:rPr>
          <w:rFonts w:ascii="Times New Roman" w:eastAsia="Times New Roman" w:hAnsi="Times New Roman" w:cs="Times New Roman"/>
          <w:color w:val="000000"/>
          <w:sz w:val="28"/>
          <w:szCs w:val="28"/>
          <w:lang w:eastAsia="ru-RU"/>
        </w:rPr>
        <w:t xml:space="preserve"> </w:t>
      </w:r>
      <w:r w:rsidR="007F39A3">
        <w:rPr>
          <w:rFonts w:ascii="Times New Roman" w:eastAsia="Times New Roman" w:hAnsi="Times New Roman" w:cs="Times New Roman"/>
          <w:color w:val="000000"/>
          <w:sz w:val="28"/>
          <w:szCs w:val="28"/>
          <w:lang w:eastAsia="ru-RU"/>
        </w:rPr>
        <w:t>№775-О</w:t>
      </w:r>
      <w:r w:rsidRPr="003B5FB1">
        <w:rPr>
          <w:rFonts w:ascii="Times New Roman" w:eastAsia="Times New Roman" w:hAnsi="Times New Roman" w:cs="Times New Roman"/>
          <w:color w:val="000000"/>
          <w:sz w:val="28"/>
          <w:szCs w:val="28"/>
          <w:lang w:eastAsia="ru-RU"/>
        </w:rPr>
        <w:t xml:space="preserve"> </w:t>
      </w:r>
      <w:r w:rsidR="00B46373">
        <w:rPr>
          <w:rFonts w:ascii="Times New Roman" w:eastAsia="Times New Roman" w:hAnsi="Times New Roman" w:cs="Times New Roman"/>
          <w:color w:val="000000"/>
          <w:sz w:val="28"/>
          <w:szCs w:val="28"/>
          <w:lang w:eastAsia="ru-RU"/>
        </w:rPr>
        <w:t xml:space="preserve"> </w:t>
      </w:r>
      <w:r w:rsidRPr="003B5FB1">
        <w:rPr>
          <w:rFonts w:ascii="Times New Roman" w:eastAsia="Times New Roman" w:hAnsi="Times New Roman" w:cs="Times New Roman"/>
          <w:color w:val="000000"/>
          <w:sz w:val="28"/>
          <w:szCs w:val="28"/>
          <w:lang w:eastAsia="ru-RU"/>
        </w:rPr>
        <w:t>и «Планом подготовки и проведения процедуры самообследования ГБПОУ КК АМТТ»</w:t>
      </w:r>
      <w:r w:rsidR="00B46373">
        <w:rPr>
          <w:rFonts w:ascii="Times New Roman" w:eastAsia="Times New Roman" w:hAnsi="Times New Roman" w:cs="Times New Roman"/>
          <w:color w:val="000000"/>
          <w:sz w:val="28"/>
          <w:szCs w:val="28"/>
          <w:lang w:eastAsia="ru-RU"/>
        </w:rPr>
        <w:t xml:space="preserve">  </w:t>
      </w:r>
      <w:r w:rsidR="007F39A3">
        <w:rPr>
          <w:rFonts w:ascii="Times New Roman" w:eastAsia="Times New Roman" w:hAnsi="Times New Roman" w:cs="Times New Roman"/>
          <w:color w:val="000000"/>
          <w:sz w:val="28"/>
          <w:szCs w:val="28"/>
          <w:lang w:eastAsia="ru-RU"/>
        </w:rPr>
        <w:t>утвержденным</w:t>
      </w:r>
      <w:r w:rsidR="00B46373">
        <w:rPr>
          <w:rFonts w:ascii="Times New Roman" w:eastAsia="Times New Roman" w:hAnsi="Times New Roman" w:cs="Times New Roman"/>
          <w:color w:val="000000"/>
          <w:sz w:val="28"/>
          <w:szCs w:val="28"/>
          <w:lang w:eastAsia="ru-RU"/>
        </w:rPr>
        <w:t xml:space="preserve"> 09.01.2014</w:t>
      </w:r>
      <w:r w:rsidR="00F1413D">
        <w:rPr>
          <w:rFonts w:ascii="Times New Roman" w:eastAsia="Times New Roman" w:hAnsi="Times New Roman" w:cs="Times New Roman"/>
          <w:color w:val="000000"/>
          <w:sz w:val="28"/>
          <w:szCs w:val="28"/>
          <w:lang w:eastAsia="ru-RU"/>
        </w:rPr>
        <w:t>г</w:t>
      </w:r>
      <w:r w:rsidR="00B46373">
        <w:rPr>
          <w:rFonts w:ascii="Times New Roman" w:eastAsia="Times New Roman" w:hAnsi="Times New Roman" w:cs="Times New Roman"/>
          <w:color w:val="000000"/>
          <w:sz w:val="28"/>
          <w:szCs w:val="28"/>
          <w:lang w:eastAsia="ru-RU"/>
        </w:rPr>
        <w:t>.</w:t>
      </w:r>
    </w:p>
    <w:p w:rsidR="007F39A3" w:rsidRDefault="007F39A3" w:rsidP="00B46373">
      <w:pPr>
        <w:widowControl w:val="0"/>
        <w:spacing w:after="0" w:line="240" w:lineRule="auto"/>
        <w:ind w:left="20" w:right="20" w:hanging="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№4-О</w:t>
      </w:r>
      <w:r w:rsidR="00B95BDC">
        <w:rPr>
          <w:rFonts w:ascii="Times New Roman" w:eastAsia="Times New Roman" w:hAnsi="Times New Roman" w:cs="Times New Roman"/>
          <w:color w:val="000000"/>
          <w:sz w:val="28"/>
          <w:szCs w:val="28"/>
          <w:lang w:eastAsia="ru-RU"/>
        </w:rPr>
        <w:t>.</w:t>
      </w:r>
    </w:p>
    <w:p w:rsidR="00635CE7" w:rsidRPr="003B5FB1" w:rsidRDefault="00635CE7" w:rsidP="007F39A3">
      <w:pPr>
        <w:widowControl w:val="0"/>
        <w:spacing w:after="0" w:line="240" w:lineRule="auto"/>
        <w:ind w:left="20" w:right="20" w:firstLine="70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br w:type="page"/>
      </w:r>
    </w:p>
    <w:p w:rsidR="002A4CF7" w:rsidRPr="003B5FB1" w:rsidRDefault="002A4CF7" w:rsidP="00A37649">
      <w:pPr>
        <w:pStyle w:val="3"/>
        <w:numPr>
          <w:ilvl w:val="0"/>
          <w:numId w:val="28"/>
        </w:numPr>
        <w:spacing w:before="0" w:beforeAutospacing="0" w:after="0" w:afterAutospacing="0"/>
        <w:ind w:left="1418" w:hanging="567"/>
      </w:pPr>
      <w:r w:rsidRPr="003B5FB1">
        <w:lastRenderedPageBreak/>
        <w:t xml:space="preserve"> ОРГАНИЗАЦИОННО-ПРАВОВОЕ ОБЕСПЕЧЕНИЕ </w:t>
      </w:r>
      <w:r w:rsidR="00CD646B">
        <w:t>О</w:t>
      </w:r>
      <w:r w:rsidRPr="003B5FB1">
        <w:t>БРАЗОВАТЕЛЬНОЙ ДЕЯТЕЛЬНОСТИ</w:t>
      </w:r>
    </w:p>
    <w:p w:rsidR="00AE70F4" w:rsidRPr="003B5FB1" w:rsidRDefault="00AE70F4" w:rsidP="00CD646B">
      <w:pPr>
        <w:pStyle w:val="a7"/>
        <w:numPr>
          <w:ilvl w:val="1"/>
          <w:numId w:val="4"/>
        </w:numPr>
        <w:spacing w:after="0" w:line="240" w:lineRule="auto"/>
        <w:ind w:left="0" w:firstLine="709"/>
        <w:jc w:val="both"/>
        <w:rPr>
          <w:rFonts w:ascii="Times New Roman" w:hAnsi="Times New Roman" w:cs="Times New Roman"/>
          <w:b/>
          <w:sz w:val="28"/>
          <w:szCs w:val="28"/>
        </w:rPr>
      </w:pPr>
      <w:r w:rsidRPr="003B5FB1">
        <w:rPr>
          <w:rFonts w:ascii="Times New Roman" w:hAnsi="Times New Roman" w:cs="Times New Roman"/>
          <w:b/>
          <w:sz w:val="28"/>
          <w:szCs w:val="28"/>
        </w:rPr>
        <w:t xml:space="preserve"> Общие сведения об организации</w:t>
      </w:r>
    </w:p>
    <w:p w:rsidR="00AE70F4" w:rsidRPr="003B5FB1" w:rsidRDefault="00AE70F4"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Государственное бюджетное профессиональное образовательное учреждение Краснодарского края «Армавирский механико-технологический техникум» (далее - Бюджетное учреждение) создано с наименованием Армавирский промышленно-экономический техникум им. Микояна Главпрофобра НКП РСФСР в 1924. </w:t>
      </w:r>
    </w:p>
    <w:p w:rsidR="00AE70F4" w:rsidRPr="003B5FB1" w:rsidRDefault="00AE70F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В соответствии с постановлением коллегии НКВТ РСФСР от 06.06.1930 Армавирский промышленно-экономический техникум им. Микояна Главпрофобра НКП РСФСР реорганизован в Армавирский политтехникум пищевой промышленности им. Микояна. </w:t>
      </w:r>
    </w:p>
    <w:p w:rsidR="00AE70F4" w:rsidRPr="003B5FB1" w:rsidRDefault="00AE70F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Постановлением коллегии НК СНАБА СССР от 01.09.1931 Армавирский политтехникум пищевой промышленности им. Микояна реорганизован в химико - технологический техникум им. Микояна, который постановлением Совета Народных Комиссаров СССР 23.05.1943 переименован в Армавирский механико - технологический техникум им. Микояна Наркомпищепрома РСФСР. </w:t>
      </w:r>
    </w:p>
    <w:p w:rsidR="00AE70F4" w:rsidRPr="003B5FB1" w:rsidRDefault="00AE70F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В соответствии с постановлением главы города Армавира Краснодарского края от 08.05.1997 № 765 Армавирский механико - технологический техникум им. Микояна Наркомпищепрома РСФСР переименовано в государственное среднее профессиональное учебное заведение Армавирский механико - технологический техникум пищевой промышленности. </w:t>
      </w:r>
    </w:p>
    <w:p w:rsidR="00AE70F4" w:rsidRPr="003B5FB1" w:rsidRDefault="00AE70F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Приказом Министерства сельского хозяйства Российской Федерации от 11.03.2001 № 245 государственное среднее профессиональное учебное заведение Армавирский механико-технологический техникум пищевой промышленности переименовано в федеральное государственное образовательное учреждение среднего профессионального образования «Армавирский механико - технологический техникум пищевой промышленности». </w:t>
      </w:r>
    </w:p>
    <w:p w:rsidR="00AE70F4" w:rsidRPr="003B5FB1" w:rsidRDefault="00AE70F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Распоряжением Правительства Российской Федерации от 29.12.2011 № 2413-р федеральное государственное образовательное учреждение среднего профессионального образования «Армавирский механико-технологический техникум пищевой промышленности» передано в государственную собственность Краснодарского края. </w:t>
      </w:r>
    </w:p>
    <w:p w:rsidR="00AE70F4" w:rsidRPr="003B5FB1" w:rsidRDefault="00AE70F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Приказом департамента образования и науки Краснодарского края от 16.01.2012 № 101 «О внесении изменений в уставы учреждений, подведомственных департаменту образования и науки Краснодарского края» федеральное государственное образовательное учреждение среднего профессионального образования «Армавирский механико-технологический техникум пищевой промышленности» переименовано в государственное бюджетное образовательное учреждение среднего профессионального образования «Армавирский механико-технологический техникум» Краснодарского края. </w:t>
      </w:r>
    </w:p>
    <w:p w:rsidR="00AE70F4" w:rsidRDefault="00AE70F4" w:rsidP="003B5FB1">
      <w:pPr>
        <w:spacing w:after="0" w:line="240" w:lineRule="auto"/>
        <w:ind w:firstLine="709"/>
        <w:jc w:val="both"/>
        <w:rPr>
          <w:rFonts w:ascii="Times New Roman" w:eastAsia="Times New Roman" w:hAnsi="Times New Roman" w:cs="Times New Roman"/>
          <w:bCs/>
          <w:color w:val="000000"/>
          <w:sz w:val="28"/>
          <w:szCs w:val="26"/>
          <w:lang w:eastAsia="ru-RU"/>
        </w:rPr>
      </w:pPr>
      <w:proofErr w:type="gramStart"/>
      <w:r w:rsidRPr="003B5FB1">
        <w:rPr>
          <w:rFonts w:ascii="Times New Roman" w:hAnsi="Times New Roman" w:cs="Times New Roman"/>
          <w:sz w:val="28"/>
          <w:szCs w:val="28"/>
        </w:rPr>
        <w:t xml:space="preserve">Приказом министерства образования и науки Краснодарского края от 30.10.2013 № 6499 «О переименовании государственных бюджетных </w:t>
      </w:r>
      <w:r w:rsidR="003B2716" w:rsidRPr="003B5FB1">
        <w:rPr>
          <w:rFonts w:ascii="Times New Roman" w:hAnsi="Times New Roman" w:cs="Times New Roman"/>
          <w:sz w:val="28"/>
          <w:szCs w:val="28"/>
        </w:rPr>
        <w:t>(</w:t>
      </w:r>
      <w:r w:rsidRPr="003B5FB1">
        <w:rPr>
          <w:rFonts w:ascii="Times New Roman" w:hAnsi="Times New Roman" w:cs="Times New Roman"/>
          <w:sz w:val="28"/>
          <w:szCs w:val="28"/>
        </w:rPr>
        <w:t xml:space="preserve">автономных) образовательных учреждений среднего профессионального образования, подведомственных министерству образования и науки Краснодарского края» </w:t>
      </w:r>
      <w:r w:rsidRPr="003B5FB1">
        <w:rPr>
          <w:rFonts w:ascii="Times New Roman" w:hAnsi="Times New Roman" w:cs="Times New Roman"/>
          <w:sz w:val="28"/>
          <w:szCs w:val="28"/>
        </w:rPr>
        <w:lastRenderedPageBreak/>
        <w:t>государственное бюджетное образовательное учреждение среднего профессионального образования «Армавирский механико - технологический техникум» Краснодарского края переименовано в государственное бюджетное профессиональное образовательное учреждение Краснодарского края «Армавирский механико-технологический техникум».</w:t>
      </w:r>
      <w:proofErr w:type="gramEnd"/>
    </w:p>
    <w:p w:rsidR="00A35CE9" w:rsidRPr="003B5FB1" w:rsidRDefault="00A35CE9" w:rsidP="003B5FB1">
      <w:pPr>
        <w:spacing w:after="0" w:line="240" w:lineRule="auto"/>
        <w:ind w:firstLine="709"/>
        <w:jc w:val="both"/>
        <w:rPr>
          <w:rFonts w:ascii="Times New Roman" w:hAnsi="Times New Roman" w:cs="Times New Roman"/>
          <w:sz w:val="28"/>
          <w:szCs w:val="28"/>
        </w:rPr>
      </w:pPr>
    </w:p>
    <w:p w:rsidR="00AE70F4" w:rsidRPr="003B5FB1" w:rsidRDefault="00AE70F4" w:rsidP="00B97230">
      <w:pPr>
        <w:pStyle w:val="a7"/>
        <w:widowControl w:val="0"/>
        <w:numPr>
          <w:ilvl w:val="1"/>
          <w:numId w:val="5"/>
        </w:numPr>
        <w:tabs>
          <w:tab w:val="left" w:pos="1188"/>
        </w:tabs>
        <w:spacing w:after="0" w:line="240" w:lineRule="auto"/>
        <w:ind w:left="0" w:right="20" w:firstLine="709"/>
        <w:jc w:val="both"/>
        <w:rPr>
          <w:rFonts w:ascii="Times New Roman" w:eastAsia="Times New Roman" w:hAnsi="Times New Roman" w:cs="Times New Roman"/>
          <w:b/>
          <w:bCs/>
          <w:sz w:val="28"/>
          <w:szCs w:val="26"/>
          <w:lang w:eastAsia="ru-RU"/>
        </w:rPr>
      </w:pPr>
      <w:r w:rsidRPr="003B5FB1">
        <w:rPr>
          <w:rFonts w:ascii="Times New Roman" w:eastAsia="Times New Roman" w:hAnsi="Times New Roman" w:cs="Times New Roman"/>
          <w:b/>
          <w:bCs/>
          <w:sz w:val="28"/>
          <w:szCs w:val="26"/>
          <w:lang w:eastAsia="ru-RU"/>
        </w:rPr>
        <w:t>Нормативное и организационно-правовое обеспечение образовательной деятельности</w:t>
      </w:r>
    </w:p>
    <w:p w:rsidR="002A4CF7" w:rsidRPr="003B5FB1" w:rsidRDefault="002A4CF7" w:rsidP="003B5FB1">
      <w:pPr>
        <w:pStyle w:val="a7"/>
        <w:widowControl w:val="0"/>
        <w:tabs>
          <w:tab w:val="left" w:pos="1188"/>
        </w:tabs>
        <w:spacing w:after="0" w:line="240" w:lineRule="auto"/>
        <w:ind w:left="0" w:right="20" w:firstLine="709"/>
        <w:jc w:val="both"/>
        <w:rPr>
          <w:rFonts w:ascii="Times New Roman" w:eastAsia="Times New Roman" w:hAnsi="Times New Roman" w:cs="Times New Roman"/>
          <w:bCs/>
          <w:sz w:val="28"/>
          <w:szCs w:val="26"/>
          <w:lang w:eastAsia="ru-RU"/>
        </w:rPr>
      </w:pPr>
      <w:r w:rsidRPr="003B5FB1">
        <w:rPr>
          <w:rFonts w:ascii="Times New Roman" w:eastAsia="Times New Roman" w:hAnsi="Times New Roman" w:cs="Times New Roman"/>
          <w:bCs/>
          <w:color w:val="000000"/>
          <w:sz w:val="28"/>
          <w:szCs w:val="26"/>
          <w:lang w:eastAsia="ru-RU"/>
        </w:rPr>
        <w:t>Полное наименование образовательного учреждения в соответствии с Уставом:</w:t>
      </w:r>
    </w:p>
    <w:p w:rsidR="002A4CF7" w:rsidRPr="003B5FB1" w:rsidRDefault="002A4CF7" w:rsidP="003B5FB1">
      <w:pPr>
        <w:widowControl w:val="0"/>
        <w:spacing w:after="0" w:line="240" w:lineRule="auto"/>
        <w:ind w:right="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государственное бюджетное </w:t>
      </w:r>
      <w:r w:rsidR="00DC420D" w:rsidRPr="003B5FB1">
        <w:rPr>
          <w:rFonts w:ascii="Times New Roman" w:eastAsia="Times New Roman" w:hAnsi="Times New Roman" w:cs="Times New Roman"/>
          <w:color w:val="000000"/>
          <w:sz w:val="28"/>
          <w:szCs w:val="26"/>
          <w:lang w:eastAsia="ru-RU"/>
        </w:rPr>
        <w:t xml:space="preserve">профессиональное </w:t>
      </w:r>
      <w:r w:rsidRPr="003B5FB1">
        <w:rPr>
          <w:rFonts w:ascii="Times New Roman" w:eastAsia="Times New Roman" w:hAnsi="Times New Roman" w:cs="Times New Roman"/>
          <w:color w:val="000000"/>
          <w:sz w:val="28"/>
          <w:szCs w:val="26"/>
          <w:lang w:eastAsia="ru-RU"/>
        </w:rPr>
        <w:t xml:space="preserve">образовательное учреждение </w:t>
      </w:r>
      <w:r w:rsidR="00DC420D" w:rsidRPr="003B5FB1">
        <w:rPr>
          <w:rFonts w:ascii="Times New Roman" w:eastAsia="Times New Roman" w:hAnsi="Times New Roman" w:cs="Times New Roman"/>
          <w:color w:val="000000"/>
          <w:sz w:val="28"/>
          <w:szCs w:val="26"/>
          <w:lang w:eastAsia="ru-RU"/>
        </w:rPr>
        <w:t>Краснодарского края</w:t>
      </w:r>
      <w:r w:rsidRPr="003B5FB1">
        <w:rPr>
          <w:rFonts w:ascii="Times New Roman" w:eastAsia="Times New Roman" w:hAnsi="Times New Roman" w:cs="Times New Roman"/>
          <w:color w:val="000000"/>
          <w:sz w:val="28"/>
          <w:szCs w:val="26"/>
          <w:lang w:eastAsia="ru-RU"/>
        </w:rPr>
        <w:t xml:space="preserve"> «</w:t>
      </w:r>
      <w:r w:rsidR="00DC420D" w:rsidRPr="003B5FB1">
        <w:rPr>
          <w:rFonts w:ascii="Times New Roman" w:eastAsia="Times New Roman" w:hAnsi="Times New Roman" w:cs="Times New Roman"/>
          <w:color w:val="000000"/>
          <w:sz w:val="28"/>
          <w:szCs w:val="26"/>
          <w:lang w:eastAsia="ru-RU"/>
        </w:rPr>
        <w:t>Армавирский механико-технологический техникум</w:t>
      </w:r>
      <w:r w:rsidRPr="003B5FB1">
        <w:rPr>
          <w:rFonts w:ascii="Times New Roman" w:eastAsia="Times New Roman" w:hAnsi="Times New Roman" w:cs="Times New Roman"/>
          <w:color w:val="000000"/>
          <w:sz w:val="28"/>
          <w:szCs w:val="26"/>
          <w:lang w:eastAsia="ru-RU"/>
        </w:rPr>
        <w:t>»</w:t>
      </w:r>
      <w:r w:rsidR="004D7D2D" w:rsidRPr="003B5FB1">
        <w:rPr>
          <w:rFonts w:ascii="Times New Roman" w:eastAsia="Times New Roman" w:hAnsi="Times New Roman" w:cs="Times New Roman"/>
          <w:color w:val="000000"/>
          <w:sz w:val="28"/>
          <w:szCs w:val="26"/>
          <w:lang w:eastAsia="ru-RU"/>
        </w:rPr>
        <w:t>.</w:t>
      </w:r>
    </w:p>
    <w:p w:rsidR="002A4CF7" w:rsidRPr="003B5FB1" w:rsidRDefault="002A4CF7" w:rsidP="003B5FB1">
      <w:pPr>
        <w:widowControl w:val="0"/>
        <w:tabs>
          <w:tab w:val="left" w:pos="1188"/>
        </w:tabs>
        <w:spacing w:after="0" w:line="240" w:lineRule="auto"/>
        <w:ind w:right="20" w:firstLine="709"/>
        <w:jc w:val="both"/>
        <w:rPr>
          <w:rFonts w:ascii="Times New Roman" w:eastAsia="Times New Roman" w:hAnsi="Times New Roman" w:cs="Times New Roman"/>
          <w:bCs/>
          <w:sz w:val="28"/>
          <w:szCs w:val="26"/>
          <w:lang w:eastAsia="ru-RU"/>
        </w:rPr>
      </w:pPr>
      <w:r w:rsidRPr="003B5FB1">
        <w:rPr>
          <w:rFonts w:ascii="Times New Roman" w:eastAsia="Times New Roman" w:hAnsi="Times New Roman" w:cs="Times New Roman"/>
          <w:bCs/>
          <w:color w:val="000000"/>
          <w:sz w:val="28"/>
          <w:szCs w:val="26"/>
          <w:lang w:eastAsia="ru-RU"/>
        </w:rPr>
        <w:t>Местонахождение (юридический, фактический адрес; при наличии нескольких площадок, на которых ведется образовательная деятельность, указать все адреса):</w:t>
      </w:r>
    </w:p>
    <w:p w:rsidR="002A4CF7" w:rsidRPr="003B5FB1" w:rsidRDefault="004A4C14" w:rsidP="003B5FB1">
      <w:pPr>
        <w:widowControl w:val="0"/>
        <w:spacing w:after="0" w:line="240" w:lineRule="auto"/>
        <w:ind w:right="20" w:firstLine="720"/>
        <w:jc w:val="both"/>
        <w:rPr>
          <w:rFonts w:ascii="Times New Roman" w:eastAsia="Times New Roman" w:hAnsi="Times New Roman" w:cs="Times New Roman"/>
          <w:sz w:val="28"/>
          <w:szCs w:val="26"/>
          <w:lang w:eastAsia="ru-RU"/>
        </w:rPr>
      </w:pPr>
      <w:proofErr w:type="gramStart"/>
      <w:r w:rsidRPr="003B5FB1">
        <w:rPr>
          <w:rFonts w:ascii="Times New Roman" w:eastAsia="Times New Roman" w:hAnsi="Times New Roman" w:cs="Times New Roman"/>
          <w:sz w:val="28"/>
          <w:szCs w:val="26"/>
          <w:lang w:eastAsia="ru-RU"/>
        </w:rPr>
        <w:t xml:space="preserve">352900, Российская Федерация, Краснодарский край, </w:t>
      </w:r>
      <w:r w:rsidR="002A4CF7" w:rsidRPr="003B5FB1">
        <w:rPr>
          <w:rFonts w:ascii="Times New Roman" w:eastAsia="Times New Roman" w:hAnsi="Times New Roman" w:cs="Times New Roman"/>
          <w:sz w:val="28"/>
          <w:szCs w:val="26"/>
          <w:lang w:eastAsia="ru-RU"/>
        </w:rPr>
        <w:t>г</w:t>
      </w:r>
      <w:r w:rsidRPr="003B5FB1">
        <w:rPr>
          <w:rFonts w:ascii="Times New Roman" w:eastAsia="Times New Roman" w:hAnsi="Times New Roman" w:cs="Times New Roman"/>
          <w:sz w:val="28"/>
          <w:szCs w:val="26"/>
          <w:lang w:eastAsia="ru-RU"/>
        </w:rPr>
        <w:t>. Армавир,</w:t>
      </w:r>
      <w:r w:rsidR="002A4CF7" w:rsidRPr="003B5FB1">
        <w:rPr>
          <w:rFonts w:ascii="Times New Roman" w:eastAsia="Times New Roman" w:hAnsi="Times New Roman" w:cs="Times New Roman"/>
          <w:sz w:val="28"/>
          <w:szCs w:val="26"/>
          <w:lang w:eastAsia="ru-RU"/>
        </w:rPr>
        <w:t xml:space="preserve"> ул. </w:t>
      </w:r>
      <w:r w:rsidRPr="003B5FB1">
        <w:rPr>
          <w:rFonts w:ascii="Times New Roman" w:eastAsia="Times New Roman" w:hAnsi="Times New Roman" w:cs="Times New Roman"/>
          <w:sz w:val="28"/>
          <w:szCs w:val="26"/>
          <w:lang w:eastAsia="ru-RU"/>
        </w:rPr>
        <w:t>Ленина</w:t>
      </w:r>
      <w:r w:rsidR="002A4CF7" w:rsidRPr="003B5FB1">
        <w:rPr>
          <w:rFonts w:ascii="Times New Roman" w:eastAsia="Times New Roman" w:hAnsi="Times New Roman" w:cs="Times New Roman"/>
          <w:sz w:val="28"/>
          <w:szCs w:val="26"/>
          <w:lang w:eastAsia="ru-RU"/>
        </w:rPr>
        <w:t xml:space="preserve">, </w:t>
      </w:r>
      <w:r w:rsidRPr="003B5FB1">
        <w:rPr>
          <w:rFonts w:ascii="Times New Roman" w:eastAsia="Times New Roman" w:hAnsi="Times New Roman" w:cs="Times New Roman"/>
          <w:sz w:val="28"/>
          <w:szCs w:val="26"/>
          <w:lang w:eastAsia="ru-RU"/>
        </w:rPr>
        <w:t>д. 103</w:t>
      </w:r>
      <w:r w:rsidR="002A4CF7" w:rsidRPr="003B5FB1">
        <w:rPr>
          <w:rFonts w:ascii="Times New Roman" w:eastAsia="Times New Roman" w:hAnsi="Times New Roman" w:cs="Times New Roman"/>
          <w:sz w:val="28"/>
          <w:szCs w:val="26"/>
          <w:lang w:eastAsia="ru-RU"/>
        </w:rPr>
        <w:t>, что соответствует юридическому адресу.</w:t>
      </w:r>
      <w:proofErr w:type="gramEnd"/>
    </w:p>
    <w:p w:rsidR="002A4CF7" w:rsidRPr="003B5FB1" w:rsidRDefault="002A4CF7" w:rsidP="003B5FB1">
      <w:pPr>
        <w:widowControl w:val="0"/>
        <w:spacing w:after="0" w:line="240" w:lineRule="auto"/>
        <w:ind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Образовательная деятельность осуществляется по адресам:</w:t>
      </w:r>
    </w:p>
    <w:p w:rsidR="00A34E5F" w:rsidRPr="003B5FB1" w:rsidRDefault="00A34E5F" w:rsidP="003B5FB1">
      <w:pPr>
        <w:widowControl w:val="0"/>
        <w:spacing w:after="0" w:line="240" w:lineRule="auto"/>
        <w:ind w:firstLine="720"/>
        <w:jc w:val="both"/>
        <w:rPr>
          <w:rFonts w:ascii="Times New Roman" w:eastAsia="Times New Roman" w:hAnsi="Times New Roman" w:cs="Times New Roman"/>
          <w:sz w:val="28"/>
          <w:szCs w:val="26"/>
          <w:lang w:eastAsia="ru-RU"/>
        </w:rPr>
      </w:pPr>
      <w:proofErr w:type="gramStart"/>
      <w:r w:rsidRPr="003B5FB1">
        <w:rPr>
          <w:rFonts w:ascii="Times New Roman" w:eastAsia="Times New Roman" w:hAnsi="Times New Roman" w:cs="Times New Roman"/>
          <w:sz w:val="28"/>
          <w:szCs w:val="26"/>
          <w:lang w:eastAsia="ru-RU"/>
        </w:rPr>
        <w:t>Российская Федерация, 352900, Краснодарский край, г. Армавир, ул. Ленина, д. 103;</w:t>
      </w:r>
      <w:proofErr w:type="gramEnd"/>
    </w:p>
    <w:p w:rsidR="002A4CF7" w:rsidRPr="003B5FB1" w:rsidRDefault="004A4C14" w:rsidP="003B5FB1">
      <w:pPr>
        <w:widowControl w:val="0"/>
        <w:spacing w:after="0" w:line="240" w:lineRule="auto"/>
        <w:ind w:firstLine="720"/>
        <w:jc w:val="both"/>
        <w:rPr>
          <w:rFonts w:ascii="Times New Roman" w:eastAsia="Times New Roman" w:hAnsi="Times New Roman" w:cs="Times New Roman"/>
          <w:sz w:val="28"/>
          <w:szCs w:val="26"/>
          <w:lang w:eastAsia="ru-RU"/>
        </w:rPr>
      </w:pPr>
      <w:proofErr w:type="gramStart"/>
      <w:r w:rsidRPr="003B5FB1">
        <w:rPr>
          <w:rFonts w:ascii="Times New Roman" w:eastAsia="Times New Roman" w:hAnsi="Times New Roman" w:cs="Times New Roman"/>
          <w:sz w:val="28"/>
          <w:szCs w:val="26"/>
          <w:lang w:eastAsia="ru-RU"/>
        </w:rPr>
        <w:t>Российская Федерация, Краснодарский край, г. Армавир, ул. Ленина, д</w:t>
      </w:r>
      <w:r w:rsidR="00A34E5F" w:rsidRPr="003B5FB1">
        <w:rPr>
          <w:rFonts w:ascii="Times New Roman" w:eastAsia="Times New Roman" w:hAnsi="Times New Roman" w:cs="Times New Roman"/>
          <w:sz w:val="28"/>
          <w:szCs w:val="26"/>
          <w:lang w:eastAsia="ru-RU"/>
        </w:rPr>
        <w:t>.</w:t>
      </w:r>
      <w:r w:rsidRPr="003B5FB1">
        <w:rPr>
          <w:rFonts w:ascii="Times New Roman" w:eastAsia="Times New Roman" w:hAnsi="Times New Roman" w:cs="Times New Roman"/>
          <w:sz w:val="28"/>
          <w:szCs w:val="26"/>
          <w:lang w:eastAsia="ru-RU"/>
        </w:rPr>
        <w:t xml:space="preserve"> № 101, </w:t>
      </w:r>
      <w:r w:rsidR="00A34E5F" w:rsidRPr="003B5FB1">
        <w:rPr>
          <w:rFonts w:ascii="Times New Roman" w:eastAsia="Times New Roman" w:hAnsi="Times New Roman" w:cs="Times New Roman"/>
          <w:sz w:val="28"/>
          <w:szCs w:val="26"/>
          <w:lang w:eastAsia="ru-RU"/>
        </w:rPr>
        <w:t>Л</w:t>
      </w:r>
      <w:r w:rsidRPr="003B5FB1">
        <w:rPr>
          <w:rFonts w:ascii="Times New Roman" w:eastAsia="Times New Roman" w:hAnsi="Times New Roman" w:cs="Times New Roman"/>
          <w:sz w:val="28"/>
          <w:szCs w:val="26"/>
          <w:lang w:eastAsia="ru-RU"/>
        </w:rPr>
        <w:t>итер</w:t>
      </w:r>
      <w:r w:rsidR="00A34E5F" w:rsidRPr="003B5FB1">
        <w:rPr>
          <w:rFonts w:ascii="Times New Roman" w:eastAsia="Times New Roman" w:hAnsi="Times New Roman" w:cs="Times New Roman"/>
          <w:sz w:val="28"/>
          <w:szCs w:val="26"/>
          <w:lang w:eastAsia="ru-RU"/>
        </w:rPr>
        <w:t>:</w:t>
      </w:r>
      <w:proofErr w:type="gramEnd"/>
      <w:r w:rsidRPr="003B5FB1">
        <w:rPr>
          <w:rFonts w:ascii="Times New Roman" w:eastAsia="Times New Roman" w:hAnsi="Times New Roman" w:cs="Times New Roman"/>
          <w:sz w:val="28"/>
          <w:szCs w:val="26"/>
          <w:lang w:eastAsia="ru-RU"/>
        </w:rPr>
        <w:t xml:space="preserve"> А,</w:t>
      </w:r>
      <w:r w:rsidR="00465C9D">
        <w:rPr>
          <w:rFonts w:ascii="Times New Roman" w:eastAsia="Times New Roman" w:hAnsi="Times New Roman" w:cs="Times New Roman"/>
          <w:sz w:val="28"/>
          <w:szCs w:val="26"/>
          <w:lang w:eastAsia="ru-RU"/>
        </w:rPr>
        <w:t xml:space="preserve"> </w:t>
      </w:r>
      <w:r w:rsidRPr="003B5FB1">
        <w:rPr>
          <w:rFonts w:ascii="Times New Roman" w:eastAsia="Times New Roman" w:hAnsi="Times New Roman" w:cs="Times New Roman"/>
          <w:sz w:val="28"/>
          <w:szCs w:val="26"/>
          <w:lang w:eastAsia="ru-RU"/>
        </w:rPr>
        <w:t>Б;</w:t>
      </w:r>
    </w:p>
    <w:p w:rsidR="004A4C14" w:rsidRPr="003B5FB1" w:rsidRDefault="004A4C14" w:rsidP="003B5FB1">
      <w:pPr>
        <w:widowControl w:val="0"/>
        <w:spacing w:after="0" w:line="240" w:lineRule="auto"/>
        <w:ind w:firstLine="720"/>
        <w:jc w:val="both"/>
        <w:rPr>
          <w:rFonts w:ascii="Times New Roman" w:eastAsia="Times New Roman" w:hAnsi="Times New Roman" w:cs="Times New Roman"/>
          <w:sz w:val="28"/>
          <w:szCs w:val="26"/>
          <w:lang w:eastAsia="ru-RU"/>
        </w:rPr>
      </w:pPr>
      <w:proofErr w:type="gramStart"/>
      <w:r w:rsidRPr="003B5FB1">
        <w:rPr>
          <w:rFonts w:ascii="Times New Roman" w:eastAsia="Times New Roman" w:hAnsi="Times New Roman" w:cs="Times New Roman"/>
          <w:sz w:val="28"/>
          <w:szCs w:val="26"/>
          <w:lang w:eastAsia="ru-RU"/>
        </w:rPr>
        <w:t>Российская Федерация, Краснодарский край, г. Армавир, ул. Розы Люксембург, д</w:t>
      </w:r>
      <w:r w:rsidR="00A34E5F" w:rsidRPr="003B5FB1">
        <w:rPr>
          <w:rFonts w:ascii="Times New Roman" w:eastAsia="Times New Roman" w:hAnsi="Times New Roman" w:cs="Times New Roman"/>
          <w:sz w:val="28"/>
          <w:szCs w:val="26"/>
          <w:lang w:eastAsia="ru-RU"/>
        </w:rPr>
        <w:t>.</w:t>
      </w:r>
      <w:r w:rsidRPr="003B5FB1">
        <w:rPr>
          <w:rFonts w:ascii="Times New Roman" w:eastAsia="Times New Roman" w:hAnsi="Times New Roman" w:cs="Times New Roman"/>
          <w:sz w:val="28"/>
          <w:szCs w:val="26"/>
          <w:lang w:eastAsia="ru-RU"/>
        </w:rPr>
        <w:t xml:space="preserve"> № 195, </w:t>
      </w:r>
      <w:r w:rsidR="00A34E5F" w:rsidRPr="003B5FB1">
        <w:rPr>
          <w:rFonts w:ascii="Times New Roman" w:eastAsia="Times New Roman" w:hAnsi="Times New Roman" w:cs="Times New Roman"/>
          <w:sz w:val="28"/>
          <w:szCs w:val="26"/>
          <w:lang w:eastAsia="ru-RU"/>
        </w:rPr>
        <w:t>Л</w:t>
      </w:r>
      <w:r w:rsidRPr="003B5FB1">
        <w:rPr>
          <w:rFonts w:ascii="Times New Roman" w:eastAsia="Times New Roman" w:hAnsi="Times New Roman" w:cs="Times New Roman"/>
          <w:sz w:val="28"/>
          <w:szCs w:val="26"/>
          <w:lang w:eastAsia="ru-RU"/>
        </w:rPr>
        <w:t>итер</w:t>
      </w:r>
      <w:r w:rsidR="00A34E5F" w:rsidRPr="003B5FB1">
        <w:rPr>
          <w:rFonts w:ascii="Times New Roman" w:eastAsia="Times New Roman" w:hAnsi="Times New Roman" w:cs="Times New Roman"/>
          <w:sz w:val="28"/>
          <w:szCs w:val="26"/>
          <w:lang w:eastAsia="ru-RU"/>
        </w:rPr>
        <w:t>:</w:t>
      </w:r>
      <w:proofErr w:type="gramEnd"/>
      <w:r w:rsidRPr="003B5FB1">
        <w:rPr>
          <w:rFonts w:ascii="Times New Roman" w:eastAsia="Times New Roman" w:hAnsi="Times New Roman" w:cs="Times New Roman"/>
          <w:sz w:val="28"/>
          <w:szCs w:val="26"/>
          <w:lang w:eastAsia="ru-RU"/>
        </w:rPr>
        <w:t xml:space="preserve"> А,</w:t>
      </w:r>
      <w:r w:rsidR="00303928" w:rsidRPr="003B5FB1">
        <w:rPr>
          <w:rFonts w:ascii="Times New Roman" w:eastAsia="Times New Roman" w:hAnsi="Times New Roman" w:cs="Times New Roman"/>
          <w:sz w:val="28"/>
          <w:szCs w:val="26"/>
          <w:lang w:eastAsia="ru-RU"/>
        </w:rPr>
        <w:t xml:space="preserve"> </w:t>
      </w:r>
      <w:r w:rsidRPr="003B5FB1">
        <w:rPr>
          <w:rFonts w:ascii="Times New Roman" w:eastAsia="Times New Roman" w:hAnsi="Times New Roman" w:cs="Times New Roman"/>
          <w:sz w:val="28"/>
          <w:szCs w:val="26"/>
          <w:lang w:eastAsia="ru-RU"/>
        </w:rPr>
        <w:t>А</w:t>
      </w:r>
      <w:proofErr w:type="gramStart"/>
      <w:r w:rsidRPr="003B5FB1">
        <w:rPr>
          <w:rFonts w:ascii="Times New Roman" w:eastAsia="Times New Roman" w:hAnsi="Times New Roman" w:cs="Times New Roman"/>
          <w:sz w:val="28"/>
          <w:szCs w:val="26"/>
          <w:lang w:eastAsia="ru-RU"/>
        </w:rPr>
        <w:t>1</w:t>
      </w:r>
      <w:proofErr w:type="gramEnd"/>
      <w:r w:rsidR="00303928" w:rsidRPr="003B5FB1">
        <w:rPr>
          <w:rFonts w:ascii="Times New Roman" w:eastAsia="Times New Roman" w:hAnsi="Times New Roman" w:cs="Times New Roman"/>
          <w:sz w:val="28"/>
          <w:szCs w:val="26"/>
          <w:lang w:eastAsia="ru-RU"/>
        </w:rPr>
        <w:t>.</w:t>
      </w:r>
    </w:p>
    <w:p w:rsidR="002A4CF7" w:rsidRPr="003B5FB1" w:rsidRDefault="002A4CF7" w:rsidP="003B5FB1">
      <w:pPr>
        <w:widowControl w:val="0"/>
        <w:spacing w:after="0" w:line="240" w:lineRule="auto"/>
        <w:ind w:firstLine="720"/>
        <w:jc w:val="both"/>
        <w:rPr>
          <w:rFonts w:ascii="Times New Roman" w:eastAsia="Times New Roman" w:hAnsi="Times New Roman" w:cs="Times New Roman"/>
          <w:sz w:val="28"/>
          <w:szCs w:val="20"/>
          <w:lang w:eastAsia="ru-RU"/>
        </w:rPr>
      </w:pPr>
      <w:r w:rsidRPr="003B5FB1">
        <w:rPr>
          <w:rFonts w:ascii="Times New Roman" w:eastAsia="Times New Roman" w:hAnsi="Times New Roman" w:cs="Times New Roman"/>
          <w:iCs/>
          <w:color w:val="000000"/>
          <w:sz w:val="28"/>
          <w:szCs w:val="26"/>
          <w:lang w:eastAsia="ru-RU"/>
        </w:rPr>
        <w:t>Телефон</w:t>
      </w:r>
      <w:r w:rsidRPr="003B5FB1">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0"/>
          <w:lang w:eastAsia="ru-RU"/>
        </w:rPr>
        <w:t>(86</w:t>
      </w:r>
      <w:r w:rsidR="004A4C14" w:rsidRPr="003B5FB1">
        <w:rPr>
          <w:rFonts w:ascii="Times New Roman" w:eastAsia="Times New Roman" w:hAnsi="Times New Roman" w:cs="Times New Roman"/>
          <w:color w:val="000000"/>
          <w:sz w:val="28"/>
          <w:szCs w:val="20"/>
          <w:lang w:eastAsia="ru-RU"/>
        </w:rPr>
        <w:t>1</w:t>
      </w:r>
      <w:r w:rsidRPr="003B5FB1">
        <w:rPr>
          <w:rFonts w:ascii="Times New Roman" w:eastAsia="Times New Roman" w:hAnsi="Times New Roman" w:cs="Times New Roman"/>
          <w:color w:val="000000"/>
          <w:sz w:val="28"/>
          <w:szCs w:val="20"/>
          <w:lang w:eastAsia="ru-RU"/>
        </w:rPr>
        <w:t xml:space="preserve">) </w:t>
      </w:r>
      <w:r w:rsidR="004A4C14" w:rsidRPr="003B5FB1">
        <w:rPr>
          <w:rFonts w:ascii="Times New Roman" w:eastAsia="Times New Roman" w:hAnsi="Times New Roman" w:cs="Times New Roman"/>
          <w:color w:val="000000"/>
          <w:sz w:val="28"/>
          <w:szCs w:val="20"/>
          <w:lang w:eastAsia="ru-RU"/>
        </w:rPr>
        <w:t>373-23-38</w:t>
      </w:r>
      <w:r w:rsidRPr="003B5FB1">
        <w:rPr>
          <w:rFonts w:ascii="Times New Roman" w:eastAsia="Times New Roman" w:hAnsi="Times New Roman" w:cs="Times New Roman"/>
          <w:color w:val="000000"/>
          <w:sz w:val="28"/>
          <w:szCs w:val="20"/>
          <w:lang w:eastAsia="ru-RU"/>
        </w:rPr>
        <w:t xml:space="preserve">; </w:t>
      </w:r>
      <w:r w:rsidRPr="003B5FB1">
        <w:rPr>
          <w:rFonts w:ascii="Times New Roman" w:eastAsia="Times New Roman" w:hAnsi="Times New Roman" w:cs="Times New Roman"/>
          <w:iCs/>
          <w:color w:val="000000"/>
          <w:sz w:val="28"/>
          <w:szCs w:val="26"/>
          <w:lang w:eastAsia="ru-RU"/>
        </w:rPr>
        <w:t>факс</w:t>
      </w:r>
      <w:r w:rsidRPr="003B5FB1">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0"/>
          <w:lang w:eastAsia="ru-RU"/>
        </w:rPr>
        <w:t>86</w:t>
      </w:r>
      <w:r w:rsidR="004A4C14" w:rsidRPr="003B5FB1">
        <w:rPr>
          <w:rFonts w:ascii="Times New Roman" w:eastAsia="Times New Roman" w:hAnsi="Times New Roman" w:cs="Times New Roman"/>
          <w:color w:val="000000"/>
          <w:sz w:val="28"/>
          <w:szCs w:val="20"/>
          <w:lang w:eastAsia="ru-RU"/>
        </w:rPr>
        <w:t>1</w:t>
      </w:r>
      <w:r w:rsidRPr="003B5FB1">
        <w:rPr>
          <w:rFonts w:ascii="Times New Roman" w:eastAsia="Times New Roman" w:hAnsi="Times New Roman" w:cs="Times New Roman"/>
          <w:color w:val="000000"/>
          <w:sz w:val="28"/>
          <w:szCs w:val="20"/>
          <w:lang w:eastAsia="ru-RU"/>
        </w:rPr>
        <w:t xml:space="preserve">) </w:t>
      </w:r>
      <w:r w:rsidR="004A4C14" w:rsidRPr="003B5FB1">
        <w:rPr>
          <w:rFonts w:ascii="Times New Roman" w:eastAsia="Times New Roman" w:hAnsi="Times New Roman" w:cs="Times New Roman"/>
          <w:color w:val="000000"/>
          <w:sz w:val="28"/>
          <w:szCs w:val="20"/>
          <w:lang w:eastAsia="ru-RU"/>
        </w:rPr>
        <w:t>373-25-14</w:t>
      </w:r>
      <w:r w:rsidR="00C43B3C" w:rsidRPr="003B5FB1">
        <w:rPr>
          <w:rFonts w:ascii="Times New Roman" w:eastAsia="Times New Roman" w:hAnsi="Times New Roman" w:cs="Times New Roman"/>
          <w:color w:val="000000"/>
          <w:sz w:val="28"/>
          <w:szCs w:val="20"/>
          <w:lang w:eastAsia="ru-RU"/>
        </w:rPr>
        <w:t>.</w:t>
      </w:r>
    </w:p>
    <w:p w:rsidR="002A4CF7" w:rsidRPr="003B5FB1" w:rsidRDefault="002A4CF7" w:rsidP="003B5FB1">
      <w:pPr>
        <w:widowControl w:val="0"/>
        <w:spacing w:after="0" w:line="240" w:lineRule="auto"/>
        <w:ind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iCs/>
          <w:color w:val="000000"/>
          <w:sz w:val="28"/>
          <w:szCs w:val="26"/>
          <w:lang w:eastAsia="ru-RU"/>
        </w:rPr>
        <w:t>Устав</w:t>
      </w:r>
      <w:r w:rsidRPr="003B5FB1">
        <w:rPr>
          <w:rFonts w:ascii="Times New Roman" w:eastAsia="Times New Roman" w:hAnsi="Times New Roman" w:cs="Times New Roman"/>
          <w:color w:val="000000"/>
          <w:sz w:val="28"/>
          <w:szCs w:val="26"/>
          <w:lang w:eastAsia="ru-RU"/>
        </w:rPr>
        <w:t xml:space="preserve"> </w:t>
      </w:r>
      <w:r w:rsidR="003A5C19" w:rsidRPr="003B5FB1">
        <w:rPr>
          <w:rFonts w:ascii="Times New Roman" w:eastAsia="Times New Roman" w:hAnsi="Times New Roman" w:cs="Times New Roman"/>
          <w:color w:val="000000"/>
          <w:sz w:val="28"/>
          <w:szCs w:val="26"/>
          <w:lang w:eastAsia="ru-RU"/>
        </w:rPr>
        <w:t>техникума</w:t>
      </w:r>
      <w:r w:rsidRPr="003B5FB1">
        <w:rPr>
          <w:rFonts w:ascii="Times New Roman" w:eastAsia="Times New Roman" w:hAnsi="Times New Roman" w:cs="Times New Roman"/>
          <w:color w:val="000000"/>
          <w:sz w:val="28"/>
          <w:szCs w:val="26"/>
          <w:lang w:eastAsia="ru-RU"/>
        </w:rPr>
        <w:t xml:space="preserve"> утверждён приказом </w:t>
      </w:r>
      <w:r w:rsidR="009E702A" w:rsidRPr="003B5FB1">
        <w:rPr>
          <w:rFonts w:ascii="Times New Roman" w:eastAsia="Times New Roman" w:hAnsi="Times New Roman" w:cs="Times New Roman"/>
          <w:color w:val="000000"/>
          <w:sz w:val="28"/>
          <w:szCs w:val="26"/>
          <w:lang w:eastAsia="ru-RU"/>
        </w:rPr>
        <w:t>м</w:t>
      </w:r>
      <w:r w:rsidRPr="003B5FB1">
        <w:rPr>
          <w:rFonts w:ascii="Times New Roman" w:eastAsia="Times New Roman" w:hAnsi="Times New Roman" w:cs="Times New Roman"/>
          <w:color w:val="000000"/>
          <w:sz w:val="28"/>
          <w:szCs w:val="26"/>
          <w:lang w:eastAsia="ru-RU"/>
        </w:rPr>
        <w:t xml:space="preserve">инистерства </w:t>
      </w:r>
      <w:r w:rsidR="003A5C19" w:rsidRPr="003B5FB1">
        <w:rPr>
          <w:rFonts w:ascii="Times New Roman" w:eastAsia="Times New Roman" w:hAnsi="Times New Roman" w:cs="Times New Roman"/>
          <w:color w:val="000000"/>
          <w:sz w:val="28"/>
          <w:szCs w:val="26"/>
          <w:lang w:eastAsia="ru-RU"/>
        </w:rPr>
        <w:t xml:space="preserve">образования и науки Краснодарского края </w:t>
      </w:r>
      <w:r w:rsidRPr="003B5FB1">
        <w:rPr>
          <w:rFonts w:ascii="Times New Roman" w:eastAsia="Times New Roman" w:hAnsi="Times New Roman" w:cs="Times New Roman"/>
          <w:color w:val="000000"/>
          <w:sz w:val="28"/>
          <w:szCs w:val="26"/>
          <w:lang w:eastAsia="ru-RU"/>
        </w:rPr>
        <w:t>от 2</w:t>
      </w:r>
      <w:r w:rsidR="009E702A" w:rsidRPr="003B5FB1">
        <w:rPr>
          <w:rFonts w:ascii="Times New Roman" w:eastAsia="Times New Roman" w:hAnsi="Times New Roman" w:cs="Times New Roman"/>
          <w:color w:val="000000"/>
          <w:sz w:val="28"/>
          <w:szCs w:val="26"/>
          <w:lang w:eastAsia="ru-RU"/>
        </w:rPr>
        <w:t>3</w:t>
      </w:r>
      <w:r w:rsidRPr="003B5FB1">
        <w:rPr>
          <w:rFonts w:ascii="Times New Roman" w:eastAsia="Times New Roman" w:hAnsi="Times New Roman" w:cs="Times New Roman"/>
          <w:color w:val="000000"/>
          <w:sz w:val="28"/>
          <w:szCs w:val="26"/>
          <w:lang w:eastAsia="ru-RU"/>
        </w:rPr>
        <w:t xml:space="preserve"> </w:t>
      </w:r>
      <w:r w:rsidR="009E702A" w:rsidRPr="003B5FB1">
        <w:rPr>
          <w:rFonts w:ascii="Times New Roman" w:eastAsia="Times New Roman" w:hAnsi="Times New Roman" w:cs="Times New Roman"/>
          <w:color w:val="000000"/>
          <w:sz w:val="28"/>
          <w:szCs w:val="26"/>
          <w:lang w:eastAsia="ru-RU"/>
        </w:rPr>
        <w:t>декабря</w:t>
      </w:r>
      <w:r w:rsidRPr="003B5FB1">
        <w:rPr>
          <w:rFonts w:ascii="Times New Roman" w:eastAsia="Times New Roman" w:hAnsi="Times New Roman" w:cs="Times New Roman"/>
          <w:color w:val="000000"/>
          <w:sz w:val="28"/>
          <w:szCs w:val="26"/>
          <w:lang w:eastAsia="ru-RU"/>
        </w:rPr>
        <w:t xml:space="preserve"> 201</w:t>
      </w:r>
      <w:r w:rsidR="009E702A" w:rsidRPr="003B5FB1">
        <w:rPr>
          <w:rFonts w:ascii="Times New Roman" w:eastAsia="Times New Roman" w:hAnsi="Times New Roman" w:cs="Times New Roman"/>
          <w:color w:val="000000"/>
          <w:sz w:val="28"/>
          <w:szCs w:val="26"/>
          <w:lang w:eastAsia="ru-RU"/>
        </w:rPr>
        <w:t>3 года № 7439</w:t>
      </w:r>
      <w:r w:rsidRPr="003B5FB1">
        <w:rPr>
          <w:rFonts w:ascii="Times New Roman" w:eastAsia="Times New Roman" w:hAnsi="Times New Roman" w:cs="Times New Roman"/>
          <w:color w:val="000000"/>
          <w:sz w:val="28"/>
          <w:szCs w:val="26"/>
          <w:lang w:eastAsia="ru-RU"/>
        </w:rPr>
        <w:t xml:space="preserve"> и зарегистрирован в налоговом органе по месту нахождения.</w:t>
      </w:r>
    </w:p>
    <w:p w:rsidR="002A4CF7" w:rsidRPr="003B5FB1" w:rsidRDefault="002A4CF7" w:rsidP="003B5FB1">
      <w:pPr>
        <w:widowControl w:val="0"/>
        <w:spacing w:after="0" w:line="240" w:lineRule="auto"/>
        <w:ind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Устав соответствует требованиям законодательства Российской Федерации.</w:t>
      </w:r>
    </w:p>
    <w:p w:rsidR="002A4CF7" w:rsidRPr="003B5FB1" w:rsidRDefault="002A4CF7" w:rsidP="003B5FB1">
      <w:pPr>
        <w:widowControl w:val="0"/>
        <w:spacing w:after="0" w:line="240" w:lineRule="auto"/>
        <w:ind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iCs/>
          <w:color w:val="000000"/>
          <w:sz w:val="28"/>
          <w:szCs w:val="26"/>
          <w:lang w:eastAsia="ru-RU"/>
        </w:rPr>
        <w:t>Учредител</w:t>
      </w:r>
      <w:r w:rsidR="004D7D2D" w:rsidRPr="003B5FB1">
        <w:rPr>
          <w:rFonts w:ascii="Times New Roman" w:eastAsia="Times New Roman" w:hAnsi="Times New Roman" w:cs="Times New Roman"/>
          <w:iCs/>
          <w:color w:val="000000"/>
          <w:sz w:val="28"/>
          <w:szCs w:val="26"/>
          <w:lang w:eastAsia="ru-RU"/>
        </w:rPr>
        <w:t xml:space="preserve">ем техникума является Министерство образования и науки </w:t>
      </w:r>
      <w:r w:rsidR="004D7D2D" w:rsidRPr="003B5FB1">
        <w:rPr>
          <w:rFonts w:ascii="Times New Roman" w:eastAsia="Times New Roman" w:hAnsi="Times New Roman" w:cs="Times New Roman"/>
          <w:color w:val="000000"/>
          <w:sz w:val="28"/>
          <w:szCs w:val="26"/>
          <w:lang w:eastAsia="ru-RU"/>
        </w:rPr>
        <w:t>Краснодарского</w:t>
      </w:r>
      <w:r w:rsidR="009E702A" w:rsidRPr="003B5FB1">
        <w:rPr>
          <w:rFonts w:ascii="Times New Roman" w:eastAsia="Times New Roman" w:hAnsi="Times New Roman" w:cs="Times New Roman"/>
          <w:color w:val="000000"/>
          <w:sz w:val="28"/>
          <w:szCs w:val="26"/>
          <w:lang w:eastAsia="ru-RU"/>
        </w:rPr>
        <w:t xml:space="preserve"> кра</w:t>
      </w:r>
      <w:r w:rsidR="004D7D2D" w:rsidRPr="003B5FB1">
        <w:rPr>
          <w:rFonts w:ascii="Times New Roman" w:eastAsia="Times New Roman" w:hAnsi="Times New Roman" w:cs="Times New Roman"/>
          <w:color w:val="000000"/>
          <w:sz w:val="28"/>
          <w:szCs w:val="26"/>
          <w:lang w:eastAsia="ru-RU"/>
        </w:rPr>
        <w:t>я</w:t>
      </w:r>
      <w:r w:rsidRPr="003B5FB1">
        <w:rPr>
          <w:rFonts w:ascii="Times New Roman" w:eastAsia="Times New Roman" w:hAnsi="Times New Roman" w:cs="Times New Roman"/>
          <w:color w:val="000000"/>
          <w:sz w:val="28"/>
          <w:szCs w:val="26"/>
          <w:lang w:eastAsia="ru-RU"/>
        </w:rPr>
        <w:t xml:space="preserve">. </w:t>
      </w:r>
      <w:r w:rsidR="009E702A" w:rsidRPr="003B5FB1">
        <w:rPr>
          <w:rFonts w:ascii="Times New Roman" w:eastAsia="Times New Roman" w:hAnsi="Times New Roman" w:cs="Times New Roman"/>
          <w:color w:val="000000"/>
          <w:sz w:val="28"/>
          <w:szCs w:val="26"/>
          <w:lang w:eastAsia="ru-RU"/>
        </w:rPr>
        <w:t>Функции учредителя Бюджетного учреждения осуществляет Уполномоченный орган в соответствии с законодательством Российской Федерации и Краснодарского края.</w:t>
      </w:r>
    </w:p>
    <w:p w:rsidR="002A4CF7" w:rsidRPr="003B5FB1" w:rsidRDefault="002A4CF7" w:rsidP="003B5FB1">
      <w:pPr>
        <w:widowControl w:val="0"/>
        <w:spacing w:after="0" w:line="240" w:lineRule="auto"/>
        <w:ind w:firstLine="720"/>
        <w:jc w:val="both"/>
        <w:rPr>
          <w:rFonts w:ascii="Times New Roman" w:eastAsia="Times New Roman" w:hAnsi="Times New Roman" w:cs="Times New Roman"/>
          <w:iCs/>
          <w:sz w:val="28"/>
          <w:szCs w:val="26"/>
          <w:lang w:eastAsia="ru-RU"/>
        </w:rPr>
      </w:pPr>
      <w:r w:rsidRPr="003B5FB1">
        <w:rPr>
          <w:rFonts w:ascii="Times New Roman" w:eastAsia="Times New Roman" w:hAnsi="Times New Roman" w:cs="Times New Roman"/>
          <w:iCs/>
          <w:color w:val="000000"/>
          <w:sz w:val="28"/>
          <w:szCs w:val="26"/>
          <w:lang w:eastAsia="ru-RU"/>
        </w:rPr>
        <w:t>Организационно-правовая форма:</w:t>
      </w:r>
      <w:r w:rsidRPr="003B5FB1">
        <w:rPr>
          <w:rFonts w:ascii="Times New Roman" w:eastAsia="Times New Roman" w:hAnsi="Times New Roman" w:cs="Times New Roman"/>
          <w:color w:val="000000"/>
          <w:sz w:val="28"/>
          <w:szCs w:val="26"/>
          <w:lang w:eastAsia="ru-RU"/>
        </w:rPr>
        <w:t xml:space="preserve"> учреждение.</w:t>
      </w:r>
    </w:p>
    <w:p w:rsidR="002A4CF7" w:rsidRPr="003B5FB1" w:rsidRDefault="009E702A" w:rsidP="003B5FB1">
      <w:pPr>
        <w:widowControl w:val="0"/>
        <w:spacing w:after="0" w:line="240" w:lineRule="auto"/>
        <w:ind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Техникум</w:t>
      </w:r>
      <w:r w:rsidR="002A4CF7" w:rsidRPr="003B5FB1">
        <w:rPr>
          <w:rFonts w:ascii="Times New Roman" w:eastAsia="Times New Roman" w:hAnsi="Times New Roman" w:cs="Times New Roman"/>
          <w:color w:val="000000"/>
          <w:sz w:val="28"/>
          <w:szCs w:val="26"/>
          <w:lang w:eastAsia="ru-RU"/>
        </w:rPr>
        <w:t xml:space="preserve"> является государственным учреждением бюджетного типа. </w:t>
      </w:r>
      <w:r w:rsidRPr="003B5FB1">
        <w:rPr>
          <w:rFonts w:ascii="Times New Roman" w:eastAsia="Times New Roman" w:hAnsi="Times New Roman" w:cs="Times New Roman"/>
          <w:color w:val="000000"/>
          <w:sz w:val="28"/>
          <w:szCs w:val="26"/>
          <w:lang w:eastAsia="ru-RU"/>
        </w:rPr>
        <w:t>Техникум</w:t>
      </w:r>
      <w:r w:rsidR="002A4CF7" w:rsidRPr="003B5FB1">
        <w:rPr>
          <w:rFonts w:ascii="Times New Roman" w:eastAsia="Times New Roman" w:hAnsi="Times New Roman" w:cs="Times New Roman"/>
          <w:color w:val="000000"/>
          <w:sz w:val="28"/>
          <w:szCs w:val="26"/>
          <w:lang w:eastAsia="ru-RU"/>
        </w:rPr>
        <w:t xml:space="preserve"> не имеет извлечения прибыли в качестве основной цели своей деятельности.</w:t>
      </w:r>
    </w:p>
    <w:p w:rsidR="002A4CF7" w:rsidRPr="003B5FB1" w:rsidRDefault="002A4CF7" w:rsidP="003B5FB1">
      <w:pPr>
        <w:widowControl w:val="0"/>
        <w:spacing w:after="0" w:line="240" w:lineRule="auto"/>
        <w:ind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iCs/>
          <w:color w:val="000000"/>
          <w:sz w:val="28"/>
          <w:szCs w:val="26"/>
          <w:lang w:eastAsia="ru-RU"/>
        </w:rPr>
        <w:t>Тип:</w:t>
      </w:r>
      <w:r w:rsidRPr="003B5FB1">
        <w:rPr>
          <w:rFonts w:ascii="Times New Roman" w:eastAsia="Times New Roman" w:hAnsi="Times New Roman" w:cs="Times New Roman"/>
          <w:color w:val="000000"/>
          <w:sz w:val="28"/>
          <w:szCs w:val="26"/>
          <w:lang w:eastAsia="ru-RU"/>
        </w:rPr>
        <w:t xml:space="preserve"> учреждение среднего профессионального образования.</w:t>
      </w:r>
    </w:p>
    <w:p w:rsidR="002A4CF7" w:rsidRPr="003B5FB1" w:rsidRDefault="002A4CF7" w:rsidP="003B5FB1">
      <w:pPr>
        <w:widowControl w:val="0"/>
        <w:tabs>
          <w:tab w:val="left" w:pos="3381"/>
        </w:tabs>
        <w:spacing w:after="0" w:line="240" w:lineRule="auto"/>
        <w:ind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iCs/>
          <w:color w:val="000000"/>
          <w:sz w:val="28"/>
          <w:szCs w:val="26"/>
          <w:lang w:eastAsia="ru-RU"/>
        </w:rPr>
        <w:t>Вид:</w:t>
      </w:r>
      <w:r w:rsidRPr="003B5FB1">
        <w:rPr>
          <w:rFonts w:ascii="Times New Roman" w:eastAsia="Times New Roman" w:hAnsi="Times New Roman" w:cs="Times New Roman"/>
          <w:color w:val="000000"/>
          <w:sz w:val="28"/>
          <w:szCs w:val="26"/>
          <w:lang w:eastAsia="ru-RU"/>
        </w:rPr>
        <w:t xml:space="preserve"> </w:t>
      </w:r>
      <w:r w:rsidR="009E702A" w:rsidRPr="003B5FB1">
        <w:rPr>
          <w:rFonts w:ascii="Times New Roman" w:eastAsia="Times New Roman" w:hAnsi="Times New Roman" w:cs="Times New Roman"/>
          <w:color w:val="000000"/>
          <w:sz w:val="28"/>
          <w:szCs w:val="26"/>
          <w:lang w:eastAsia="ru-RU"/>
        </w:rPr>
        <w:t>техникум</w:t>
      </w:r>
      <w:r w:rsidR="00D32AF9" w:rsidRPr="003B5FB1">
        <w:rPr>
          <w:rFonts w:ascii="Times New Roman" w:eastAsia="Times New Roman" w:hAnsi="Times New Roman" w:cs="Times New Roman"/>
          <w:color w:val="000000"/>
          <w:sz w:val="28"/>
          <w:szCs w:val="26"/>
          <w:lang w:eastAsia="ru-RU"/>
        </w:rPr>
        <w:t>.</w:t>
      </w:r>
    </w:p>
    <w:p w:rsidR="002A4CF7" w:rsidRPr="003B5FB1" w:rsidRDefault="00310496" w:rsidP="003B5FB1">
      <w:pPr>
        <w:pStyle w:val="a3"/>
        <w:shd w:val="clear" w:color="auto" w:fill="auto"/>
        <w:spacing w:line="240" w:lineRule="auto"/>
        <w:ind w:firstLine="709"/>
        <w:jc w:val="both"/>
        <w:rPr>
          <w:rFonts w:eastAsia="Times New Roman"/>
          <w:spacing w:val="0"/>
          <w:sz w:val="28"/>
          <w:lang w:eastAsia="ru-RU"/>
        </w:rPr>
      </w:pPr>
      <w:r w:rsidRPr="003B5FB1">
        <w:rPr>
          <w:rFonts w:eastAsia="Times New Roman"/>
          <w:color w:val="000000"/>
          <w:spacing w:val="0"/>
          <w:sz w:val="28"/>
          <w:lang w:eastAsia="ru-RU"/>
        </w:rPr>
        <w:t>Свидетельство о постановке на учёт российской организации в налоговом органе по месту ее нахождения, серия 23 № 008462981, поставлена на учет  в соответствии с Налоговым кодексом Российской Федерации 29 ноября 1994 года в налоговом органе по месту нахождения Межрайонной инспекции Федеральной налоговой службы № 13 по Краснодарскому краю (код подразделения 2372)</w:t>
      </w:r>
      <w:r w:rsidR="002A4CF7" w:rsidRPr="003B5FB1">
        <w:rPr>
          <w:rFonts w:eastAsia="Times New Roman"/>
          <w:color w:val="000000"/>
          <w:spacing w:val="0"/>
          <w:sz w:val="28"/>
          <w:lang w:eastAsia="ru-RU"/>
        </w:rPr>
        <w:t>.</w:t>
      </w:r>
    </w:p>
    <w:p w:rsidR="002A4CF7" w:rsidRPr="003B5FB1" w:rsidRDefault="002A4CF7" w:rsidP="003B5FB1">
      <w:pPr>
        <w:widowControl w:val="0"/>
        <w:tabs>
          <w:tab w:val="left" w:pos="1047"/>
        </w:tabs>
        <w:spacing w:after="0" w:line="240" w:lineRule="auto"/>
        <w:ind w:right="20" w:firstLine="709"/>
        <w:jc w:val="both"/>
        <w:outlineLvl w:val="0"/>
        <w:rPr>
          <w:rFonts w:ascii="Times New Roman" w:eastAsia="Times New Roman" w:hAnsi="Times New Roman" w:cs="Times New Roman"/>
          <w:bCs/>
          <w:sz w:val="28"/>
          <w:szCs w:val="26"/>
          <w:lang w:eastAsia="ru-RU"/>
        </w:rPr>
      </w:pPr>
      <w:bookmarkStart w:id="1" w:name="bookmark0"/>
      <w:r w:rsidRPr="003B5FB1">
        <w:rPr>
          <w:rFonts w:ascii="Times New Roman" w:eastAsia="Times New Roman" w:hAnsi="Times New Roman" w:cs="Times New Roman"/>
          <w:bCs/>
          <w:color w:val="000000"/>
          <w:sz w:val="28"/>
          <w:szCs w:val="26"/>
          <w:lang w:eastAsia="ru-RU"/>
        </w:rPr>
        <w:lastRenderedPageBreak/>
        <w:t>Свидетельство о внесении записи в Единый государственный реестр юридических лиц (серия, номер, дата выдачи, кем выдано, ОГРН)</w:t>
      </w:r>
      <w:bookmarkEnd w:id="1"/>
      <w:r w:rsidR="004D7D2D" w:rsidRPr="003B5FB1">
        <w:rPr>
          <w:rFonts w:ascii="Times New Roman" w:eastAsia="Times New Roman" w:hAnsi="Times New Roman" w:cs="Times New Roman"/>
          <w:bCs/>
          <w:color w:val="000000"/>
          <w:sz w:val="28"/>
          <w:szCs w:val="26"/>
          <w:lang w:eastAsia="ru-RU"/>
        </w:rPr>
        <w:t>:</w:t>
      </w:r>
    </w:p>
    <w:p w:rsidR="006361DB" w:rsidRPr="003B5FB1" w:rsidRDefault="006D425F" w:rsidP="003B5FB1">
      <w:pPr>
        <w:widowControl w:val="0"/>
        <w:tabs>
          <w:tab w:val="left" w:pos="1002"/>
        </w:tabs>
        <w:spacing w:after="0" w:line="240" w:lineRule="auto"/>
        <w:ind w:firstLine="709"/>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лист  записи Единого государственного реестра юридических лиц в Единый государственный реестр юридических лиц за государственным регистрационным номером 2142372000395, выдано Межрайонной инспекцией Федеральной налоговой службы России № 13 по Краснодарскому краю, 10 января 2014 года.</w:t>
      </w:r>
    </w:p>
    <w:p w:rsidR="002A4CF7" w:rsidRPr="003B5FB1" w:rsidRDefault="002A4CF7" w:rsidP="003B5FB1">
      <w:pPr>
        <w:widowControl w:val="0"/>
        <w:spacing w:after="0" w:line="240" w:lineRule="auto"/>
        <w:ind w:right="20" w:firstLine="709"/>
        <w:jc w:val="both"/>
        <w:outlineLvl w:val="0"/>
        <w:rPr>
          <w:rFonts w:ascii="Times New Roman" w:eastAsia="Times New Roman" w:hAnsi="Times New Roman" w:cs="Times New Roman"/>
          <w:bCs/>
          <w:sz w:val="28"/>
          <w:szCs w:val="26"/>
          <w:lang w:eastAsia="ru-RU"/>
        </w:rPr>
      </w:pPr>
      <w:bookmarkStart w:id="2" w:name="bookmark1"/>
      <w:r w:rsidRPr="003B5FB1">
        <w:rPr>
          <w:rFonts w:ascii="Times New Roman" w:eastAsia="Times New Roman" w:hAnsi="Times New Roman" w:cs="Times New Roman"/>
          <w:bCs/>
          <w:color w:val="000000"/>
          <w:sz w:val="28"/>
          <w:szCs w:val="26"/>
          <w:lang w:eastAsia="ru-RU"/>
        </w:rPr>
        <w:t>Свидетельств</w:t>
      </w:r>
      <w:r w:rsidR="004D7D2D" w:rsidRPr="003B5FB1">
        <w:rPr>
          <w:rFonts w:ascii="Times New Roman" w:eastAsia="Times New Roman" w:hAnsi="Times New Roman" w:cs="Times New Roman"/>
          <w:bCs/>
          <w:color w:val="000000"/>
          <w:sz w:val="28"/>
          <w:szCs w:val="26"/>
          <w:lang w:eastAsia="ru-RU"/>
        </w:rPr>
        <w:t>а</w:t>
      </w:r>
      <w:r w:rsidRPr="003B5FB1">
        <w:rPr>
          <w:rFonts w:ascii="Times New Roman" w:eastAsia="Times New Roman" w:hAnsi="Times New Roman" w:cs="Times New Roman"/>
          <w:bCs/>
          <w:color w:val="000000"/>
          <w:sz w:val="28"/>
          <w:szCs w:val="26"/>
          <w:lang w:eastAsia="ru-RU"/>
        </w:rPr>
        <w:t xml:space="preserve"> о праве на имущество (серия, номер, дата выдачи, кем выдано)</w:t>
      </w:r>
      <w:bookmarkEnd w:id="2"/>
      <w:r w:rsidR="00541D50" w:rsidRPr="003B5FB1">
        <w:rPr>
          <w:rFonts w:ascii="Times New Roman" w:eastAsia="Times New Roman" w:hAnsi="Times New Roman" w:cs="Times New Roman"/>
          <w:bCs/>
          <w:color w:val="000000"/>
          <w:sz w:val="28"/>
          <w:szCs w:val="26"/>
          <w:lang w:eastAsia="ru-RU"/>
        </w:rPr>
        <w:t>:</w:t>
      </w:r>
    </w:p>
    <w:p w:rsidR="002A4CF7" w:rsidRPr="003B5FB1" w:rsidRDefault="00541D50"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у</w:t>
      </w:r>
      <w:r w:rsidR="00CA380A" w:rsidRPr="003B5FB1">
        <w:rPr>
          <w:rFonts w:ascii="Times New Roman" w:eastAsia="Times New Roman" w:hAnsi="Times New Roman" w:cs="Times New Roman"/>
          <w:color w:val="000000"/>
          <w:sz w:val="28"/>
          <w:szCs w:val="26"/>
          <w:lang w:eastAsia="ru-RU"/>
        </w:rPr>
        <w:t>чебный корпус - серия 23</w:t>
      </w:r>
      <w:r w:rsidR="002A4CF7" w:rsidRPr="003B5FB1">
        <w:rPr>
          <w:rFonts w:ascii="Times New Roman" w:eastAsia="Times New Roman" w:hAnsi="Times New Roman" w:cs="Times New Roman"/>
          <w:color w:val="000000"/>
          <w:sz w:val="28"/>
          <w:szCs w:val="26"/>
          <w:lang w:eastAsia="ru-RU"/>
        </w:rPr>
        <w:t>-</w:t>
      </w:r>
      <w:r w:rsidR="00CA380A" w:rsidRPr="003B5FB1">
        <w:rPr>
          <w:rFonts w:ascii="Times New Roman" w:eastAsia="Times New Roman" w:hAnsi="Times New Roman" w:cs="Times New Roman"/>
          <w:color w:val="000000"/>
          <w:sz w:val="28"/>
          <w:szCs w:val="26"/>
          <w:lang w:eastAsia="ru-RU"/>
        </w:rPr>
        <w:t>АК</w:t>
      </w:r>
      <w:r w:rsidR="002A4CF7" w:rsidRPr="003B5FB1">
        <w:rPr>
          <w:rFonts w:ascii="Times New Roman" w:eastAsia="Times New Roman" w:hAnsi="Times New Roman" w:cs="Times New Roman"/>
          <w:color w:val="000000"/>
          <w:sz w:val="28"/>
          <w:szCs w:val="26"/>
          <w:lang w:eastAsia="ru-RU"/>
        </w:rPr>
        <w:t xml:space="preserve"> № </w:t>
      </w:r>
      <w:r w:rsidR="00CA380A" w:rsidRPr="003B5FB1">
        <w:rPr>
          <w:rFonts w:ascii="Times New Roman" w:eastAsia="Times New Roman" w:hAnsi="Times New Roman" w:cs="Times New Roman"/>
          <w:color w:val="000000"/>
          <w:sz w:val="28"/>
          <w:szCs w:val="26"/>
          <w:lang w:eastAsia="ru-RU"/>
        </w:rPr>
        <w:t>293708</w:t>
      </w:r>
      <w:r w:rsidR="002A4CF7" w:rsidRPr="003B5FB1">
        <w:rPr>
          <w:rFonts w:ascii="Times New Roman" w:eastAsia="Times New Roman" w:hAnsi="Times New Roman" w:cs="Times New Roman"/>
          <w:color w:val="000000"/>
          <w:sz w:val="28"/>
          <w:szCs w:val="26"/>
          <w:lang w:eastAsia="ru-RU"/>
        </w:rPr>
        <w:t xml:space="preserve"> от 1</w:t>
      </w:r>
      <w:r w:rsidR="00CA380A" w:rsidRPr="003B5FB1">
        <w:rPr>
          <w:rFonts w:ascii="Times New Roman" w:eastAsia="Times New Roman" w:hAnsi="Times New Roman" w:cs="Times New Roman"/>
          <w:color w:val="000000"/>
          <w:sz w:val="28"/>
          <w:szCs w:val="26"/>
          <w:lang w:eastAsia="ru-RU"/>
        </w:rPr>
        <w:t>6</w:t>
      </w:r>
      <w:r w:rsidR="002A4CF7" w:rsidRPr="003B5FB1">
        <w:rPr>
          <w:rFonts w:ascii="Times New Roman" w:eastAsia="Times New Roman" w:hAnsi="Times New Roman" w:cs="Times New Roman"/>
          <w:color w:val="000000"/>
          <w:sz w:val="28"/>
          <w:szCs w:val="26"/>
          <w:lang w:eastAsia="ru-RU"/>
        </w:rPr>
        <w:t>.0</w:t>
      </w:r>
      <w:r w:rsidR="00CA380A" w:rsidRPr="003B5FB1">
        <w:rPr>
          <w:rFonts w:ascii="Times New Roman" w:eastAsia="Times New Roman" w:hAnsi="Times New Roman" w:cs="Times New Roman"/>
          <w:color w:val="000000"/>
          <w:sz w:val="28"/>
          <w:szCs w:val="26"/>
          <w:lang w:eastAsia="ru-RU"/>
        </w:rPr>
        <w:t>4</w:t>
      </w:r>
      <w:r w:rsidR="002A4CF7" w:rsidRPr="003B5FB1">
        <w:rPr>
          <w:rFonts w:ascii="Times New Roman" w:eastAsia="Times New Roman" w:hAnsi="Times New Roman" w:cs="Times New Roman"/>
          <w:color w:val="000000"/>
          <w:sz w:val="28"/>
          <w:szCs w:val="26"/>
          <w:lang w:eastAsia="ru-RU"/>
        </w:rPr>
        <w:t>.201</w:t>
      </w:r>
      <w:r w:rsidR="00CA380A" w:rsidRPr="003B5FB1">
        <w:rPr>
          <w:rFonts w:ascii="Times New Roman" w:eastAsia="Times New Roman" w:hAnsi="Times New Roman" w:cs="Times New Roman"/>
          <w:color w:val="000000"/>
          <w:sz w:val="28"/>
          <w:szCs w:val="26"/>
          <w:lang w:eastAsia="ru-RU"/>
        </w:rPr>
        <w:t>2</w:t>
      </w:r>
      <w:r w:rsidR="002A4CF7" w:rsidRPr="003B5FB1">
        <w:rPr>
          <w:rFonts w:ascii="Times New Roman" w:eastAsia="Times New Roman" w:hAnsi="Times New Roman" w:cs="Times New Roman"/>
          <w:color w:val="000000"/>
          <w:sz w:val="28"/>
          <w:szCs w:val="26"/>
          <w:lang w:eastAsia="ru-RU"/>
        </w:rPr>
        <w:t xml:space="preserve"> выдано Управлением Федеральной службы государственной регистрации, кадастра и картографии по </w:t>
      </w:r>
      <w:r w:rsidR="00CA380A" w:rsidRPr="003B5FB1">
        <w:rPr>
          <w:rFonts w:ascii="Times New Roman" w:eastAsia="Times New Roman" w:hAnsi="Times New Roman" w:cs="Times New Roman"/>
          <w:color w:val="000000"/>
          <w:sz w:val="28"/>
          <w:szCs w:val="26"/>
          <w:lang w:eastAsia="ru-RU"/>
        </w:rPr>
        <w:t>Краснодарскому краю</w:t>
      </w:r>
      <w:r w:rsidR="00BC7692" w:rsidRPr="003B5FB1">
        <w:rPr>
          <w:rFonts w:ascii="Times New Roman" w:eastAsia="Times New Roman" w:hAnsi="Times New Roman" w:cs="Times New Roman"/>
          <w:color w:val="000000"/>
          <w:sz w:val="28"/>
          <w:szCs w:val="26"/>
          <w:lang w:eastAsia="ru-RU"/>
        </w:rPr>
        <w:t>;</w:t>
      </w:r>
    </w:p>
    <w:p w:rsidR="00D8395D" w:rsidRPr="003B5FB1" w:rsidRDefault="00541D50"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у</w:t>
      </w:r>
      <w:r w:rsidR="00D8395D" w:rsidRPr="003B5FB1">
        <w:rPr>
          <w:rFonts w:ascii="Times New Roman" w:eastAsia="Times New Roman" w:hAnsi="Times New Roman" w:cs="Times New Roman"/>
          <w:color w:val="000000"/>
          <w:sz w:val="28"/>
          <w:szCs w:val="26"/>
          <w:lang w:eastAsia="ru-RU"/>
        </w:rPr>
        <w:t>чебный корпус - серия 23-АК № 293712 от 16.04.2012 выдано Управлением Федеральной службы государственной регистрации, кадастра и кар</w:t>
      </w:r>
      <w:r w:rsidR="00BC7692" w:rsidRPr="003B5FB1">
        <w:rPr>
          <w:rFonts w:ascii="Times New Roman" w:eastAsia="Times New Roman" w:hAnsi="Times New Roman" w:cs="Times New Roman"/>
          <w:color w:val="000000"/>
          <w:sz w:val="28"/>
          <w:szCs w:val="26"/>
          <w:lang w:eastAsia="ru-RU"/>
        </w:rPr>
        <w:t>тографии по Краснодарскому краю;</w:t>
      </w:r>
    </w:p>
    <w:p w:rsidR="00D8395D" w:rsidRPr="003B5FB1" w:rsidRDefault="00541D50"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у</w:t>
      </w:r>
      <w:r w:rsidR="00D8395D" w:rsidRPr="003B5FB1">
        <w:rPr>
          <w:rFonts w:ascii="Times New Roman" w:eastAsia="Times New Roman" w:hAnsi="Times New Roman" w:cs="Times New Roman"/>
          <w:color w:val="000000"/>
          <w:sz w:val="28"/>
          <w:szCs w:val="26"/>
          <w:lang w:eastAsia="ru-RU"/>
        </w:rPr>
        <w:t>чебный корпус - серия 23-АК № 293710 от 16.04.2012 выдано Управлением Федеральной службы государственной регистрации, кадастра и картографии по Краснодарс</w:t>
      </w:r>
      <w:r w:rsidR="00BC7692" w:rsidRPr="003B5FB1">
        <w:rPr>
          <w:rFonts w:ascii="Times New Roman" w:eastAsia="Times New Roman" w:hAnsi="Times New Roman" w:cs="Times New Roman"/>
          <w:color w:val="000000"/>
          <w:sz w:val="28"/>
          <w:szCs w:val="26"/>
          <w:lang w:eastAsia="ru-RU"/>
        </w:rPr>
        <w:t>кому краю;</w:t>
      </w:r>
    </w:p>
    <w:p w:rsidR="00D8395D" w:rsidRPr="003B5FB1" w:rsidRDefault="00541D50"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sz w:val="28"/>
          <w:szCs w:val="26"/>
          <w:lang w:eastAsia="ru-RU"/>
        </w:rPr>
        <w:t>г</w:t>
      </w:r>
      <w:r w:rsidR="00D8395D" w:rsidRPr="003B5FB1">
        <w:rPr>
          <w:rFonts w:ascii="Times New Roman" w:eastAsia="Times New Roman" w:hAnsi="Times New Roman" w:cs="Times New Roman"/>
          <w:sz w:val="28"/>
          <w:szCs w:val="26"/>
          <w:lang w:eastAsia="ru-RU"/>
        </w:rPr>
        <w:t xml:space="preserve">араж-склад – серия 23-АК № 293711 от 16.04.2012 выдано </w:t>
      </w:r>
      <w:r w:rsidR="00D8395D" w:rsidRPr="003B5FB1">
        <w:rPr>
          <w:rFonts w:ascii="Times New Roman" w:eastAsia="Times New Roman" w:hAnsi="Times New Roman" w:cs="Times New Roman"/>
          <w:color w:val="000000"/>
          <w:sz w:val="28"/>
          <w:szCs w:val="26"/>
          <w:lang w:eastAsia="ru-RU"/>
        </w:rPr>
        <w:t>Управлением Федеральной службы государственной регистрации, кадастра и кар</w:t>
      </w:r>
      <w:r w:rsidR="00BC7692" w:rsidRPr="003B5FB1">
        <w:rPr>
          <w:rFonts w:ascii="Times New Roman" w:eastAsia="Times New Roman" w:hAnsi="Times New Roman" w:cs="Times New Roman"/>
          <w:color w:val="000000"/>
          <w:sz w:val="28"/>
          <w:szCs w:val="26"/>
          <w:lang w:eastAsia="ru-RU"/>
        </w:rPr>
        <w:t>тографии по Краснодарскому краю;</w:t>
      </w:r>
    </w:p>
    <w:p w:rsidR="00D8395D" w:rsidRPr="003B5FB1" w:rsidRDefault="00541D50"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sz w:val="28"/>
          <w:szCs w:val="26"/>
          <w:lang w:eastAsia="ru-RU"/>
        </w:rPr>
        <w:t>к</w:t>
      </w:r>
      <w:r w:rsidR="00D8395D" w:rsidRPr="003B5FB1">
        <w:rPr>
          <w:rFonts w:ascii="Times New Roman" w:eastAsia="Times New Roman" w:hAnsi="Times New Roman" w:cs="Times New Roman"/>
          <w:sz w:val="28"/>
          <w:szCs w:val="26"/>
          <w:lang w:eastAsia="ru-RU"/>
        </w:rPr>
        <w:t xml:space="preserve">орпус столовая и спортзал – серия 23-АК № 293709 от 16.04.2012 выдано </w:t>
      </w:r>
      <w:r w:rsidR="00D8395D" w:rsidRPr="003B5FB1">
        <w:rPr>
          <w:rFonts w:ascii="Times New Roman" w:eastAsia="Times New Roman" w:hAnsi="Times New Roman" w:cs="Times New Roman"/>
          <w:color w:val="000000"/>
          <w:sz w:val="28"/>
          <w:szCs w:val="26"/>
          <w:lang w:eastAsia="ru-RU"/>
        </w:rPr>
        <w:t>Управлением Федеральной службы государственной регистрации, кадастра и кар</w:t>
      </w:r>
      <w:r w:rsidR="00BC7692" w:rsidRPr="003B5FB1">
        <w:rPr>
          <w:rFonts w:ascii="Times New Roman" w:eastAsia="Times New Roman" w:hAnsi="Times New Roman" w:cs="Times New Roman"/>
          <w:color w:val="000000"/>
          <w:sz w:val="28"/>
          <w:szCs w:val="26"/>
          <w:lang w:eastAsia="ru-RU"/>
        </w:rPr>
        <w:t>тографии по Краснодарскому краю;</w:t>
      </w:r>
    </w:p>
    <w:p w:rsidR="00A7458C" w:rsidRPr="003B5FB1" w:rsidRDefault="00541D50"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о</w:t>
      </w:r>
      <w:r w:rsidR="00A7458C" w:rsidRPr="003B5FB1">
        <w:rPr>
          <w:rFonts w:ascii="Times New Roman" w:eastAsia="Times New Roman" w:hAnsi="Times New Roman" w:cs="Times New Roman"/>
          <w:color w:val="000000"/>
          <w:sz w:val="28"/>
          <w:szCs w:val="26"/>
          <w:lang w:eastAsia="ru-RU"/>
        </w:rPr>
        <w:t>бщежитие - серия 23</w:t>
      </w:r>
      <w:r w:rsidR="002A4CF7" w:rsidRPr="003B5FB1">
        <w:rPr>
          <w:rFonts w:ascii="Times New Roman" w:eastAsia="Times New Roman" w:hAnsi="Times New Roman" w:cs="Times New Roman"/>
          <w:color w:val="000000"/>
          <w:sz w:val="28"/>
          <w:szCs w:val="26"/>
          <w:lang w:eastAsia="ru-RU"/>
        </w:rPr>
        <w:t>-</w:t>
      </w:r>
      <w:r w:rsidR="00A7458C" w:rsidRPr="003B5FB1">
        <w:rPr>
          <w:rFonts w:ascii="Times New Roman" w:eastAsia="Times New Roman" w:hAnsi="Times New Roman" w:cs="Times New Roman"/>
          <w:color w:val="000000"/>
          <w:sz w:val="28"/>
          <w:szCs w:val="26"/>
          <w:lang w:eastAsia="ru-RU"/>
        </w:rPr>
        <w:t>АК</w:t>
      </w:r>
      <w:r w:rsidR="002A4CF7" w:rsidRPr="003B5FB1">
        <w:rPr>
          <w:rFonts w:ascii="Times New Roman" w:eastAsia="Times New Roman" w:hAnsi="Times New Roman" w:cs="Times New Roman"/>
          <w:color w:val="000000"/>
          <w:sz w:val="28"/>
          <w:szCs w:val="26"/>
          <w:lang w:eastAsia="ru-RU"/>
        </w:rPr>
        <w:t xml:space="preserve"> № </w:t>
      </w:r>
      <w:r w:rsidR="00A7458C" w:rsidRPr="003B5FB1">
        <w:rPr>
          <w:rFonts w:ascii="Times New Roman" w:eastAsia="Times New Roman" w:hAnsi="Times New Roman" w:cs="Times New Roman"/>
          <w:color w:val="000000"/>
          <w:sz w:val="28"/>
          <w:szCs w:val="26"/>
          <w:lang w:eastAsia="ru-RU"/>
        </w:rPr>
        <w:t>293706 от 16</w:t>
      </w:r>
      <w:r w:rsidR="002A4CF7" w:rsidRPr="003B5FB1">
        <w:rPr>
          <w:rFonts w:ascii="Times New Roman" w:eastAsia="Times New Roman" w:hAnsi="Times New Roman" w:cs="Times New Roman"/>
          <w:color w:val="000000"/>
          <w:sz w:val="28"/>
          <w:szCs w:val="26"/>
          <w:lang w:eastAsia="ru-RU"/>
        </w:rPr>
        <w:t>.0</w:t>
      </w:r>
      <w:r w:rsidR="00A7458C" w:rsidRPr="003B5FB1">
        <w:rPr>
          <w:rFonts w:ascii="Times New Roman" w:eastAsia="Times New Roman" w:hAnsi="Times New Roman" w:cs="Times New Roman"/>
          <w:color w:val="000000"/>
          <w:sz w:val="28"/>
          <w:szCs w:val="26"/>
          <w:lang w:eastAsia="ru-RU"/>
        </w:rPr>
        <w:t>4</w:t>
      </w:r>
      <w:r w:rsidR="002A4CF7" w:rsidRPr="003B5FB1">
        <w:rPr>
          <w:rFonts w:ascii="Times New Roman" w:eastAsia="Times New Roman" w:hAnsi="Times New Roman" w:cs="Times New Roman"/>
          <w:color w:val="000000"/>
          <w:sz w:val="28"/>
          <w:szCs w:val="26"/>
          <w:lang w:eastAsia="ru-RU"/>
        </w:rPr>
        <w:t xml:space="preserve">.2012 выдано </w:t>
      </w:r>
      <w:r w:rsidR="00A7458C" w:rsidRPr="003B5FB1">
        <w:rPr>
          <w:rFonts w:ascii="Times New Roman" w:eastAsia="Times New Roman" w:hAnsi="Times New Roman" w:cs="Times New Roman"/>
          <w:color w:val="000000"/>
          <w:sz w:val="28"/>
          <w:szCs w:val="26"/>
          <w:lang w:eastAsia="ru-RU"/>
        </w:rPr>
        <w:t>Управлением Федеральной службы государственной регистрации, кадастра и кар</w:t>
      </w:r>
      <w:r w:rsidR="00BC7692" w:rsidRPr="003B5FB1">
        <w:rPr>
          <w:rFonts w:ascii="Times New Roman" w:eastAsia="Times New Roman" w:hAnsi="Times New Roman" w:cs="Times New Roman"/>
          <w:color w:val="000000"/>
          <w:sz w:val="28"/>
          <w:szCs w:val="26"/>
          <w:lang w:eastAsia="ru-RU"/>
        </w:rPr>
        <w:t>тографии по Краснодарскому краю.</w:t>
      </w:r>
    </w:p>
    <w:p w:rsidR="002A4CF7" w:rsidRPr="003B5FB1" w:rsidRDefault="002A4CF7" w:rsidP="003B5FB1">
      <w:pPr>
        <w:widowControl w:val="0"/>
        <w:spacing w:after="0" w:line="240" w:lineRule="auto"/>
        <w:ind w:right="20" w:firstLine="720"/>
        <w:jc w:val="both"/>
        <w:rPr>
          <w:rFonts w:ascii="Times New Roman" w:eastAsia="Times New Roman" w:hAnsi="Times New Roman" w:cs="Times New Roman"/>
          <w:iCs/>
          <w:sz w:val="28"/>
          <w:szCs w:val="26"/>
          <w:lang w:eastAsia="ru-RU"/>
        </w:rPr>
      </w:pPr>
      <w:r w:rsidRPr="003B5FB1">
        <w:rPr>
          <w:rFonts w:ascii="Times New Roman" w:eastAsia="Times New Roman" w:hAnsi="Times New Roman" w:cs="Times New Roman"/>
          <w:iCs/>
          <w:color w:val="000000"/>
          <w:sz w:val="28"/>
          <w:szCs w:val="26"/>
          <w:lang w:eastAsia="ru-RU"/>
        </w:rPr>
        <w:t>Свидетельств</w:t>
      </w:r>
      <w:r w:rsidR="00BC7692" w:rsidRPr="003B5FB1">
        <w:rPr>
          <w:rFonts w:ascii="Times New Roman" w:eastAsia="Times New Roman" w:hAnsi="Times New Roman" w:cs="Times New Roman"/>
          <w:iCs/>
          <w:color w:val="000000"/>
          <w:sz w:val="28"/>
          <w:szCs w:val="26"/>
          <w:lang w:eastAsia="ru-RU"/>
        </w:rPr>
        <w:t>а</w:t>
      </w:r>
      <w:r w:rsidRPr="003B5FB1">
        <w:rPr>
          <w:rFonts w:ascii="Times New Roman" w:eastAsia="Times New Roman" w:hAnsi="Times New Roman" w:cs="Times New Roman"/>
          <w:iCs/>
          <w:color w:val="000000"/>
          <w:sz w:val="28"/>
          <w:szCs w:val="26"/>
          <w:lang w:eastAsia="ru-RU"/>
        </w:rPr>
        <w:t xml:space="preserve"> о праве на земельный участок (постоянное (бессрочное) пользование):</w:t>
      </w:r>
    </w:p>
    <w:p w:rsidR="00E066CF" w:rsidRPr="003B5FB1" w:rsidRDefault="00BC7692"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з</w:t>
      </w:r>
      <w:r w:rsidR="00E066CF" w:rsidRPr="003B5FB1">
        <w:rPr>
          <w:rFonts w:ascii="Times New Roman" w:eastAsia="Times New Roman" w:hAnsi="Times New Roman" w:cs="Times New Roman"/>
          <w:color w:val="000000"/>
          <w:sz w:val="28"/>
          <w:szCs w:val="26"/>
          <w:lang w:eastAsia="ru-RU"/>
        </w:rPr>
        <w:t>емельный участок - серия 23-АК № 293713 от 16.04.2012 г. выдано Управлением Федеральной службы государственной регистрации, кадастра и кар</w:t>
      </w:r>
      <w:r w:rsidRPr="003B5FB1">
        <w:rPr>
          <w:rFonts w:ascii="Times New Roman" w:eastAsia="Times New Roman" w:hAnsi="Times New Roman" w:cs="Times New Roman"/>
          <w:color w:val="000000"/>
          <w:sz w:val="28"/>
          <w:szCs w:val="26"/>
          <w:lang w:eastAsia="ru-RU"/>
        </w:rPr>
        <w:t>тографии по Краснодарскому краю;</w:t>
      </w:r>
    </w:p>
    <w:p w:rsidR="008D4473" w:rsidRPr="003B5FB1" w:rsidRDefault="00BC7692" w:rsidP="003B5FB1">
      <w:pPr>
        <w:widowControl w:val="0"/>
        <w:spacing w:after="0" w:line="240" w:lineRule="auto"/>
        <w:ind w:right="20" w:firstLine="74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з</w:t>
      </w:r>
      <w:r w:rsidR="002A4CF7" w:rsidRPr="003B5FB1">
        <w:rPr>
          <w:rFonts w:ascii="Times New Roman" w:eastAsia="Times New Roman" w:hAnsi="Times New Roman" w:cs="Times New Roman"/>
          <w:color w:val="000000"/>
          <w:sz w:val="28"/>
          <w:szCs w:val="26"/>
          <w:lang w:eastAsia="ru-RU"/>
        </w:rPr>
        <w:t xml:space="preserve">емельный участок - серия </w:t>
      </w:r>
      <w:r w:rsidR="008D4473" w:rsidRPr="003B5FB1">
        <w:rPr>
          <w:rFonts w:ascii="Times New Roman" w:eastAsia="Times New Roman" w:hAnsi="Times New Roman" w:cs="Times New Roman"/>
          <w:color w:val="000000"/>
          <w:sz w:val="28"/>
          <w:szCs w:val="26"/>
          <w:lang w:eastAsia="ru-RU"/>
        </w:rPr>
        <w:t>23-АК</w:t>
      </w:r>
      <w:r w:rsidR="002A4CF7" w:rsidRPr="003B5FB1">
        <w:rPr>
          <w:rFonts w:ascii="Times New Roman" w:eastAsia="Times New Roman" w:hAnsi="Times New Roman" w:cs="Times New Roman"/>
          <w:color w:val="000000"/>
          <w:sz w:val="28"/>
          <w:szCs w:val="26"/>
          <w:lang w:eastAsia="ru-RU"/>
        </w:rPr>
        <w:t xml:space="preserve"> № </w:t>
      </w:r>
      <w:r w:rsidR="008D4473" w:rsidRPr="003B5FB1">
        <w:rPr>
          <w:rFonts w:ascii="Times New Roman" w:eastAsia="Times New Roman" w:hAnsi="Times New Roman" w:cs="Times New Roman"/>
          <w:color w:val="000000"/>
          <w:sz w:val="28"/>
          <w:szCs w:val="26"/>
          <w:lang w:eastAsia="ru-RU"/>
        </w:rPr>
        <w:t>293714</w:t>
      </w:r>
      <w:r w:rsidR="002A4CF7" w:rsidRPr="003B5FB1">
        <w:rPr>
          <w:rFonts w:ascii="Times New Roman" w:eastAsia="Times New Roman" w:hAnsi="Times New Roman" w:cs="Times New Roman"/>
          <w:color w:val="000000"/>
          <w:sz w:val="28"/>
          <w:szCs w:val="26"/>
          <w:lang w:eastAsia="ru-RU"/>
        </w:rPr>
        <w:t xml:space="preserve"> от </w:t>
      </w:r>
      <w:r w:rsidR="008D4473" w:rsidRPr="003B5FB1">
        <w:rPr>
          <w:rFonts w:ascii="Times New Roman" w:eastAsia="Times New Roman" w:hAnsi="Times New Roman" w:cs="Times New Roman"/>
          <w:color w:val="000000"/>
          <w:sz w:val="28"/>
          <w:szCs w:val="26"/>
          <w:lang w:eastAsia="ru-RU"/>
        </w:rPr>
        <w:t>16.04</w:t>
      </w:r>
      <w:r w:rsidR="002A4CF7" w:rsidRPr="003B5FB1">
        <w:rPr>
          <w:rFonts w:ascii="Times New Roman" w:eastAsia="Times New Roman" w:hAnsi="Times New Roman" w:cs="Times New Roman"/>
          <w:color w:val="000000"/>
          <w:sz w:val="28"/>
          <w:szCs w:val="26"/>
          <w:lang w:eastAsia="ru-RU"/>
        </w:rPr>
        <w:t xml:space="preserve">.2012 г. </w:t>
      </w:r>
      <w:r w:rsidR="008D4473" w:rsidRPr="003B5FB1">
        <w:rPr>
          <w:rFonts w:ascii="Times New Roman" w:eastAsia="Times New Roman" w:hAnsi="Times New Roman" w:cs="Times New Roman"/>
          <w:color w:val="000000"/>
          <w:sz w:val="28"/>
          <w:szCs w:val="26"/>
          <w:lang w:eastAsia="ru-RU"/>
        </w:rPr>
        <w:t>выдано Управлением Федеральной службы государственной регистрации, кадастра и картографии по Краснодарскому краю.</w:t>
      </w:r>
    </w:p>
    <w:p w:rsidR="002A4CF7" w:rsidRPr="003B5FB1" w:rsidRDefault="002A4CF7" w:rsidP="003B5FB1">
      <w:pPr>
        <w:widowControl w:val="0"/>
        <w:spacing w:after="0" w:line="240" w:lineRule="auto"/>
        <w:ind w:right="20" w:firstLine="720"/>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color w:val="000000"/>
          <w:sz w:val="28"/>
          <w:szCs w:val="28"/>
          <w:lang w:eastAsia="ru-RU"/>
        </w:rPr>
        <w:t xml:space="preserve">Лицензия на </w:t>
      </w:r>
      <w:proofErr w:type="gramStart"/>
      <w:r w:rsidRPr="003B5FB1">
        <w:rPr>
          <w:rFonts w:ascii="Times New Roman" w:eastAsia="Times New Roman" w:hAnsi="Times New Roman" w:cs="Times New Roman"/>
          <w:color w:val="000000"/>
          <w:sz w:val="28"/>
          <w:szCs w:val="28"/>
          <w:lang w:eastAsia="ru-RU"/>
        </w:rPr>
        <w:t>право ведения</w:t>
      </w:r>
      <w:proofErr w:type="gramEnd"/>
      <w:r w:rsidRPr="003B5FB1">
        <w:rPr>
          <w:rFonts w:ascii="Times New Roman" w:eastAsia="Times New Roman" w:hAnsi="Times New Roman" w:cs="Times New Roman"/>
          <w:color w:val="000000"/>
          <w:sz w:val="28"/>
          <w:szCs w:val="28"/>
          <w:lang w:eastAsia="ru-RU"/>
        </w:rPr>
        <w:t xml:space="preserve"> образовательной деятельности </w:t>
      </w:r>
      <w:r w:rsidR="00672D86" w:rsidRPr="003B5FB1">
        <w:rPr>
          <w:rFonts w:ascii="Times New Roman" w:eastAsia="Times New Roman" w:hAnsi="Times New Roman" w:cs="Times New Roman"/>
          <w:color w:val="000000"/>
          <w:sz w:val="28"/>
          <w:szCs w:val="28"/>
          <w:lang w:eastAsia="ru-RU"/>
        </w:rPr>
        <w:t>с</w:t>
      </w:r>
      <w:r w:rsidRPr="003B5FB1">
        <w:rPr>
          <w:rFonts w:ascii="Times New Roman" w:eastAsia="Times New Roman" w:hAnsi="Times New Roman" w:cs="Times New Roman"/>
          <w:color w:val="000000"/>
          <w:sz w:val="28"/>
          <w:szCs w:val="28"/>
          <w:lang w:eastAsia="ru-RU"/>
        </w:rPr>
        <w:t xml:space="preserve">ерия </w:t>
      </w:r>
      <w:r w:rsidR="00393205" w:rsidRPr="003B5FB1">
        <w:rPr>
          <w:rFonts w:ascii="Times New Roman" w:eastAsia="Times New Roman" w:hAnsi="Times New Roman" w:cs="Times New Roman"/>
          <w:color w:val="000000"/>
          <w:sz w:val="28"/>
          <w:szCs w:val="28"/>
          <w:lang w:eastAsia="ru-RU"/>
        </w:rPr>
        <w:t>23Л0</w:t>
      </w:r>
      <w:r w:rsidRPr="003B5FB1">
        <w:rPr>
          <w:rFonts w:ascii="Times New Roman" w:eastAsia="Times New Roman" w:hAnsi="Times New Roman" w:cs="Times New Roman"/>
          <w:color w:val="000000"/>
          <w:sz w:val="28"/>
          <w:szCs w:val="28"/>
          <w:lang w:eastAsia="ru-RU"/>
        </w:rPr>
        <w:t>1 №00</w:t>
      </w:r>
      <w:r w:rsidR="00393205" w:rsidRPr="003B5FB1">
        <w:rPr>
          <w:rFonts w:ascii="Times New Roman" w:eastAsia="Times New Roman" w:hAnsi="Times New Roman" w:cs="Times New Roman"/>
          <w:color w:val="000000"/>
          <w:sz w:val="28"/>
          <w:szCs w:val="28"/>
          <w:lang w:eastAsia="ru-RU"/>
        </w:rPr>
        <w:t>0</w:t>
      </w:r>
      <w:r w:rsidR="009E03E8" w:rsidRPr="003B5FB1">
        <w:rPr>
          <w:rFonts w:ascii="Times New Roman" w:eastAsia="Times New Roman" w:hAnsi="Times New Roman" w:cs="Times New Roman"/>
          <w:color w:val="000000"/>
          <w:sz w:val="28"/>
          <w:szCs w:val="28"/>
          <w:lang w:eastAsia="ru-RU"/>
        </w:rPr>
        <w:t>3058</w:t>
      </w:r>
      <w:r w:rsidRPr="003B5FB1">
        <w:rPr>
          <w:rFonts w:ascii="Times New Roman" w:eastAsia="Times New Roman" w:hAnsi="Times New Roman" w:cs="Times New Roman"/>
          <w:color w:val="000000"/>
          <w:sz w:val="28"/>
          <w:szCs w:val="28"/>
          <w:lang w:eastAsia="ru-RU"/>
        </w:rPr>
        <w:t>, №</w:t>
      </w:r>
      <w:r w:rsidR="00393205" w:rsidRPr="003B5FB1">
        <w:rPr>
          <w:rFonts w:ascii="Times New Roman" w:eastAsia="Times New Roman" w:hAnsi="Times New Roman" w:cs="Times New Roman"/>
          <w:color w:val="000000"/>
          <w:sz w:val="28"/>
          <w:szCs w:val="28"/>
          <w:lang w:eastAsia="ru-RU"/>
        </w:rPr>
        <w:t xml:space="preserve"> </w:t>
      </w:r>
      <w:r w:rsidR="009E03E8" w:rsidRPr="003B5FB1">
        <w:rPr>
          <w:rFonts w:ascii="Times New Roman" w:eastAsia="Times New Roman" w:hAnsi="Times New Roman" w:cs="Times New Roman"/>
          <w:color w:val="000000"/>
          <w:sz w:val="28"/>
          <w:szCs w:val="28"/>
          <w:lang w:eastAsia="ru-RU"/>
        </w:rPr>
        <w:t>06081</w:t>
      </w:r>
      <w:r w:rsidRPr="003B5FB1">
        <w:rPr>
          <w:rFonts w:ascii="Times New Roman" w:eastAsia="Times New Roman" w:hAnsi="Times New Roman" w:cs="Times New Roman"/>
          <w:color w:val="000000"/>
          <w:sz w:val="28"/>
          <w:szCs w:val="28"/>
          <w:lang w:eastAsia="ru-RU"/>
        </w:rPr>
        <w:t xml:space="preserve">, выдана </w:t>
      </w:r>
      <w:r w:rsidR="009E03E8" w:rsidRPr="003B5FB1">
        <w:rPr>
          <w:rFonts w:ascii="Times New Roman" w:eastAsia="Times New Roman" w:hAnsi="Times New Roman" w:cs="Times New Roman"/>
          <w:color w:val="000000"/>
          <w:sz w:val="28"/>
          <w:szCs w:val="28"/>
          <w:lang w:eastAsia="ru-RU"/>
        </w:rPr>
        <w:t>0</w:t>
      </w:r>
      <w:r w:rsidR="00393205" w:rsidRPr="003B5FB1">
        <w:rPr>
          <w:rFonts w:ascii="Times New Roman" w:eastAsia="Times New Roman" w:hAnsi="Times New Roman" w:cs="Times New Roman"/>
          <w:color w:val="000000"/>
          <w:sz w:val="28"/>
          <w:szCs w:val="28"/>
          <w:lang w:eastAsia="ru-RU"/>
        </w:rPr>
        <w:t>3</w:t>
      </w:r>
      <w:r w:rsidR="009E03E8" w:rsidRPr="003B5FB1">
        <w:rPr>
          <w:rFonts w:ascii="Times New Roman" w:eastAsia="Times New Roman" w:hAnsi="Times New Roman" w:cs="Times New Roman"/>
          <w:color w:val="000000"/>
          <w:sz w:val="28"/>
          <w:szCs w:val="28"/>
          <w:lang w:eastAsia="ru-RU"/>
        </w:rPr>
        <w:t xml:space="preserve"> марта</w:t>
      </w:r>
      <w:r w:rsidRPr="003B5FB1">
        <w:rPr>
          <w:rFonts w:ascii="Times New Roman" w:eastAsia="Times New Roman" w:hAnsi="Times New Roman" w:cs="Times New Roman"/>
          <w:color w:val="000000"/>
          <w:sz w:val="28"/>
          <w:szCs w:val="28"/>
          <w:lang w:eastAsia="ru-RU"/>
        </w:rPr>
        <w:t xml:space="preserve"> 201</w:t>
      </w:r>
      <w:r w:rsidR="009E03E8" w:rsidRPr="003B5FB1">
        <w:rPr>
          <w:rFonts w:ascii="Times New Roman" w:eastAsia="Times New Roman" w:hAnsi="Times New Roman" w:cs="Times New Roman"/>
          <w:color w:val="000000"/>
          <w:sz w:val="28"/>
          <w:szCs w:val="28"/>
          <w:lang w:eastAsia="ru-RU"/>
        </w:rPr>
        <w:t>4</w:t>
      </w:r>
      <w:r w:rsidRPr="003B5FB1">
        <w:rPr>
          <w:rFonts w:ascii="Times New Roman" w:eastAsia="Times New Roman" w:hAnsi="Times New Roman" w:cs="Times New Roman"/>
          <w:color w:val="000000"/>
          <w:sz w:val="28"/>
          <w:szCs w:val="28"/>
          <w:lang w:eastAsia="ru-RU"/>
        </w:rPr>
        <w:t xml:space="preserve">г. </w:t>
      </w:r>
      <w:r w:rsidR="009E03E8" w:rsidRPr="003B5FB1">
        <w:rPr>
          <w:rFonts w:ascii="Times New Roman" w:eastAsia="Times New Roman" w:hAnsi="Times New Roman" w:cs="Times New Roman"/>
          <w:color w:val="000000"/>
          <w:sz w:val="28"/>
          <w:szCs w:val="28"/>
          <w:lang w:eastAsia="ru-RU"/>
        </w:rPr>
        <w:t>министерством</w:t>
      </w:r>
      <w:r w:rsidR="00393205" w:rsidRPr="003B5FB1">
        <w:rPr>
          <w:rFonts w:ascii="Times New Roman" w:eastAsia="Times New Roman" w:hAnsi="Times New Roman" w:cs="Times New Roman"/>
          <w:color w:val="000000"/>
          <w:sz w:val="28"/>
          <w:szCs w:val="28"/>
          <w:lang w:eastAsia="ru-RU"/>
        </w:rPr>
        <w:t xml:space="preserve"> образования и науки Краснодарского края</w:t>
      </w:r>
      <w:r w:rsidRPr="003B5FB1">
        <w:rPr>
          <w:rFonts w:ascii="Times New Roman" w:eastAsia="Times New Roman" w:hAnsi="Times New Roman" w:cs="Times New Roman"/>
          <w:color w:val="000000"/>
          <w:sz w:val="28"/>
          <w:szCs w:val="28"/>
          <w:lang w:eastAsia="ru-RU"/>
        </w:rPr>
        <w:t xml:space="preserve"> Срок действия лицензии - бессрочно.</w:t>
      </w:r>
    </w:p>
    <w:p w:rsidR="002A4CF7" w:rsidRPr="003B5FB1" w:rsidRDefault="002A4CF7" w:rsidP="003B5FB1">
      <w:pPr>
        <w:widowControl w:val="0"/>
        <w:spacing w:after="0" w:line="240" w:lineRule="auto"/>
        <w:ind w:left="20" w:right="20" w:firstLine="720"/>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color w:val="000000"/>
          <w:sz w:val="28"/>
          <w:szCs w:val="28"/>
          <w:lang w:eastAsia="ru-RU"/>
        </w:rPr>
        <w:t>Согласно действующей лицензии</w:t>
      </w:r>
      <w:r w:rsidR="00393205" w:rsidRPr="003B5FB1">
        <w:rPr>
          <w:rFonts w:ascii="Times New Roman" w:eastAsia="Times New Roman" w:hAnsi="Times New Roman" w:cs="Times New Roman"/>
          <w:color w:val="000000"/>
          <w:sz w:val="28"/>
          <w:szCs w:val="28"/>
          <w:lang w:eastAsia="ru-RU"/>
        </w:rPr>
        <w:t xml:space="preserve"> т</w:t>
      </w:r>
      <w:r w:rsidR="009E702A" w:rsidRPr="003B5FB1">
        <w:rPr>
          <w:rFonts w:ascii="Times New Roman" w:eastAsia="Times New Roman" w:hAnsi="Times New Roman" w:cs="Times New Roman"/>
          <w:color w:val="000000"/>
          <w:sz w:val="28"/>
          <w:szCs w:val="28"/>
          <w:lang w:eastAsia="ru-RU"/>
        </w:rPr>
        <w:t>ехникум</w:t>
      </w:r>
      <w:r w:rsidRPr="003B5FB1">
        <w:rPr>
          <w:rFonts w:ascii="Times New Roman" w:eastAsia="Times New Roman" w:hAnsi="Times New Roman" w:cs="Times New Roman"/>
          <w:color w:val="000000"/>
          <w:sz w:val="28"/>
          <w:szCs w:val="28"/>
          <w:lang w:eastAsia="ru-RU"/>
        </w:rPr>
        <w:t xml:space="preserve"> имеет право </w:t>
      </w:r>
      <w:r w:rsidR="003B272E" w:rsidRPr="003B5FB1">
        <w:rPr>
          <w:rFonts w:ascii="Times New Roman" w:eastAsia="Times New Roman" w:hAnsi="Times New Roman" w:cs="Times New Roman"/>
          <w:color w:val="000000"/>
          <w:sz w:val="28"/>
          <w:szCs w:val="28"/>
          <w:lang w:eastAsia="ru-RU"/>
        </w:rPr>
        <w:t>на осуществление</w:t>
      </w:r>
      <w:r w:rsidRPr="003B5FB1">
        <w:rPr>
          <w:rFonts w:ascii="Times New Roman" w:eastAsia="Times New Roman" w:hAnsi="Times New Roman" w:cs="Times New Roman"/>
          <w:color w:val="000000"/>
          <w:sz w:val="28"/>
          <w:szCs w:val="28"/>
          <w:lang w:eastAsia="ru-RU"/>
        </w:rPr>
        <w:t xml:space="preserve"> образовательной деятельности</w:t>
      </w:r>
    </w:p>
    <w:p w:rsidR="002A4CF7" w:rsidRPr="007F39A3" w:rsidRDefault="007F39A3" w:rsidP="003B5FB1">
      <w:pPr>
        <w:widowControl w:val="0"/>
        <w:tabs>
          <w:tab w:val="left" w:pos="966"/>
        </w:tabs>
        <w:spacing w:after="0" w:line="240" w:lineRule="auto"/>
        <w:ind w:firstLine="851"/>
        <w:jc w:val="both"/>
        <w:rPr>
          <w:rFonts w:ascii="Times New Roman" w:eastAsia="Times New Roman" w:hAnsi="Times New Roman" w:cs="Times New Roman"/>
          <w:iCs/>
          <w:sz w:val="28"/>
          <w:szCs w:val="28"/>
          <w:lang w:eastAsia="ru-RU"/>
        </w:rPr>
      </w:pPr>
      <w:r w:rsidRPr="007F39A3">
        <w:rPr>
          <w:rFonts w:ascii="Times New Roman" w:eastAsia="Times New Roman" w:hAnsi="Times New Roman" w:cs="Times New Roman"/>
          <w:iCs/>
          <w:color w:val="000000"/>
          <w:sz w:val="28"/>
          <w:szCs w:val="28"/>
          <w:lang w:eastAsia="ru-RU"/>
        </w:rPr>
        <w:t>профессиональное</w:t>
      </w:r>
      <w:r w:rsidR="003B272E" w:rsidRPr="007F39A3">
        <w:rPr>
          <w:rFonts w:ascii="Times New Roman" w:eastAsia="Times New Roman" w:hAnsi="Times New Roman" w:cs="Times New Roman"/>
          <w:iCs/>
          <w:color w:val="000000"/>
          <w:sz w:val="28"/>
          <w:szCs w:val="28"/>
          <w:lang w:eastAsia="ru-RU"/>
        </w:rPr>
        <w:t xml:space="preserve"> обр</w:t>
      </w:r>
      <w:r w:rsidRPr="007F39A3">
        <w:rPr>
          <w:rFonts w:ascii="Times New Roman" w:eastAsia="Times New Roman" w:hAnsi="Times New Roman" w:cs="Times New Roman"/>
          <w:iCs/>
          <w:color w:val="000000"/>
          <w:sz w:val="28"/>
          <w:szCs w:val="28"/>
          <w:lang w:eastAsia="ru-RU"/>
        </w:rPr>
        <w:t>азование</w:t>
      </w:r>
    </w:p>
    <w:p w:rsidR="00393205" w:rsidRPr="003B5FB1" w:rsidRDefault="00393205"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t xml:space="preserve">080114 Экономика и </w:t>
      </w:r>
      <w:r w:rsidR="005E15DB" w:rsidRPr="003B5FB1">
        <w:rPr>
          <w:rFonts w:ascii="Times New Roman" w:hAnsi="Times New Roman" w:cs="Times New Roman"/>
          <w:sz w:val="28"/>
          <w:szCs w:val="28"/>
        </w:rPr>
        <w:t>бухгалтерский учет (по отраслям)</w:t>
      </w:r>
      <w:r w:rsidRPr="003B5FB1">
        <w:rPr>
          <w:rFonts w:ascii="Times New Roman" w:hAnsi="Times New Roman" w:cs="Times New Roman"/>
          <w:sz w:val="28"/>
          <w:szCs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t>100114 Организация обс</w:t>
      </w:r>
      <w:r w:rsidR="005E15DB" w:rsidRPr="003B5FB1">
        <w:rPr>
          <w:rFonts w:ascii="Times New Roman" w:hAnsi="Times New Roman" w:cs="Times New Roman"/>
          <w:sz w:val="28"/>
          <w:szCs w:val="28"/>
        </w:rPr>
        <w:t>луживания в общественном питании</w:t>
      </w:r>
      <w:r w:rsidRPr="003B5FB1">
        <w:rPr>
          <w:rFonts w:ascii="Times New Roman" w:hAnsi="Times New Roman" w:cs="Times New Roman"/>
          <w:sz w:val="28"/>
          <w:szCs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t>100401 Туризм;</w:t>
      </w:r>
    </w:p>
    <w:p w:rsidR="00393205" w:rsidRPr="003B5FB1" w:rsidRDefault="00393205"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t>100701 Коммерция (по отраслям);</w:t>
      </w:r>
    </w:p>
    <w:p w:rsidR="00393205" w:rsidRPr="003B5FB1" w:rsidRDefault="00393205"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t>100801 Товароведение и экспертиза качества потребительских товаров;</w:t>
      </w:r>
    </w:p>
    <w:p w:rsidR="00393205" w:rsidRPr="003B5FB1" w:rsidRDefault="00393205"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lastRenderedPageBreak/>
        <w:t>101101 Гостиничный сервис;</w:t>
      </w:r>
    </w:p>
    <w:p w:rsidR="00393205" w:rsidRPr="003B5FB1" w:rsidRDefault="00393205"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t>151031 Монтаж и техническая эксплуатация промышленного оборудования (по отраслям);</w:t>
      </w:r>
    </w:p>
    <w:p w:rsidR="00393205" w:rsidRPr="003B5FB1" w:rsidRDefault="00393205"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t>151034 Техническая эксплуатация оборудования в торговле и общественном питании;</w:t>
      </w:r>
    </w:p>
    <w:p w:rsidR="00393205" w:rsidRPr="003B5FB1" w:rsidRDefault="00393205"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t>260103 Технология хлеба, кондитерских и макаронных изделий;</w:t>
      </w:r>
    </w:p>
    <w:p w:rsidR="00393205" w:rsidRPr="003B5FB1" w:rsidRDefault="00393205"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t>260113 Технология консервов и пищеконцентратов;</w:t>
      </w:r>
    </w:p>
    <w:p w:rsidR="00393205" w:rsidRPr="003B5FB1" w:rsidRDefault="00393205"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t>260203 Технология мяса и мясных продуктов;</w:t>
      </w:r>
    </w:p>
    <w:p w:rsidR="00393205" w:rsidRPr="003B5FB1" w:rsidRDefault="00393205"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t>260207 Технология жиров и жирозаменителей;</w:t>
      </w:r>
    </w:p>
    <w:p w:rsidR="00393205" w:rsidRPr="003B5FB1" w:rsidRDefault="00393205"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t>260807 Технология продукции общественного питания;</w:t>
      </w:r>
    </w:p>
    <w:p w:rsidR="003B272E" w:rsidRPr="003B5FB1" w:rsidRDefault="003B272E" w:rsidP="003B5FB1">
      <w:pPr>
        <w:pStyle w:val="a7"/>
        <w:numPr>
          <w:ilvl w:val="0"/>
          <w:numId w:val="1"/>
        </w:numPr>
        <w:spacing w:after="0" w:line="240" w:lineRule="auto"/>
        <w:ind w:left="709" w:hanging="709"/>
        <w:jc w:val="both"/>
        <w:rPr>
          <w:rFonts w:ascii="Times New Roman" w:hAnsi="Times New Roman" w:cs="Times New Roman"/>
          <w:sz w:val="28"/>
          <w:szCs w:val="28"/>
        </w:rPr>
      </w:pPr>
      <w:r w:rsidRPr="003B5FB1">
        <w:rPr>
          <w:rFonts w:ascii="Times New Roman" w:hAnsi="Times New Roman" w:cs="Times New Roman"/>
          <w:sz w:val="28"/>
          <w:szCs w:val="28"/>
        </w:rPr>
        <w:t>080107 «Налоги и налогообложение»;</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080110 «Экономика и бухгалтерский учет (отраслям)»</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080302 «Коммерция (по отраслям)»</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080402 «Товароведение (по группам однородных товаров)»</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080504 «Государственное и муниципальное управление»</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100105 «Гостиничный сервис»</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100106 «Организация обслуживания в общественном питании»</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100201 «Туризм»</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150411 «Монтаж и техническая эксплуатация промышленного оборудования (по отраслям)»</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150413 «Техническая эксплуатация оборудования в торговле и общественном питании»</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260202 «Технология хлеба, кондитерских и макаронных  изделий»</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260301 «Технология мяса и мясных продуктов»</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260402 «Технология жиров и жирозаменителей»</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260502 «Технология продукции общественного питания»</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260504 «Технология консервов и пищеконцентратов»</w:t>
      </w:r>
      <w:r w:rsidR="003B272E" w:rsidRPr="003B5FB1">
        <w:rPr>
          <w:rFonts w:ascii="Times New Roman" w:hAnsi="Times New Roman"/>
          <w:sz w:val="28"/>
        </w:rPr>
        <w:t>;</w:t>
      </w:r>
    </w:p>
    <w:p w:rsidR="00393205" w:rsidRPr="003B5FB1" w:rsidRDefault="00393205" w:rsidP="003B5FB1">
      <w:pPr>
        <w:pStyle w:val="a7"/>
        <w:numPr>
          <w:ilvl w:val="0"/>
          <w:numId w:val="1"/>
        </w:numPr>
        <w:spacing w:after="0" w:line="240" w:lineRule="auto"/>
        <w:ind w:left="709" w:hanging="709"/>
        <w:jc w:val="both"/>
        <w:rPr>
          <w:rFonts w:ascii="Times New Roman" w:hAnsi="Times New Roman"/>
          <w:sz w:val="28"/>
        </w:rPr>
      </w:pPr>
      <w:r w:rsidRPr="003B5FB1">
        <w:rPr>
          <w:rFonts w:ascii="Times New Roman" w:hAnsi="Times New Roman"/>
          <w:sz w:val="28"/>
        </w:rPr>
        <w:t>261301 «Экспертиза качества потребительских товаров»</w:t>
      </w:r>
      <w:r w:rsidR="003B272E" w:rsidRPr="003B5FB1">
        <w:rPr>
          <w:rFonts w:ascii="Times New Roman" w:hAnsi="Times New Roman"/>
          <w:sz w:val="28"/>
        </w:rPr>
        <w:t>;</w:t>
      </w:r>
    </w:p>
    <w:p w:rsidR="001239D2" w:rsidRPr="007F39A3" w:rsidRDefault="001239D2" w:rsidP="003B5FB1">
      <w:pPr>
        <w:widowControl w:val="0"/>
        <w:tabs>
          <w:tab w:val="left" w:pos="966"/>
        </w:tabs>
        <w:spacing w:after="0" w:line="240" w:lineRule="auto"/>
        <w:ind w:firstLine="851"/>
        <w:jc w:val="both"/>
        <w:rPr>
          <w:rFonts w:ascii="Times New Roman" w:eastAsia="Times New Roman" w:hAnsi="Times New Roman" w:cs="Times New Roman"/>
          <w:iCs/>
          <w:color w:val="000000"/>
          <w:sz w:val="28"/>
          <w:szCs w:val="26"/>
          <w:lang w:eastAsia="ru-RU"/>
        </w:rPr>
      </w:pPr>
      <w:r w:rsidRPr="007F39A3">
        <w:rPr>
          <w:rFonts w:ascii="Times New Roman" w:eastAsia="Times New Roman" w:hAnsi="Times New Roman" w:cs="Times New Roman"/>
          <w:iCs/>
          <w:color w:val="000000"/>
          <w:sz w:val="28"/>
          <w:szCs w:val="26"/>
          <w:lang w:eastAsia="ru-RU"/>
        </w:rPr>
        <w:t>профессионально</w:t>
      </w:r>
      <w:r w:rsidR="007F39A3" w:rsidRPr="007F39A3">
        <w:rPr>
          <w:rFonts w:ascii="Times New Roman" w:eastAsia="Times New Roman" w:hAnsi="Times New Roman" w:cs="Times New Roman"/>
          <w:iCs/>
          <w:color w:val="000000"/>
          <w:sz w:val="28"/>
          <w:szCs w:val="26"/>
          <w:lang w:eastAsia="ru-RU"/>
        </w:rPr>
        <w:t>е</w:t>
      </w:r>
      <w:r w:rsidRPr="007F39A3">
        <w:rPr>
          <w:rFonts w:ascii="Times New Roman" w:eastAsia="Times New Roman" w:hAnsi="Times New Roman" w:cs="Times New Roman"/>
          <w:iCs/>
          <w:color w:val="000000"/>
          <w:sz w:val="28"/>
          <w:szCs w:val="26"/>
          <w:lang w:eastAsia="ru-RU"/>
        </w:rPr>
        <w:t xml:space="preserve"> обучени</w:t>
      </w:r>
      <w:r w:rsidR="007F39A3" w:rsidRPr="007F39A3">
        <w:rPr>
          <w:rFonts w:ascii="Times New Roman" w:eastAsia="Times New Roman" w:hAnsi="Times New Roman" w:cs="Times New Roman"/>
          <w:iCs/>
          <w:color w:val="000000"/>
          <w:sz w:val="28"/>
          <w:szCs w:val="26"/>
          <w:lang w:eastAsia="ru-RU"/>
        </w:rPr>
        <w:t>е</w:t>
      </w:r>
    </w:p>
    <w:p w:rsidR="002A4CF7" w:rsidRPr="003B5FB1" w:rsidRDefault="001239D2" w:rsidP="003B5FB1">
      <w:pPr>
        <w:widowControl w:val="0"/>
        <w:tabs>
          <w:tab w:val="left" w:pos="966"/>
        </w:tabs>
        <w:spacing w:after="0" w:line="240" w:lineRule="auto"/>
        <w:ind w:firstLine="851"/>
        <w:jc w:val="both"/>
        <w:rPr>
          <w:rFonts w:ascii="Times New Roman" w:eastAsia="Times New Roman" w:hAnsi="Times New Roman" w:cs="Times New Roman"/>
          <w:iCs/>
          <w:sz w:val="28"/>
          <w:szCs w:val="26"/>
          <w:lang w:eastAsia="ru-RU"/>
        </w:rPr>
      </w:pPr>
      <w:r w:rsidRPr="003B5FB1">
        <w:rPr>
          <w:rFonts w:ascii="Times New Roman" w:eastAsia="Times New Roman" w:hAnsi="Times New Roman" w:cs="Times New Roman"/>
          <w:iCs/>
          <w:color w:val="000000"/>
          <w:sz w:val="28"/>
          <w:szCs w:val="26"/>
          <w:lang w:eastAsia="ru-RU"/>
        </w:rPr>
        <w:t>дополнительное</w:t>
      </w:r>
      <w:r w:rsidR="002A4CF7" w:rsidRPr="003B5FB1">
        <w:rPr>
          <w:rFonts w:ascii="Times New Roman" w:eastAsia="Times New Roman" w:hAnsi="Times New Roman" w:cs="Times New Roman"/>
          <w:iCs/>
          <w:color w:val="000000"/>
          <w:sz w:val="28"/>
          <w:szCs w:val="26"/>
          <w:lang w:eastAsia="ru-RU"/>
        </w:rPr>
        <w:t xml:space="preserve"> образова</w:t>
      </w:r>
      <w:r w:rsidRPr="003B5FB1">
        <w:rPr>
          <w:rFonts w:ascii="Times New Roman" w:eastAsia="Times New Roman" w:hAnsi="Times New Roman" w:cs="Times New Roman"/>
          <w:iCs/>
          <w:color w:val="000000"/>
          <w:sz w:val="28"/>
          <w:szCs w:val="26"/>
          <w:lang w:eastAsia="ru-RU"/>
        </w:rPr>
        <w:t>ние</w:t>
      </w:r>
      <w:r w:rsidR="002A4CF7" w:rsidRPr="003B5FB1">
        <w:rPr>
          <w:rFonts w:ascii="Times New Roman" w:eastAsia="Times New Roman" w:hAnsi="Times New Roman" w:cs="Times New Roman"/>
          <w:iCs/>
          <w:color w:val="000000"/>
          <w:sz w:val="28"/>
          <w:szCs w:val="26"/>
          <w:lang w:eastAsia="ru-RU"/>
        </w:rPr>
        <w:t>:</w:t>
      </w:r>
    </w:p>
    <w:p w:rsidR="00393205" w:rsidRPr="003B5FB1" w:rsidRDefault="001239D2" w:rsidP="00465C9D">
      <w:pPr>
        <w:widowControl w:val="0"/>
        <w:numPr>
          <w:ilvl w:val="0"/>
          <w:numId w:val="1"/>
        </w:numPr>
        <w:tabs>
          <w:tab w:val="left" w:pos="851"/>
        </w:tabs>
        <w:spacing w:after="0" w:line="240" w:lineRule="auto"/>
        <w:jc w:val="both"/>
        <w:rPr>
          <w:rFonts w:ascii="Times New Roman" w:eastAsia="Times New Roman" w:hAnsi="Times New Roman" w:cs="Times New Roman"/>
          <w:iCs/>
          <w:sz w:val="28"/>
          <w:szCs w:val="28"/>
          <w:lang w:eastAsia="ru-RU"/>
        </w:rPr>
      </w:pPr>
      <w:r w:rsidRPr="003B5FB1">
        <w:rPr>
          <w:rFonts w:ascii="Times New Roman" w:eastAsia="Times New Roman" w:hAnsi="Times New Roman" w:cs="Times New Roman"/>
          <w:iCs/>
          <w:sz w:val="28"/>
          <w:szCs w:val="28"/>
          <w:lang w:eastAsia="ru-RU"/>
        </w:rPr>
        <w:t>дополнительное образование для детей и взрослых;</w:t>
      </w:r>
    </w:p>
    <w:p w:rsidR="001239D2" w:rsidRPr="003B5FB1" w:rsidRDefault="001239D2" w:rsidP="00465C9D">
      <w:pPr>
        <w:widowControl w:val="0"/>
        <w:numPr>
          <w:ilvl w:val="0"/>
          <w:numId w:val="1"/>
        </w:numPr>
        <w:tabs>
          <w:tab w:val="left" w:pos="851"/>
        </w:tabs>
        <w:spacing w:after="0" w:line="240" w:lineRule="auto"/>
        <w:jc w:val="both"/>
        <w:rPr>
          <w:rFonts w:ascii="Times New Roman" w:eastAsia="Times New Roman" w:hAnsi="Times New Roman" w:cs="Times New Roman"/>
          <w:iCs/>
          <w:sz w:val="28"/>
          <w:szCs w:val="28"/>
          <w:lang w:eastAsia="ru-RU"/>
        </w:rPr>
      </w:pPr>
      <w:r w:rsidRPr="003B5FB1">
        <w:rPr>
          <w:rFonts w:ascii="Times New Roman" w:eastAsia="Times New Roman" w:hAnsi="Times New Roman" w:cs="Times New Roman"/>
          <w:iCs/>
          <w:sz w:val="28"/>
          <w:szCs w:val="28"/>
          <w:lang w:eastAsia="ru-RU"/>
        </w:rPr>
        <w:t>дополнительное профессиональное образование;</w:t>
      </w:r>
    </w:p>
    <w:p w:rsidR="001239D2" w:rsidRPr="007F39A3" w:rsidRDefault="001239D2" w:rsidP="003B5FB1">
      <w:pPr>
        <w:widowControl w:val="0"/>
        <w:tabs>
          <w:tab w:val="left" w:pos="963"/>
        </w:tabs>
        <w:spacing w:after="0" w:line="240" w:lineRule="auto"/>
        <w:ind w:firstLine="851"/>
        <w:jc w:val="both"/>
        <w:rPr>
          <w:rFonts w:ascii="Times New Roman" w:eastAsia="Times New Roman" w:hAnsi="Times New Roman" w:cs="Times New Roman"/>
          <w:iCs/>
          <w:sz w:val="28"/>
          <w:szCs w:val="28"/>
          <w:lang w:eastAsia="ru-RU"/>
        </w:rPr>
      </w:pPr>
      <w:r w:rsidRPr="007F39A3">
        <w:rPr>
          <w:rFonts w:ascii="Times New Roman" w:eastAsia="Times New Roman" w:hAnsi="Times New Roman" w:cs="Times New Roman"/>
          <w:iCs/>
          <w:sz w:val="28"/>
          <w:szCs w:val="28"/>
          <w:lang w:eastAsia="ru-RU"/>
        </w:rPr>
        <w:t>общее образование</w:t>
      </w:r>
    </w:p>
    <w:p w:rsidR="005E15DB" w:rsidRPr="003B5FB1" w:rsidRDefault="001239D2" w:rsidP="00465C9D">
      <w:pPr>
        <w:widowControl w:val="0"/>
        <w:numPr>
          <w:ilvl w:val="0"/>
          <w:numId w:val="1"/>
        </w:numPr>
        <w:tabs>
          <w:tab w:val="left" w:pos="851"/>
        </w:tabs>
        <w:spacing w:after="0" w:line="240" w:lineRule="auto"/>
        <w:jc w:val="both"/>
        <w:rPr>
          <w:rFonts w:ascii="Times New Roman" w:eastAsia="Times New Roman" w:hAnsi="Times New Roman" w:cs="Times New Roman"/>
          <w:iCs/>
          <w:sz w:val="28"/>
          <w:szCs w:val="28"/>
          <w:lang w:eastAsia="ru-RU"/>
        </w:rPr>
      </w:pPr>
      <w:r w:rsidRPr="003B5FB1">
        <w:rPr>
          <w:rFonts w:ascii="Times New Roman" w:eastAsia="Times New Roman" w:hAnsi="Times New Roman" w:cs="Times New Roman"/>
          <w:iCs/>
          <w:sz w:val="28"/>
          <w:szCs w:val="28"/>
          <w:lang w:eastAsia="ru-RU"/>
        </w:rPr>
        <w:t>среднее общее образование.</w:t>
      </w:r>
    </w:p>
    <w:p w:rsidR="0031220C" w:rsidRPr="003B5FB1" w:rsidRDefault="0031220C" w:rsidP="003B5FB1">
      <w:pPr>
        <w:widowControl w:val="0"/>
        <w:spacing w:after="0" w:line="240" w:lineRule="auto"/>
        <w:ind w:right="120"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color w:val="000000"/>
          <w:sz w:val="28"/>
          <w:szCs w:val="28"/>
          <w:lang w:eastAsia="ru-RU"/>
        </w:rPr>
        <w:t xml:space="preserve">Свидетельство о государственной регистрации серия ОП 022276 </w:t>
      </w:r>
      <w:proofErr w:type="gramStart"/>
      <w:r w:rsidRPr="003B5FB1">
        <w:rPr>
          <w:rFonts w:ascii="Times New Roman" w:eastAsia="Times New Roman" w:hAnsi="Times New Roman" w:cs="Times New Roman"/>
          <w:color w:val="000000"/>
          <w:sz w:val="28"/>
          <w:szCs w:val="28"/>
          <w:lang w:eastAsia="ru-RU"/>
        </w:rPr>
        <w:t>регистрационный</w:t>
      </w:r>
      <w:proofErr w:type="gramEnd"/>
      <w:r w:rsidRPr="003B5FB1">
        <w:rPr>
          <w:rFonts w:ascii="Times New Roman" w:eastAsia="Times New Roman" w:hAnsi="Times New Roman" w:cs="Times New Roman"/>
          <w:color w:val="000000"/>
          <w:sz w:val="28"/>
          <w:szCs w:val="28"/>
          <w:lang w:eastAsia="ru-RU"/>
        </w:rPr>
        <w:t xml:space="preserve"> №02241 выдано департаментом образования и науки Краснодарского края 28 июня 2012г. Свидетельство действительно по 17 февраля 2015г.</w:t>
      </w:r>
    </w:p>
    <w:p w:rsidR="002A4CF7" w:rsidRPr="003B5FB1" w:rsidRDefault="0031220C" w:rsidP="003B5FB1">
      <w:pPr>
        <w:widowControl w:val="0"/>
        <w:spacing w:after="0" w:line="240" w:lineRule="auto"/>
        <w:ind w:left="20" w:right="120" w:firstLine="72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bCs/>
          <w:color w:val="000000"/>
          <w:sz w:val="28"/>
          <w:szCs w:val="28"/>
          <w:lang w:eastAsia="ru-RU"/>
        </w:rPr>
        <w:t>Реализуемые образовательные программы</w:t>
      </w:r>
      <w:r w:rsidR="00407FEE" w:rsidRPr="003B5FB1">
        <w:rPr>
          <w:rFonts w:ascii="Times New Roman" w:eastAsia="Times New Roman" w:hAnsi="Times New Roman" w:cs="Times New Roman"/>
          <w:bCs/>
          <w:color w:val="000000"/>
          <w:sz w:val="28"/>
          <w:szCs w:val="28"/>
          <w:lang w:eastAsia="ru-RU"/>
        </w:rPr>
        <w:t xml:space="preserve"> (укрупненные группы)</w:t>
      </w:r>
      <w:r w:rsidRPr="003B5FB1">
        <w:rPr>
          <w:rFonts w:ascii="Times New Roman" w:eastAsia="Times New Roman" w:hAnsi="Times New Roman" w:cs="Times New Roman"/>
          <w:bCs/>
          <w:color w:val="000000"/>
          <w:sz w:val="28"/>
          <w:szCs w:val="28"/>
          <w:lang w:eastAsia="ru-RU"/>
        </w:rPr>
        <w:t xml:space="preserve"> в соответствии со свидетельством о государственной аккредитации</w:t>
      </w:r>
      <w:r w:rsidR="002A4CF7" w:rsidRPr="003B5FB1">
        <w:rPr>
          <w:rFonts w:ascii="Times New Roman" w:eastAsia="Times New Roman" w:hAnsi="Times New Roman" w:cs="Times New Roman"/>
          <w:color w:val="000000"/>
          <w:sz w:val="28"/>
          <w:szCs w:val="28"/>
          <w:lang w:eastAsia="ru-RU"/>
        </w:rPr>
        <w:t>:</w:t>
      </w:r>
    </w:p>
    <w:p w:rsidR="00206C2A" w:rsidRPr="003B5FB1" w:rsidRDefault="00206C2A" w:rsidP="003B5FB1">
      <w:pPr>
        <w:pStyle w:val="a7"/>
        <w:widowControl w:val="0"/>
        <w:numPr>
          <w:ilvl w:val="0"/>
          <w:numId w:val="2"/>
        </w:numPr>
        <w:spacing w:after="0" w:line="240" w:lineRule="auto"/>
        <w:ind w:left="0" w:right="12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080000 Экономика и управление;</w:t>
      </w:r>
    </w:p>
    <w:p w:rsidR="00206C2A" w:rsidRPr="003B5FB1" w:rsidRDefault="00206C2A" w:rsidP="003B5FB1">
      <w:pPr>
        <w:pStyle w:val="a7"/>
        <w:widowControl w:val="0"/>
        <w:numPr>
          <w:ilvl w:val="0"/>
          <w:numId w:val="2"/>
        </w:numPr>
        <w:spacing w:after="0" w:line="240" w:lineRule="auto"/>
        <w:ind w:left="0" w:right="12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100000 Сфера обслуживания;</w:t>
      </w:r>
    </w:p>
    <w:p w:rsidR="00206C2A" w:rsidRPr="003B5FB1" w:rsidRDefault="00206C2A" w:rsidP="003B5FB1">
      <w:pPr>
        <w:pStyle w:val="a7"/>
        <w:widowControl w:val="0"/>
        <w:numPr>
          <w:ilvl w:val="0"/>
          <w:numId w:val="2"/>
        </w:numPr>
        <w:spacing w:after="0" w:line="240" w:lineRule="auto"/>
        <w:ind w:left="0" w:right="120"/>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150000 Металлургия, машиностроение и материалообработка;</w:t>
      </w:r>
    </w:p>
    <w:p w:rsidR="00206C2A" w:rsidRPr="003B5FB1" w:rsidRDefault="00206C2A" w:rsidP="003B5FB1">
      <w:pPr>
        <w:pStyle w:val="a7"/>
        <w:widowControl w:val="0"/>
        <w:numPr>
          <w:ilvl w:val="0"/>
          <w:numId w:val="2"/>
        </w:numPr>
        <w:spacing w:after="0" w:line="240" w:lineRule="auto"/>
        <w:ind w:left="0" w:right="120"/>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lastRenderedPageBreak/>
        <w:t>260000 Технология продовольственных продуктов и потребительских товаров.</w:t>
      </w:r>
    </w:p>
    <w:p w:rsidR="002A4CF7" w:rsidRPr="003B5FB1" w:rsidRDefault="005120FF" w:rsidP="003B5FB1">
      <w:pPr>
        <w:widowControl w:val="0"/>
        <w:tabs>
          <w:tab w:val="left" w:pos="1388"/>
        </w:tabs>
        <w:spacing w:after="0" w:line="240" w:lineRule="auto"/>
        <w:ind w:firstLine="709"/>
        <w:jc w:val="both"/>
        <w:rPr>
          <w:rFonts w:ascii="Times New Roman" w:eastAsia="Times New Roman" w:hAnsi="Times New Roman" w:cs="Times New Roman"/>
          <w:bCs/>
          <w:sz w:val="28"/>
          <w:szCs w:val="28"/>
          <w:lang w:eastAsia="ru-RU"/>
        </w:rPr>
      </w:pPr>
      <w:r w:rsidRPr="003B5FB1">
        <w:rPr>
          <w:rFonts w:ascii="Times New Roman" w:eastAsia="Times New Roman" w:hAnsi="Times New Roman" w:cs="Times New Roman"/>
          <w:bCs/>
          <w:color w:val="000000"/>
          <w:sz w:val="28"/>
          <w:szCs w:val="28"/>
          <w:lang w:eastAsia="ru-RU"/>
        </w:rPr>
        <w:t xml:space="preserve">В своей деятельности техникум руководствуется </w:t>
      </w:r>
      <w:r w:rsidR="002A4CF7" w:rsidRPr="003B5FB1">
        <w:rPr>
          <w:rFonts w:ascii="Times New Roman" w:eastAsia="Times New Roman" w:hAnsi="Times New Roman" w:cs="Times New Roman"/>
          <w:bCs/>
          <w:color w:val="000000"/>
          <w:sz w:val="28"/>
          <w:szCs w:val="28"/>
          <w:lang w:eastAsia="ru-RU"/>
        </w:rPr>
        <w:t>локальны</w:t>
      </w:r>
      <w:r w:rsidRPr="003B5FB1">
        <w:rPr>
          <w:rFonts w:ascii="Times New Roman" w:eastAsia="Times New Roman" w:hAnsi="Times New Roman" w:cs="Times New Roman"/>
          <w:bCs/>
          <w:color w:val="000000"/>
          <w:sz w:val="28"/>
          <w:szCs w:val="28"/>
          <w:lang w:eastAsia="ru-RU"/>
        </w:rPr>
        <w:t>ми</w:t>
      </w:r>
      <w:r w:rsidR="002A4CF7" w:rsidRPr="003B5FB1">
        <w:rPr>
          <w:rFonts w:ascii="Times New Roman" w:eastAsia="Times New Roman" w:hAnsi="Times New Roman" w:cs="Times New Roman"/>
          <w:bCs/>
          <w:color w:val="000000"/>
          <w:sz w:val="28"/>
          <w:szCs w:val="28"/>
          <w:lang w:eastAsia="ru-RU"/>
        </w:rPr>
        <w:t xml:space="preserve"> акт</w:t>
      </w:r>
      <w:r w:rsidRPr="003B5FB1">
        <w:rPr>
          <w:rFonts w:ascii="Times New Roman" w:eastAsia="Times New Roman" w:hAnsi="Times New Roman" w:cs="Times New Roman"/>
          <w:bCs/>
          <w:color w:val="000000"/>
          <w:sz w:val="28"/>
          <w:szCs w:val="28"/>
          <w:lang w:eastAsia="ru-RU"/>
        </w:rPr>
        <w:t xml:space="preserve">ами, </w:t>
      </w:r>
      <w:r w:rsidR="00FD5D88" w:rsidRPr="003B5FB1">
        <w:rPr>
          <w:rFonts w:ascii="Times New Roman" w:eastAsia="Times New Roman" w:hAnsi="Times New Roman" w:cs="Times New Roman"/>
          <w:bCs/>
          <w:color w:val="000000"/>
          <w:sz w:val="28"/>
          <w:szCs w:val="28"/>
          <w:lang w:eastAsia="ru-RU"/>
        </w:rPr>
        <w:t xml:space="preserve">регламентирующими образовательную деятельность, </w:t>
      </w:r>
      <w:r w:rsidRPr="003B5FB1">
        <w:rPr>
          <w:rFonts w:ascii="Times New Roman" w:eastAsia="Times New Roman" w:hAnsi="Times New Roman" w:cs="Times New Roman"/>
          <w:bCs/>
          <w:color w:val="000000"/>
          <w:sz w:val="28"/>
          <w:szCs w:val="28"/>
          <w:lang w:eastAsia="ru-RU"/>
        </w:rPr>
        <w:t xml:space="preserve">указанными в </w:t>
      </w:r>
      <w:hyperlink w:anchor="_Приложение_3" w:history="1">
        <w:r w:rsidRPr="005C07F0">
          <w:rPr>
            <w:rStyle w:val="af3"/>
            <w:rFonts w:ascii="Times New Roman" w:eastAsia="Times New Roman" w:hAnsi="Times New Roman"/>
            <w:bCs/>
            <w:sz w:val="28"/>
            <w:szCs w:val="28"/>
            <w:lang w:eastAsia="ru-RU"/>
          </w:rPr>
          <w:t>приложении 3</w:t>
        </w:r>
      </w:hyperlink>
      <w:r w:rsidRPr="003B5FB1">
        <w:rPr>
          <w:rFonts w:ascii="Times New Roman" w:eastAsia="Times New Roman" w:hAnsi="Times New Roman" w:cs="Times New Roman"/>
          <w:bCs/>
          <w:color w:val="000000"/>
          <w:sz w:val="28"/>
          <w:szCs w:val="28"/>
          <w:lang w:eastAsia="ru-RU"/>
        </w:rPr>
        <w:t>.</w:t>
      </w:r>
    </w:p>
    <w:p w:rsidR="002A4CF7" w:rsidRPr="003B5FB1" w:rsidRDefault="00D10774" w:rsidP="003B5FB1">
      <w:pPr>
        <w:widowControl w:val="0"/>
        <w:tabs>
          <w:tab w:val="left" w:pos="2357"/>
        </w:tabs>
        <w:spacing w:after="0" w:line="240" w:lineRule="auto"/>
        <w:ind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Образовательная деятельность в ГБПОУ КК АМТТ ведется на государственном языке Российской Федерации – русском.</w:t>
      </w:r>
    </w:p>
    <w:p w:rsidR="00724317" w:rsidRPr="003B5FB1" w:rsidRDefault="00724317"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Для формирования доступной среды для обучения лиц с ограниченными возможностями созданы следующие условия: для слабовидящих студентов на дверях обозначены желтые кружки, на лестничных клетках выполнена желтая полоса; установлена кнопка вызова в учебных корпусах и общежитии; при входе в учебные корпуса - отсутствуют порожки; в туалетах установлены поручни.</w:t>
      </w:r>
    </w:p>
    <w:p w:rsidR="002A4CF7" w:rsidRPr="003B5FB1" w:rsidRDefault="00AE2BA8"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В техникуме </w:t>
      </w:r>
      <w:r w:rsidR="007F39A3">
        <w:rPr>
          <w:rFonts w:ascii="Times New Roman" w:hAnsi="Times New Roman" w:cs="Times New Roman"/>
          <w:sz w:val="28"/>
          <w:szCs w:val="28"/>
        </w:rPr>
        <w:t>реализуется П</w:t>
      </w:r>
      <w:r w:rsidRPr="003B5FB1">
        <w:rPr>
          <w:rFonts w:ascii="Times New Roman" w:hAnsi="Times New Roman" w:cs="Times New Roman"/>
          <w:sz w:val="28"/>
          <w:szCs w:val="28"/>
        </w:rPr>
        <w:t>рограмма развития государственного бюджетного образовательного учреждения среднего профессионального образования «Армавирский механико-технологический технику</w:t>
      </w:r>
      <w:r w:rsidR="003B4E46" w:rsidRPr="003B5FB1">
        <w:rPr>
          <w:rFonts w:ascii="Times New Roman" w:hAnsi="Times New Roman" w:cs="Times New Roman"/>
          <w:sz w:val="28"/>
          <w:szCs w:val="28"/>
        </w:rPr>
        <w:t>м» Краснодарского края на 2012-2</w:t>
      </w:r>
      <w:r w:rsidRPr="003B5FB1">
        <w:rPr>
          <w:rFonts w:ascii="Times New Roman" w:hAnsi="Times New Roman" w:cs="Times New Roman"/>
          <w:sz w:val="28"/>
          <w:szCs w:val="28"/>
        </w:rPr>
        <w:t xml:space="preserve">016 гг., которая принята общим собранием трудового коллектива и утверждена директором техникума 30 июня 2012 г. </w:t>
      </w:r>
    </w:p>
    <w:p w:rsidR="007F39A3" w:rsidRDefault="007B7306" w:rsidP="00AC4BAE">
      <w:pPr>
        <w:spacing w:after="0" w:line="240" w:lineRule="auto"/>
        <w:ind w:firstLine="709"/>
        <w:jc w:val="both"/>
        <w:rPr>
          <w:rFonts w:ascii="Times New Roman" w:hAnsi="Times New Roman" w:cs="Times New Roman"/>
          <w:i/>
          <w:sz w:val="28"/>
          <w:szCs w:val="28"/>
        </w:rPr>
      </w:pPr>
      <w:r w:rsidRPr="006E4F87">
        <w:rPr>
          <w:rFonts w:ascii="Times New Roman" w:hAnsi="Times New Roman" w:cs="Times New Roman"/>
          <w:i/>
          <w:sz w:val="28"/>
          <w:szCs w:val="28"/>
        </w:rPr>
        <w:t>Вывод:</w:t>
      </w:r>
    </w:p>
    <w:p w:rsidR="007B7306" w:rsidRPr="007F39A3" w:rsidRDefault="00D80A20" w:rsidP="007F39A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w:t>
      </w:r>
      <w:r w:rsidR="007B7306" w:rsidRPr="007F39A3">
        <w:rPr>
          <w:rFonts w:ascii="Times New Roman" w:hAnsi="Times New Roman" w:cs="Times New Roman"/>
          <w:i/>
          <w:sz w:val="28"/>
          <w:szCs w:val="28"/>
        </w:rPr>
        <w:t xml:space="preserve"> </w:t>
      </w:r>
      <w:r w:rsidR="005315DE" w:rsidRPr="007F39A3">
        <w:rPr>
          <w:rFonts w:ascii="Times New Roman" w:hAnsi="Times New Roman" w:cs="Times New Roman"/>
          <w:i/>
          <w:sz w:val="28"/>
          <w:szCs w:val="28"/>
        </w:rPr>
        <w:t>техникуме</w:t>
      </w:r>
      <w:r w:rsidR="007B7306" w:rsidRPr="007F39A3">
        <w:rPr>
          <w:rFonts w:ascii="Times New Roman" w:hAnsi="Times New Roman" w:cs="Times New Roman"/>
          <w:i/>
          <w:sz w:val="28"/>
          <w:szCs w:val="28"/>
        </w:rPr>
        <w:t xml:space="preserve"> имеются все необходимые </w:t>
      </w:r>
      <w:r w:rsidR="007F39A3">
        <w:rPr>
          <w:rFonts w:ascii="Times New Roman" w:hAnsi="Times New Roman" w:cs="Times New Roman"/>
          <w:i/>
          <w:sz w:val="28"/>
          <w:szCs w:val="28"/>
        </w:rPr>
        <w:t>нормативные и организационно-правовые</w:t>
      </w:r>
      <w:r w:rsidR="007B7306" w:rsidRPr="007F39A3">
        <w:rPr>
          <w:rFonts w:ascii="Times New Roman" w:hAnsi="Times New Roman" w:cs="Times New Roman"/>
          <w:i/>
          <w:sz w:val="28"/>
          <w:szCs w:val="28"/>
        </w:rPr>
        <w:t xml:space="preserve"> документы</w:t>
      </w:r>
      <w:r w:rsidR="00B378E5">
        <w:rPr>
          <w:rFonts w:ascii="Times New Roman" w:hAnsi="Times New Roman" w:cs="Times New Roman"/>
          <w:i/>
          <w:sz w:val="28"/>
          <w:szCs w:val="28"/>
        </w:rPr>
        <w:t>.</w:t>
      </w:r>
    </w:p>
    <w:p w:rsidR="005315DE" w:rsidRPr="007F39A3" w:rsidRDefault="00D80A20" w:rsidP="007F39A3">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w:t>
      </w:r>
      <w:r w:rsidR="005315DE" w:rsidRPr="007F39A3">
        <w:rPr>
          <w:rFonts w:ascii="Times New Roman" w:hAnsi="Times New Roman" w:cs="Times New Roman"/>
          <w:i/>
          <w:sz w:val="28"/>
          <w:szCs w:val="28"/>
        </w:rPr>
        <w:t xml:space="preserve">еречень и качество документов, формы, порядок их утверждения и регистрации соответствуют </w:t>
      </w:r>
      <w:r w:rsidR="00B378E5">
        <w:rPr>
          <w:rFonts w:ascii="Times New Roman" w:hAnsi="Times New Roman" w:cs="Times New Roman"/>
          <w:i/>
          <w:sz w:val="28"/>
          <w:szCs w:val="28"/>
        </w:rPr>
        <w:t>установленным требованиям.</w:t>
      </w:r>
    </w:p>
    <w:p w:rsidR="002A4CF7" w:rsidRPr="003B5FB1" w:rsidRDefault="002A4CF7" w:rsidP="003B5FB1">
      <w:pPr>
        <w:spacing w:after="0" w:line="240" w:lineRule="auto"/>
        <w:rPr>
          <w:rFonts w:ascii="Times New Roman" w:hAnsi="Times New Roman" w:cs="Times New Roman"/>
          <w:sz w:val="28"/>
          <w:szCs w:val="28"/>
        </w:rPr>
      </w:pPr>
      <w:r w:rsidRPr="003B5FB1">
        <w:rPr>
          <w:rFonts w:ascii="Times New Roman" w:hAnsi="Times New Roman" w:cs="Times New Roman"/>
          <w:sz w:val="28"/>
          <w:szCs w:val="28"/>
        </w:rPr>
        <w:br w:type="page"/>
      </w:r>
    </w:p>
    <w:p w:rsidR="001C4755" w:rsidRPr="00B97230" w:rsidRDefault="001C4755" w:rsidP="00B97230">
      <w:pPr>
        <w:pStyle w:val="3"/>
        <w:numPr>
          <w:ilvl w:val="0"/>
          <w:numId w:val="4"/>
        </w:numPr>
        <w:spacing w:before="0" w:beforeAutospacing="0" w:after="0" w:afterAutospacing="0"/>
        <w:ind w:firstLine="401"/>
        <w:rPr>
          <w:sz w:val="28"/>
          <w:szCs w:val="28"/>
        </w:rPr>
      </w:pPr>
      <w:r w:rsidRPr="00B97230">
        <w:rPr>
          <w:sz w:val="28"/>
          <w:szCs w:val="28"/>
        </w:rPr>
        <w:lastRenderedPageBreak/>
        <w:t>СТРУКТУРА И СИСТЕМА УПРАВЛЕНИЯ</w:t>
      </w:r>
    </w:p>
    <w:p w:rsidR="00667F5B" w:rsidRPr="003B5FB1" w:rsidRDefault="00667F5B" w:rsidP="003B5FB1">
      <w:pPr>
        <w:widowControl w:val="0"/>
        <w:spacing w:after="0" w:line="240" w:lineRule="auto"/>
        <w:ind w:left="40" w:right="20" w:firstLine="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Структура, компетенция органов управления Техникумом, порядок их формирования, сроки полномочий и порядок деятельности таких органов определяются Уставом ГБПОУ КК АМТТ в соответствии с законодательством.</w:t>
      </w:r>
      <w:r w:rsidR="00FF7B97" w:rsidRPr="003B5FB1">
        <w:rPr>
          <w:rFonts w:ascii="Times New Roman" w:eastAsia="Times New Roman" w:hAnsi="Times New Roman" w:cs="Times New Roman"/>
          <w:color w:val="000000"/>
          <w:spacing w:val="1"/>
          <w:sz w:val="28"/>
          <w:szCs w:val="28"/>
          <w:lang w:eastAsia="ru-RU"/>
        </w:rPr>
        <w:t xml:space="preserve"> Соблюдаются принципы единоналичия и коллегиальности.</w:t>
      </w:r>
    </w:p>
    <w:p w:rsidR="00E25DC8" w:rsidRPr="003B5FB1" w:rsidRDefault="00667F5B" w:rsidP="003B5FB1">
      <w:pPr>
        <w:widowControl w:val="0"/>
        <w:spacing w:after="0" w:line="240" w:lineRule="auto"/>
        <w:ind w:left="40" w:right="20" w:firstLine="72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 xml:space="preserve">Бюджетное учреждение возглавляет </w:t>
      </w:r>
      <w:r w:rsidR="00E25DC8" w:rsidRPr="003B5FB1">
        <w:rPr>
          <w:rFonts w:ascii="Times New Roman" w:eastAsia="Times New Roman" w:hAnsi="Times New Roman" w:cs="Times New Roman"/>
          <w:color w:val="000000"/>
          <w:spacing w:val="1"/>
          <w:sz w:val="28"/>
          <w:szCs w:val="28"/>
          <w:lang w:eastAsia="ru-RU"/>
        </w:rPr>
        <w:t>директор</w:t>
      </w:r>
      <w:r w:rsidRPr="003B5FB1">
        <w:rPr>
          <w:rFonts w:ascii="Times New Roman" w:eastAsia="Times New Roman" w:hAnsi="Times New Roman" w:cs="Times New Roman"/>
          <w:color w:val="000000"/>
          <w:spacing w:val="1"/>
          <w:sz w:val="28"/>
          <w:szCs w:val="28"/>
          <w:lang w:eastAsia="ru-RU"/>
        </w:rPr>
        <w:t>.</w:t>
      </w:r>
      <w:r w:rsidR="00E25DC8" w:rsidRPr="003B5FB1">
        <w:rPr>
          <w:rFonts w:ascii="Times New Roman" w:eastAsia="Times New Roman" w:hAnsi="Times New Roman" w:cs="Times New Roman"/>
          <w:color w:val="000000"/>
          <w:spacing w:val="1"/>
          <w:sz w:val="28"/>
          <w:szCs w:val="28"/>
          <w:lang w:eastAsia="ru-RU"/>
        </w:rPr>
        <w:t xml:space="preserve"> К его компетенции относятся вопросы осуществления текущего руководства деятельностью </w:t>
      </w:r>
      <w:r w:rsidR="00E92C16" w:rsidRPr="003B5FB1">
        <w:rPr>
          <w:rFonts w:ascii="Times New Roman" w:eastAsia="Times New Roman" w:hAnsi="Times New Roman" w:cs="Times New Roman"/>
          <w:color w:val="000000"/>
          <w:spacing w:val="1"/>
          <w:sz w:val="28"/>
          <w:szCs w:val="28"/>
          <w:lang w:eastAsia="ru-RU"/>
        </w:rPr>
        <w:t>Техникума</w:t>
      </w:r>
      <w:r w:rsidR="00E25DC8" w:rsidRPr="003B5FB1">
        <w:rPr>
          <w:rFonts w:ascii="Times New Roman" w:eastAsia="Times New Roman" w:hAnsi="Times New Roman" w:cs="Times New Roman"/>
          <w:color w:val="000000"/>
          <w:spacing w:val="1"/>
          <w:sz w:val="28"/>
          <w:szCs w:val="28"/>
          <w:lang w:eastAsia="ru-RU"/>
        </w:rPr>
        <w:t xml:space="preserve">. Компетенция заместителей директора </w:t>
      </w:r>
      <w:r w:rsidR="00E92C16" w:rsidRPr="003B5FB1">
        <w:rPr>
          <w:rFonts w:ascii="Times New Roman" w:eastAsia="Times New Roman" w:hAnsi="Times New Roman" w:cs="Times New Roman"/>
          <w:color w:val="000000"/>
          <w:spacing w:val="1"/>
          <w:sz w:val="28"/>
          <w:szCs w:val="28"/>
          <w:lang w:eastAsia="ru-RU"/>
        </w:rPr>
        <w:t>ГБПОУ КК АМТТ</w:t>
      </w:r>
      <w:r w:rsidR="00E25DC8" w:rsidRPr="003B5FB1">
        <w:rPr>
          <w:rFonts w:ascii="Times New Roman" w:eastAsia="Times New Roman" w:hAnsi="Times New Roman" w:cs="Times New Roman"/>
          <w:color w:val="000000"/>
          <w:spacing w:val="1"/>
          <w:sz w:val="28"/>
          <w:szCs w:val="28"/>
          <w:lang w:eastAsia="ru-RU"/>
        </w:rPr>
        <w:t xml:space="preserve"> устанавливается директором.</w:t>
      </w:r>
    </w:p>
    <w:p w:rsidR="00667F5B" w:rsidRPr="003B5FB1" w:rsidRDefault="00667F5B" w:rsidP="003B5FB1">
      <w:pPr>
        <w:widowControl w:val="0"/>
        <w:spacing w:after="0" w:line="240" w:lineRule="auto"/>
        <w:ind w:left="40" w:firstLine="72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Органами управления Техникумом являются:</w:t>
      </w:r>
    </w:p>
    <w:p w:rsidR="00FF7B97" w:rsidRPr="003B5FB1" w:rsidRDefault="00FF7B97" w:rsidP="003B5FB1">
      <w:pPr>
        <w:widowControl w:val="0"/>
        <w:numPr>
          <w:ilvl w:val="0"/>
          <w:numId w:val="1"/>
        </w:numPr>
        <w:tabs>
          <w:tab w:val="left" w:pos="426"/>
        </w:tabs>
        <w:spacing w:after="0" w:line="240" w:lineRule="auto"/>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Общее собрание трудового коллектива;</w:t>
      </w:r>
    </w:p>
    <w:p w:rsidR="00667F5B" w:rsidRPr="003B5FB1" w:rsidRDefault="00667F5B" w:rsidP="003B5FB1">
      <w:pPr>
        <w:widowControl w:val="0"/>
        <w:numPr>
          <w:ilvl w:val="0"/>
          <w:numId w:val="1"/>
        </w:numPr>
        <w:tabs>
          <w:tab w:val="left" w:pos="426"/>
        </w:tabs>
        <w:spacing w:after="0" w:line="240" w:lineRule="auto"/>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 xml:space="preserve">Совет </w:t>
      </w:r>
      <w:r w:rsidR="00FF7B97" w:rsidRPr="003B5FB1">
        <w:rPr>
          <w:rFonts w:ascii="Times New Roman" w:eastAsia="Times New Roman" w:hAnsi="Times New Roman" w:cs="Times New Roman"/>
          <w:color w:val="000000"/>
          <w:spacing w:val="1"/>
          <w:sz w:val="28"/>
          <w:szCs w:val="28"/>
          <w:lang w:eastAsia="ru-RU"/>
        </w:rPr>
        <w:t>Техникума</w:t>
      </w:r>
      <w:r w:rsidRPr="003B5FB1">
        <w:rPr>
          <w:rFonts w:ascii="Times New Roman" w:eastAsia="Times New Roman" w:hAnsi="Times New Roman" w:cs="Times New Roman"/>
          <w:color w:val="000000"/>
          <w:spacing w:val="1"/>
          <w:sz w:val="28"/>
          <w:szCs w:val="28"/>
          <w:lang w:eastAsia="ru-RU"/>
        </w:rPr>
        <w:t xml:space="preserve"> - выборный представительный орган;</w:t>
      </w:r>
    </w:p>
    <w:p w:rsidR="00667F5B" w:rsidRPr="003B5FB1" w:rsidRDefault="00667F5B" w:rsidP="003B5FB1">
      <w:pPr>
        <w:widowControl w:val="0"/>
        <w:numPr>
          <w:ilvl w:val="0"/>
          <w:numId w:val="1"/>
        </w:numPr>
        <w:tabs>
          <w:tab w:val="left" w:pos="426"/>
        </w:tabs>
        <w:spacing w:after="0" w:line="240" w:lineRule="auto"/>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Педагогический совет;</w:t>
      </w:r>
    </w:p>
    <w:p w:rsidR="00667F5B" w:rsidRPr="003B5FB1" w:rsidRDefault="005C7F1C" w:rsidP="003B5FB1">
      <w:pPr>
        <w:widowControl w:val="0"/>
        <w:numPr>
          <w:ilvl w:val="0"/>
          <w:numId w:val="1"/>
        </w:numPr>
        <w:tabs>
          <w:tab w:val="left" w:pos="426"/>
        </w:tabs>
        <w:spacing w:after="0" w:line="240" w:lineRule="auto"/>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М</w:t>
      </w:r>
      <w:r w:rsidR="00667F5B" w:rsidRPr="003B5FB1">
        <w:rPr>
          <w:rFonts w:ascii="Times New Roman" w:eastAsia="Times New Roman" w:hAnsi="Times New Roman" w:cs="Times New Roman"/>
          <w:color w:val="000000"/>
          <w:spacing w:val="1"/>
          <w:sz w:val="28"/>
          <w:szCs w:val="28"/>
          <w:lang w:eastAsia="ru-RU"/>
        </w:rPr>
        <w:t>етодический совет;</w:t>
      </w:r>
    </w:p>
    <w:p w:rsidR="00667F5B" w:rsidRPr="003B5FB1" w:rsidRDefault="00667F5B" w:rsidP="003B5FB1">
      <w:pPr>
        <w:widowControl w:val="0"/>
        <w:numPr>
          <w:ilvl w:val="0"/>
          <w:numId w:val="1"/>
        </w:numPr>
        <w:tabs>
          <w:tab w:val="left" w:pos="426"/>
        </w:tabs>
        <w:spacing w:after="0" w:line="240" w:lineRule="auto"/>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Попечительский совет</w:t>
      </w:r>
      <w:r w:rsidR="009560D1" w:rsidRPr="003B5FB1">
        <w:rPr>
          <w:rFonts w:ascii="Times New Roman" w:eastAsia="Times New Roman" w:hAnsi="Times New Roman" w:cs="Times New Roman"/>
          <w:color w:val="000000"/>
          <w:spacing w:val="1"/>
          <w:sz w:val="28"/>
          <w:szCs w:val="28"/>
          <w:lang w:eastAsia="ru-RU"/>
        </w:rPr>
        <w:t>.</w:t>
      </w:r>
    </w:p>
    <w:p w:rsidR="009560D1" w:rsidRPr="003B5FB1" w:rsidRDefault="009560D1" w:rsidP="003B5FB1">
      <w:pPr>
        <w:widowControl w:val="0"/>
        <w:spacing w:after="0" w:line="240" w:lineRule="auto"/>
        <w:ind w:left="40" w:right="20" w:firstLine="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 xml:space="preserve">Общее собрание работников и представителей обучающихся созывается </w:t>
      </w:r>
      <w:r w:rsidR="00CB7E58" w:rsidRPr="003B5FB1">
        <w:rPr>
          <w:rFonts w:ascii="Times New Roman" w:eastAsia="Times New Roman" w:hAnsi="Times New Roman" w:cs="Times New Roman"/>
          <w:color w:val="000000"/>
          <w:spacing w:val="1"/>
          <w:sz w:val="28"/>
          <w:szCs w:val="28"/>
          <w:lang w:eastAsia="ru-RU"/>
        </w:rPr>
        <w:t>директором</w:t>
      </w:r>
      <w:r w:rsidRPr="003B5FB1">
        <w:rPr>
          <w:rFonts w:ascii="Times New Roman" w:eastAsia="Times New Roman" w:hAnsi="Times New Roman" w:cs="Times New Roman"/>
          <w:color w:val="000000"/>
          <w:spacing w:val="1"/>
          <w:sz w:val="28"/>
          <w:szCs w:val="28"/>
          <w:lang w:eastAsia="ru-RU"/>
        </w:rPr>
        <w:t xml:space="preserve"> техникума по мере необходимости для решения важнейших вопросов его жизнедеятельности.</w:t>
      </w:r>
    </w:p>
    <w:p w:rsidR="009560D1" w:rsidRPr="003B5FB1" w:rsidRDefault="009560D1" w:rsidP="003B5FB1">
      <w:pPr>
        <w:widowControl w:val="0"/>
        <w:spacing w:after="0" w:line="240" w:lineRule="auto"/>
        <w:ind w:left="40" w:right="20" w:firstLine="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Общее собрание считается правомочным, если в его работе принимают участие не менее двух третей его состава. Решение общего собрания считается принятым, если за него проголосовали более 50 процентов присутствующих на Общем собрании.</w:t>
      </w:r>
    </w:p>
    <w:p w:rsidR="009560D1" w:rsidRPr="003B5FB1" w:rsidRDefault="009560D1" w:rsidP="003B5FB1">
      <w:pPr>
        <w:widowControl w:val="0"/>
        <w:spacing w:after="0" w:line="240" w:lineRule="auto"/>
        <w:ind w:right="20" w:firstLine="709"/>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К компетенции Общего собрания относится:</w:t>
      </w:r>
    </w:p>
    <w:p w:rsidR="009560D1" w:rsidRPr="003B5FB1" w:rsidRDefault="009560D1" w:rsidP="003B5FB1">
      <w:pPr>
        <w:widowControl w:val="0"/>
        <w:numPr>
          <w:ilvl w:val="0"/>
          <w:numId w:val="6"/>
        </w:numPr>
        <w:spacing w:after="0" w:line="240" w:lineRule="auto"/>
        <w:ind w:right="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 xml:space="preserve">принятие устава </w:t>
      </w:r>
      <w:r w:rsidR="00CB7E58" w:rsidRPr="003B5FB1">
        <w:rPr>
          <w:rFonts w:ascii="Times New Roman" w:eastAsia="Times New Roman" w:hAnsi="Times New Roman" w:cs="Times New Roman"/>
          <w:color w:val="000000"/>
          <w:spacing w:val="1"/>
          <w:sz w:val="28"/>
          <w:szCs w:val="28"/>
          <w:lang w:eastAsia="ru-RU"/>
        </w:rPr>
        <w:t>Техникума</w:t>
      </w:r>
      <w:r w:rsidRPr="003B5FB1">
        <w:rPr>
          <w:rFonts w:ascii="Times New Roman" w:eastAsia="Times New Roman" w:hAnsi="Times New Roman" w:cs="Times New Roman"/>
          <w:color w:val="000000"/>
          <w:spacing w:val="1"/>
          <w:sz w:val="28"/>
          <w:szCs w:val="28"/>
          <w:lang w:eastAsia="ru-RU"/>
        </w:rPr>
        <w:t>, изменений и дополнений к нему;</w:t>
      </w:r>
    </w:p>
    <w:p w:rsidR="009560D1" w:rsidRPr="003B5FB1" w:rsidRDefault="009560D1" w:rsidP="003B5FB1">
      <w:pPr>
        <w:widowControl w:val="0"/>
        <w:numPr>
          <w:ilvl w:val="0"/>
          <w:numId w:val="6"/>
        </w:numPr>
        <w:spacing w:after="0" w:line="240" w:lineRule="auto"/>
        <w:ind w:right="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утверждение правил внутреннего трудового распорядка;</w:t>
      </w:r>
    </w:p>
    <w:p w:rsidR="009560D1" w:rsidRPr="003B5FB1" w:rsidRDefault="009560D1" w:rsidP="003B5FB1">
      <w:pPr>
        <w:pStyle w:val="a7"/>
        <w:widowControl w:val="0"/>
        <w:numPr>
          <w:ilvl w:val="1"/>
          <w:numId w:val="6"/>
        </w:numPr>
        <w:spacing w:after="0" w:line="240" w:lineRule="auto"/>
        <w:ind w:right="20" w:hanging="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принятие коллективного договора и его приложений с участием представителя профсоюзного органа</w:t>
      </w:r>
      <w:r w:rsidR="00D87EFC" w:rsidRPr="003B5FB1">
        <w:rPr>
          <w:rFonts w:ascii="Times New Roman" w:eastAsia="Times New Roman" w:hAnsi="Times New Roman" w:cs="Times New Roman"/>
          <w:color w:val="000000"/>
          <w:spacing w:val="1"/>
          <w:sz w:val="28"/>
          <w:szCs w:val="28"/>
          <w:lang w:eastAsia="ru-RU"/>
        </w:rPr>
        <w:t>.</w:t>
      </w:r>
    </w:p>
    <w:p w:rsidR="00667F5B" w:rsidRPr="003B5FB1" w:rsidRDefault="00667F5B" w:rsidP="003B5FB1">
      <w:pPr>
        <w:widowControl w:val="0"/>
        <w:spacing w:after="0" w:line="240" w:lineRule="auto"/>
        <w:ind w:left="40" w:right="20" w:firstLine="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 xml:space="preserve">На общем собрании руководящих и педагогических работников, представителей других категорий работников и обучающихся избирается Совет </w:t>
      </w:r>
      <w:r w:rsidR="009560D1" w:rsidRPr="003B5FB1">
        <w:rPr>
          <w:rFonts w:ascii="Times New Roman" w:eastAsia="Times New Roman" w:hAnsi="Times New Roman" w:cs="Times New Roman"/>
          <w:color w:val="000000"/>
          <w:spacing w:val="1"/>
          <w:sz w:val="28"/>
          <w:szCs w:val="28"/>
          <w:lang w:eastAsia="ru-RU"/>
        </w:rPr>
        <w:t>техникума</w:t>
      </w:r>
      <w:r w:rsidRPr="003B5FB1">
        <w:rPr>
          <w:rFonts w:ascii="Times New Roman" w:eastAsia="Times New Roman" w:hAnsi="Times New Roman" w:cs="Times New Roman"/>
          <w:color w:val="000000"/>
          <w:spacing w:val="1"/>
          <w:sz w:val="28"/>
          <w:szCs w:val="28"/>
          <w:lang w:eastAsia="ru-RU"/>
        </w:rPr>
        <w:t xml:space="preserve"> и его председатель.</w:t>
      </w:r>
      <w:r w:rsidRPr="003B5FB1">
        <w:rPr>
          <w:rFonts w:ascii="Times New Roman" w:eastAsia="Times New Roman" w:hAnsi="Times New Roman" w:cs="Times New Roman"/>
          <w:color w:val="000000"/>
          <w:spacing w:val="1"/>
          <w:sz w:val="26"/>
          <w:szCs w:val="26"/>
          <w:lang w:eastAsia="ru-RU"/>
        </w:rPr>
        <w:t xml:space="preserve"> </w:t>
      </w:r>
      <w:r w:rsidRPr="003B5FB1">
        <w:rPr>
          <w:rFonts w:ascii="Times New Roman" w:eastAsia="Times New Roman" w:hAnsi="Times New Roman" w:cs="Times New Roman"/>
          <w:color w:val="000000"/>
          <w:spacing w:val="1"/>
          <w:sz w:val="28"/>
          <w:szCs w:val="28"/>
          <w:lang w:eastAsia="ru-RU"/>
        </w:rPr>
        <w:t xml:space="preserve">Состав Совета </w:t>
      </w:r>
      <w:r w:rsidR="00D87EFC" w:rsidRPr="003B5FB1">
        <w:rPr>
          <w:rFonts w:ascii="Times New Roman" w:eastAsia="Times New Roman" w:hAnsi="Times New Roman" w:cs="Times New Roman"/>
          <w:color w:val="000000"/>
          <w:spacing w:val="1"/>
          <w:sz w:val="28"/>
          <w:szCs w:val="28"/>
          <w:lang w:eastAsia="ru-RU"/>
        </w:rPr>
        <w:t>техникума</w:t>
      </w:r>
      <w:r w:rsidRPr="003B5FB1">
        <w:rPr>
          <w:rFonts w:ascii="Times New Roman" w:eastAsia="Times New Roman" w:hAnsi="Times New Roman" w:cs="Times New Roman"/>
          <w:color w:val="000000"/>
          <w:spacing w:val="1"/>
          <w:sz w:val="28"/>
          <w:szCs w:val="28"/>
          <w:lang w:eastAsia="ru-RU"/>
        </w:rPr>
        <w:t>, его председатель утверждаются приказом директора.</w:t>
      </w:r>
    </w:p>
    <w:p w:rsidR="00D87EFC" w:rsidRPr="003B5FB1" w:rsidRDefault="00D87EFC" w:rsidP="003B5FB1">
      <w:pPr>
        <w:widowControl w:val="0"/>
        <w:spacing w:after="0" w:line="240" w:lineRule="auto"/>
        <w:ind w:right="20" w:firstLine="709"/>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 xml:space="preserve">В состав Совета техникума входят </w:t>
      </w:r>
      <w:r w:rsidR="00CB7E58" w:rsidRPr="003B5FB1">
        <w:rPr>
          <w:rFonts w:ascii="Times New Roman" w:eastAsia="Times New Roman" w:hAnsi="Times New Roman" w:cs="Times New Roman"/>
          <w:spacing w:val="1"/>
          <w:sz w:val="28"/>
          <w:szCs w:val="28"/>
          <w:lang w:eastAsia="ru-RU"/>
        </w:rPr>
        <w:t>директор</w:t>
      </w:r>
      <w:r w:rsidRPr="003B5FB1">
        <w:rPr>
          <w:rFonts w:ascii="Times New Roman" w:eastAsia="Times New Roman" w:hAnsi="Times New Roman" w:cs="Times New Roman"/>
          <w:spacing w:val="1"/>
          <w:sz w:val="28"/>
          <w:szCs w:val="28"/>
          <w:lang w:eastAsia="ru-RU"/>
        </w:rPr>
        <w:t>, его заместители, руководители структурных подразделений, председатель профсоюзного комитета работников, представители от студенческого совета и совета родителей (законных представителей).</w:t>
      </w:r>
    </w:p>
    <w:p w:rsidR="00D87EFC" w:rsidRPr="003B5FB1" w:rsidRDefault="00D87EFC" w:rsidP="003B5FB1">
      <w:pPr>
        <w:widowControl w:val="0"/>
        <w:spacing w:after="0" w:line="240" w:lineRule="auto"/>
        <w:ind w:left="40" w:right="20" w:firstLine="72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Общая численность членов Совета техникума и срок его полномочий определяются Общим собранием.</w:t>
      </w:r>
    </w:p>
    <w:p w:rsidR="00D87EFC" w:rsidRPr="003B5FB1" w:rsidRDefault="00D87EFC" w:rsidP="003B5FB1">
      <w:pPr>
        <w:widowControl w:val="0"/>
        <w:spacing w:after="0" w:line="240" w:lineRule="auto"/>
        <w:ind w:left="40" w:right="20" w:firstLine="72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Заседания Совета техникума созываются по мере необходимости, но не реже одного раза в месяц.</w:t>
      </w:r>
    </w:p>
    <w:p w:rsidR="00D87EFC" w:rsidRPr="003B5FB1" w:rsidRDefault="00D87EFC" w:rsidP="003B5FB1">
      <w:pPr>
        <w:widowControl w:val="0"/>
        <w:spacing w:after="0" w:line="240" w:lineRule="auto"/>
        <w:ind w:right="20" w:firstLine="709"/>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Решения принимаются простым большинством, открытым голосованием и являются правомочными при участии на его заседаниях не менее двух третей состава.</w:t>
      </w:r>
    </w:p>
    <w:p w:rsidR="00D87EFC" w:rsidRPr="003B5FB1" w:rsidRDefault="00D87EFC" w:rsidP="003B5FB1">
      <w:pPr>
        <w:widowControl w:val="0"/>
        <w:spacing w:after="0" w:line="240" w:lineRule="auto"/>
        <w:ind w:right="20" w:firstLine="709"/>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Совет техникума осуществляет следующие полномочия:</w:t>
      </w:r>
    </w:p>
    <w:p w:rsidR="00D87EFC" w:rsidRPr="003B5FB1" w:rsidRDefault="00D87EFC" w:rsidP="00A37649">
      <w:pPr>
        <w:widowControl w:val="0"/>
        <w:numPr>
          <w:ilvl w:val="0"/>
          <w:numId w:val="9"/>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 xml:space="preserve">определяет основные направления деятельности </w:t>
      </w:r>
      <w:r w:rsidR="000A74D7" w:rsidRPr="003B5FB1">
        <w:rPr>
          <w:rFonts w:ascii="Times New Roman" w:eastAsia="Times New Roman" w:hAnsi="Times New Roman" w:cs="Times New Roman"/>
          <w:spacing w:val="1"/>
          <w:sz w:val="28"/>
          <w:szCs w:val="28"/>
          <w:lang w:eastAsia="ru-RU"/>
        </w:rPr>
        <w:t>Техникума</w:t>
      </w:r>
      <w:r w:rsidRPr="003B5FB1">
        <w:rPr>
          <w:rFonts w:ascii="Times New Roman" w:eastAsia="Times New Roman" w:hAnsi="Times New Roman" w:cs="Times New Roman"/>
          <w:spacing w:val="1"/>
          <w:sz w:val="28"/>
          <w:szCs w:val="28"/>
          <w:lang w:eastAsia="ru-RU"/>
        </w:rPr>
        <w:t>;</w:t>
      </w:r>
    </w:p>
    <w:p w:rsidR="00D87EFC" w:rsidRPr="003B5FB1" w:rsidRDefault="00D87EFC" w:rsidP="00A37649">
      <w:pPr>
        <w:widowControl w:val="0"/>
        <w:numPr>
          <w:ilvl w:val="0"/>
          <w:numId w:val="9"/>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lastRenderedPageBreak/>
        <w:t>организует и планирует работу по выполнению решений Общего собрания;</w:t>
      </w:r>
    </w:p>
    <w:p w:rsidR="00D87EFC" w:rsidRPr="003B5FB1" w:rsidRDefault="00D87EFC" w:rsidP="00A37649">
      <w:pPr>
        <w:widowControl w:val="0"/>
        <w:numPr>
          <w:ilvl w:val="0"/>
          <w:numId w:val="9"/>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 xml:space="preserve">заслушивает отчеты </w:t>
      </w:r>
      <w:r w:rsidR="00255D62" w:rsidRPr="003B5FB1">
        <w:rPr>
          <w:rFonts w:ascii="Times New Roman" w:eastAsia="Times New Roman" w:hAnsi="Times New Roman" w:cs="Times New Roman"/>
          <w:spacing w:val="1"/>
          <w:sz w:val="28"/>
          <w:szCs w:val="28"/>
          <w:lang w:eastAsia="ru-RU"/>
        </w:rPr>
        <w:t>директора</w:t>
      </w:r>
      <w:r w:rsidRPr="003B5FB1">
        <w:rPr>
          <w:rFonts w:ascii="Times New Roman" w:eastAsia="Times New Roman" w:hAnsi="Times New Roman" w:cs="Times New Roman"/>
          <w:spacing w:val="1"/>
          <w:sz w:val="28"/>
          <w:szCs w:val="28"/>
          <w:lang w:eastAsia="ru-RU"/>
        </w:rPr>
        <w:t xml:space="preserve"> о выполнении уставных задач, руководителей структурных подразделений Техникума по результатам их деятельности;</w:t>
      </w:r>
    </w:p>
    <w:p w:rsidR="00D87EFC" w:rsidRPr="003B5FB1" w:rsidRDefault="00D87EFC" w:rsidP="00A37649">
      <w:pPr>
        <w:widowControl w:val="0"/>
        <w:numPr>
          <w:ilvl w:val="0"/>
          <w:numId w:val="9"/>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 xml:space="preserve">контролирует своевременность и полноту предоставления </w:t>
      </w:r>
      <w:proofErr w:type="gramStart"/>
      <w:r w:rsidRPr="003B5FB1">
        <w:rPr>
          <w:rFonts w:ascii="Times New Roman" w:eastAsia="Times New Roman" w:hAnsi="Times New Roman" w:cs="Times New Roman"/>
          <w:spacing w:val="1"/>
          <w:sz w:val="28"/>
          <w:szCs w:val="28"/>
          <w:lang w:eastAsia="ru-RU"/>
        </w:rPr>
        <w:t>обучающимся</w:t>
      </w:r>
      <w:proofErr w:type="gramEnd"/>
      <w:r w:rsidRPr="003B5FB1">
        <w:rPr>
          <w:rFonts w:ascii="Times New Roman" w:eastAsia="Times New Roman" w:hAnsi="Times New Roman" w:cs="Times New Roman"/>
          <w:spacing w:val="1"/>
          <w:sz w:val="28"/>
          <w:szCs w:val="28"/>
          <w:lang w:eastAsia="ru-RU"/>
        </w:rPr>
        <w:t xml:space="preserve"> дополнительных льгот и видов материального обеспечения;</w:t>
      </w:r>
    </w:p>
    <w:p w:rsidR="00D87EFC" w:rsidRPr="003B5FB1" w:rsidRDefault="00D87EFC" w:rsidP="00A37649">
      <w:pPr>
        <w:widowControl w:val="0"/>
        <w:numPr>
          <w:ilvl w:val="0"/>
          <w:numId w:val="9"/>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 xml:space="preserve">разрабатывает правила внутреннего трудового распорядка и правила внутреннего распорядка </w:t>
      </w:r>
      <w:proofErr w:type="gramStart"/>
      <w:r w:rsidRPr="003B5FB1">
        <w:rPr>
          <w:rFonts w:ascii="Times New Roman" w:eastAsia="Times New Roman" w:hAnsi="Times New Roman" w:cs="Times New Roman"/>
          <w:spacing w:val="1"/>
          <w:sz w:val="28"/>
          <w:szCs w:val="28"/>
          <w:lang w:eastAsia="ru-RU"/>
        </w:rPr>
        <w:t>обучающихся</w:t>
      </w:r>
      <w:proofErr w:type="gramEnd"/>
      <w:r w:rsidRPr="003B5FB1">
        <w:rPr>
          <w:rFonts w:ascii="Times New Roman" w:eastAsia="Times New Roman" w:hAnsi="Times New Roman" w:cs="Times New Roman"/>
          <w:spacing w:val="1"/>
          <w:sz w:val="28"/>
          <w:szCs w:val="28"/>
          <w:lang w:eastAsia="ru-RU"/>
        </w:rPr>
        <w:t>;</w:t>
      </w:r>
    </w:p>
    <w:p w:rsidR="00D87EFC" w:rsidRPr="003B5FB1" w:rsidRDefault="00D87EFC" w:rsidP="00A37649">
      <w:pPr>
        <w:widowControl w:val="0"/>
        <w:numPr>
          <w:ilvl w:val="0"/>
          <w:numId w:val="9"/>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принимает локальные акты;</w:t>
      </w:r>
    </w:p>
    <w:p w:rsidR="00D87EFC" w:rsidRPr="003B5FB1" w:rsidRDefault="00D87EFC" w:rsidP="00A37649">
      <w:pPr>
        <w:pStyle w:val="a7"/>
        <w:widowControl w:val="0"/>
        <w:numPr>
          <w:ilvl w:val="1"/>
          <w:numId w:val="9"/>
        </w:numPr>
        <w:spacing w:after="0" w:line="240" w:lineRule="auto"/>
        <w:ind w:left="0" w:right="20" w:firstLine="66"/>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содействует деятельности Педагогического совета.</w:t>
      </w:r>
    </w:p>
    <w:p w:rsidR="00D87EFC" w:rsidRPr="003B5FB1" w:rsidRDefault="00D87EFC" w:rsidP="003B5FB1">
      <w:pPr>
        <w:widowControl w:val="0"/>
        <w:spacing w:after="0" w:line="240" w:lineRule="auto"/>
        <w:ind w:left="40" w:right="20" w:firstLine="72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Для обеспечения коллегиальности в решении вопросов учебно - методической и воспитательной работы, физического развития и воспитания обучающихся созда</w:t>
      </w:r>
      <w:r w:rsidR="00255D62" w:rsidRPr="003B5FB1">
        <w:rPr>
          <w:rFonts w:ascii="Times New Roman" w:eastAsia="Times New Roman" w:hAnsi="Times New Roman" w:cs="Times New Roman"/>
          <w:spacing w:val="1"/>
          <w:sz w:val="28"/>
          <w:szCs w:val="28"/>
          <w:lang w:eastAsia="ru-RU"/>
        </w:rPr>
        <w:t>н</w:t>
      </w:r>
      <w:r w:rsidRPr="003B5FB1">
        <w:rPr>
          <w:rFonts w:ascii="Times New Roman" w:eastAsia="Times New Roman" w:hAnsi="Times New Roman" w:cs="Times New Roman"/>
          <w:spacing w:val="1"/>
          <w:sz w:val="28"/>
          <w:szCs w:val="28"/>
          <w:lang w:eastAsia="ru-RU"/>
        </w:rPr>
        <w:t xml:space="preserve"> Педагогический совет - постоянно действующий коллегиальный орган управления педагогических работников, состав </w:t>
      </w:r>
      <w:r w:rsidR="00255D62" w:rsidRPr="003B5FB1">
        <w:rPr>
          <w:rFonts w:ascii="Times New Roman" w:eastAsia="Times New Roman" w:hAnsi="Times New Roman" w:cs="Times New Roman"/>
          <w:spacing w:val="1"/>
          <w:sz w:val="28"/>
          <w:szCs w:val="28"/>
          <w:lang w:eastAsia="ru-RU"/>
        </w:rPr>
        <w:t>и деятельность которого определен</w:t>
      </w:r>
      <w:r w:rsidRPr="003B5FB1">
        <w:rPr>
          <w:rFonts w:ascii="Times New Roman" w:eastAsia="Times New Roman" w:hAnsi="Times New Roman" w:cs="Times New Roman"/>
          <w:spacing w:val="1"/>
          <w:sz w:val="28"/>
          <w:szCs w:val="28"/>
          <w:lang w:eastAsia="ru-RU"/>
        </w:rPr>
        <w:t xml:space="preserve"> положением, утвержд</w:t>
      </w:r>
      <w:r w:rsidR="00255D62" w:rsidRPr="003B5FB1">
        <w:rPr>
          <w:rFonts w:ascii="Times New Roman" w:eastAsia="Times New Roman" w:hAnsi="Times New Roman" w:cs="Times New Roman"/>
          <w:spacing w:val="1"/>
          <w:sz w:val="28"/>
          <w:szCs w:val="28"/>
          <w:lang w:eastAsia="ru-RU"/>
        </w:rPr>
        <w:t>енным</w:t>
      </w:r>
      <w:r w:rsidRPr="003B5FB1">
        <w:rPr>
          <w:rFonts w:ascii="Times New Roman" w:eastAsia="Times New Roman" w:hAnsi="Times New Roman" w:cs="Times New Roman"/>
          <w:spacing w:val="1"/>
          <w:sz w:val="28"/>
          <w:szCs w:val="28"/>
          <w:lang w:eastAsia="ru-RU"/>
        </w:rPr>
        <w:t xml:space="preserve"> приказом </w:t>
      </w:r>
      <w:r w:rsidR="00255D62" w:rsidRPr="003B5FB1">
        <w:rPr>
          <w:rFonts w:ascii="Times New Roman" w:eastAsia="Times New Roman" w:hAnsi="Times New Roman" w:cs="Times New Roman"/>
          <w:spacing w:val="1"/>
          <w:sz w:val="28"/>
          <w:szCs w:val="28"/>
          <w:lang w:eastAsia="ru-RU"/>
        </w:rPr>
        <w:t>директора</w:t>
      </w:r>
      <w:r w:rsidRPr="003B5FB1">
        <w:rPr>
          <w:rFonts w:ascii="Times New Roman" w:eastAsia="Times New Roman" w:hAnsi="Times New Roman" w:cs="Times New Roman"/>
          <w:spacing w:val="1"/>
          <w:sz w:val="28"/>
          <w:szCs w:val="28"/>
          <w:lang w:eastAsia="ru-RU"/>
        </w:rPr>
        <w:t>.</w:t>
      </w:r>
    </w:p>
    <w:p w:rsidR="00C33A7F" w:rsidRPr="003B5FB1" w:rsidRDefault="00A57ED3"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Председателем Педагогического совета является </w:t>
      </w:r>
      <w:r w:rsidR="00C62A07" w:rsidRPr="003B5FB1">
        <w:rPr>
          <w:rFonts w:ascii="Times New Roman" w:hAnsi="Times New Roman" w:cs="Times New Roman"/>
          <w:sz w:val="28"/>
          <w:szCs w:val="28"/>
        </w:rPr>
        <w:t>директор</w:t>
      </w:r>
      <w:r w:rsidRPr="003B5FB1">
        <w:rPr>
          <w:rFonts w:ascii="Times New Roman" w:hAnsi="Times New Roman" w:cs="Times New Roman"/>
          <w:sz w:val="28"/>
          <w:szCs w:val="28"/>
        </w:rPr>
        <w:t xml:space="preserve"> Техникума. В состав педагогического совета входят педагогические и руководящие работники. Педагогический совет созывается по мере необходимости, но не реже 4 раз в год.</w:t>
      </w:r>
    </w:p>
    <w:p w:rsidR="00A57ED3" w:rsidRPr="003B5FB1" w:rsidRDefault="00A57ED3"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Заседание Педагогического совета считается правомочным, если на нем присутствует не менее двух третей его состава. Решение принимается простым большинством голосов. Решения Педагогического совета, принятые в пределах его полномочий и в соответствии с действующим законодательством, обязательны для всех работников и обучающихся ГБПОУ КК АМТТ.</w:t>
      </w:r>
    </w:p>
    <w:p w:rsidR="00A57ED3" w:rsidRPr="003B5FB1" w:rsidRDefault="00A57ED3"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К компетенции педагогического совета относится:</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анализ, оценка и планирование фактического объема и качества знаний, умений и навыков обучающихся и выпускников;</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анализ, оценка и планирование теоретического и производственного обучения, учебной, производственной и преддипломной практики, воспитательной и методической работы;</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анализ, оценка и планирование результатов аттестаций, экспертизы, инспектирования и локального контроля образовательной деятельности;</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анализ и оценка содержания и качества дополнительных образовательных услуг, в том числе платных;</w:t>
      </w:r>
    </w:p>
    <w:p w:rsidR="00A57ED3" w:rsidRPr="003B5FB1" w:rsidRDefault="00A57ED3" w:rsidP="003B5FB1">
      <w:pPr>
        <w:pStyle w:val="a7"/>
        <w:numPr>
          <w:ilvl w:val="1"/>
          <w:numId w:val="7"/>
        </w:numPr>
        <w:tabs>
          <w:tab w:val="left" w:pos="567"/>
        </w:tabs>
        <w:spacing w:after="0" w:line="240" w:lineRule="auto"/>
        <w:ind w:left="426" w:hanging="426"/>
        <w:rPr>
          <w:rFonts w:ascii="Times New Roman" w:hAnsi="Times New Roman" w:cs="Times New Roman"/>
          <w:sz w:val="28"/>
          <w:szCs w:val="28"/>
        </w:rPr>
      </w:pPr>
      <w:r w:rsidRPr="003B5FB1">
        <w:rPr>
          <w:rFonts w:ascii="Times New Roman" w:hAnsi="Times New Roman" w:cs="Times New Roman"/>
          <w:sz w:val="28"/>
          <w:szCs w:val="28"/>
        </w:rPr>
        <w:t>утверждение образовательных программ и учебных планов;</w:t>
      </w:r>
    </w:p>
    <w:p w:rsidR="00A57ED3" w:rsidRPr="003B5FB1" w:rsidRDefault="00A57ED3" w:rsidP="003B5FB1">
      <w:pPr>
        <w:pStyle w:val="a7"/>
        <w:numPr>
          <w:ilvl w:val="1"/>
          <w:numId w:val="7"/>
        </w:numPr>
        <w:tabs>
          <w:tab w:val="left" w:pos="567"/>
        </w:tabs>
        <w:spacing w:after="0" w:line="240" w:lineRule="auto"/>
        <w:ind w:left="426" w:hanging="426"/>
        <w:rPr>
          <w:rFonts w:ascii="Times New Roman" w:hAnsi="Times New Roman" w:cs="Times New Roman"/>
          <w:sz w:val="28"/>
          <w:szCs w:val="28"/>
        </w:rPr>
      </w:pPr>
      <w:r w:rsidRPr="003B5FB1">
        <w:rPr>
          <w:rFonts w:ascii="Times New Roman" w:hAnsi="Times New Roman" w:cs="Times New Roman"/>
          <w:sz w:val="28"/>
          <w:szCs w:val="28"/>
        </w:rPr>
        <w:t>утверждение календарных учебных графиков;</w:t>
      </w:r>
    </w:p>
    <w:p w:rsidR="00A57ED3" w:rsidRPr="003B5FB1" w:rsidRDefault="00A57ED3" w:rsidP="003B5FB1">
      <w:pPr>
        <w:pStyle w:val="a7"/>
        <w:numPr>
          <w:ilvl w:val="1"/>
          <w:numId w:val="7"/>
        </w:numPr>
        <w:tabs>
          <w:tab w:val="left" w:pos="567"/>
        </w:tabs>
        <w:spacing w:after="0" w:line="240" w:lineRule="auto"/>
        <w:ind w:left="426" w:hanging="426"/>
        <w:rPr>
          <w:rFonts w:ascii="Times New Roman" w:hAnsi="Times New Roman" w:cs="Times New Roman"/>
          <w:sz w:val="28"/>
          <w:szCs w:val="28"/>
        </w:rPr>
      </w:pPr>
      <w:r w:rsidRPr="003B5FB1">
        <w:rPr>
          <w:rFonts w:ascii="Times New Roman" w:hAnsi="Times New Roman" w:cs="Times New Roman"/>
          <w:sz w:val="28"/>
          <w:szCs w:val="28"/>
        </w:rPr>
        <w:t xml:space="preserve">определение направлений и объема комплексного методического обеспечения предметов и </w:t>
      </w:r>
      <w:r w:rsidR="00F049BC" w:rsidRPr="003B5FB1">
        <w:rPr>
          <w:rFonts w:ascii="Times New Roman" w:hAnsi="Times New Roman" w:cs="Times New Roman"/>
          <w:sz w:val="28"/>
          <w:szCs w:val="28"/>
        </w:rPr>
        <w:t>образовательного процесса</w:t>
      </w:r>
      <w:r w:rsidRPr="003B5FB1">
        <w:rPr>
          <w:rFonts w:ascii="Times New Roman" w:hAnsi="Times New Roman" w:cs="Times New Roman"/>
          <w:sz w:val="28"/>
          <w:szCs w:val="28"/>
        </w:rPr>
        <w:t>;</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разработка, апробация и оценка эффективности применения педагогическими работниками техникума новых педагогических и воспитательных технологий, форм и методов теоретического и производственного обучения, новых учебников, пособий и технических средств обучения;</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рассмотрение вопросов экспериментальной и исследовательской педагогической работы;</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lastRenderedPageBreak/>
        <w:t>рассмотрение кандидатур из числа педагогических работников и их выдвижение на поощрения и награды;</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 xml:space="preserve">планирование, организация, координация и содействие деятельности методических объединений </w:t>
      </w:r>
      <w:r w:rsidR="00C62A07" w:rsidRPr="003B5FB1">
        <w:rPr>
          <w:rFonts w:ascii="Times New Roman" w:hAnsi="Times New Roman" w:cs="Times New Roman"/>
          <w:sz w:val="28"/>
          <w:szCs w:val="28"/>
        </w:rPr>
        <w:t>техникума</w:t>
      </w:r>
      <w:r w:rsidRPr="003B5FB1">
        <w:rPr>
          <w:rFonts w:ascii="Times New Roman" w:hAnsi="Times New Roman" w:cs="Times New Roman"/>
          <w:sz w:val="28"/>
          <w:szCs w:val="28"/>
        </w:rPr>
        <w:t>;</w:t>
      </w:r>
    </w:p>
    <w:p w:rsidR="00A57ED3" w:rsidRPr="003B5FB1" w:rsidRDefault="00A57ED3" w:rsidP="003B5FB1">
      <w:pPr>
        <w:pStyle w:val="a7"/>
        <w:numPr>
          <w:ilvl w:val="1"/>
          <w:numId w:val="7"/>
        </w:numPr>
        <w:tabs>
          <w:tab w:val="left" w:pos="567"/>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координация работы педагогических работников с родителями (законными представителями) обучающихся;</w:t>
      </w:r>
    </w:p>
    <w:p w:rsidR="00A57327" w:rsidRPr="003B5FB1" w:rsidRDefault="00A57ED3" w:rsidP="003B5FB1">
      <w:pPr>
        <w:pStyle w:val="a7"/>
        <w:numPr>
          <w:ilvl w:val="1"/>
          <w:numId w:val="7"/>
        </w:numPr>
        <w:tabs>
          <w:tab w:val="left" w:pos="567"/>
        </w:tabs>
        <w:spacing w:after="0" w:line="240" w:lineRule="auto"/>
        <w:ind w:left="426" w:hanging="426"/>
        <w:rPr>
          <w:rFonts w:ascii="Times New Roman" w:hAnsi="Times New Roman" w:cs="Times New Roman"/>
          <w:sz w:val="28"/>
          <w:szCs w:val="28"/>
        </w:rPr>
      </w:pPr>
      <w:r w:rsidRPr="003B5FB1">
        <w:rPr>
          <w:rFonts w:ascii="Times New Roman" w:hAnsi="Times New Roman" w:cs="Times New Roman"/>
          <w:sz w:val="28"/>
          <w:szCs w:val="28"/>
        </w:rPr>
        <w:t xml:space="preserve">принятие решения об отчислении </w:t>
      </w:r>
      <w:proofErr w:type="gramStart"/>
      <w:r w:rsidRPr="003B5FB1">
        <w:rPr>
          <w:rFonts w:ascii="Times New Roman" w:hAnsi="Times New Roman" w:cs="Times New Roman"/>
          <w:sz w:val="28"/>
          <w:szCs w:val="28"/>
        </w:rPr>
        <w:t>обучающихся</w:t>
      </w:r>
      <w:proofErr w:type="gramEnd"/>
      <w:r w:rsidR="00A57327" w:rsidRPr="003B5FB1">
        <w:rPr>
          <w:rFonts w:ascii="Times New Roman" w:hAnsi="Times New Roman" w:cs="Times New Roman"/>
          <w:sz w:val="28"/>
          <w:szCs w:val="28"/>
        </w:rPr>
        <w:t>;</w:t>
      </w:r>
    </w:p>
    <w:p w:rsidR="00A57ED3" w:rsidRPr="003B5FB1" w:rsidRDefault="00A57327" w:rsidP="003B5FB1">
      <w:pPr>
        <w:pStyle w:val="a7"/>
        <w:numPr>
          <w:ilvl w:val="1"/>
          <w:numId w:val="7"/>
        </w:numPr>
        <w:tabs>
          <w:tab w:val="left" w:pos="0"/>
        </w:tabs>
        <w:spacing w:after="0" w:line="240" w:lineRule="auto"/>
        <w:ind w:left="426" w:hanging="426"/>
        <w:jc w:val="both"/>
        <w:rPr>
          <w:rFonts w:ascii="Times New Roman" w:hAnsi="Times New Roman" w:cs="Times New Roman"/>
          <w:sz w:val="28"/>
          <w:szCs w:val="28"/>
        </w:rPr>
      </w:pPr>
      <w:r w:rsidRPr="003B5FB1">
        <w:rPr>
          <w:rFonts w:ascii="Times New Roman" w:hAnsi="Times New Roman" w:cs="Times New Roman"/>
          <w:sz w:val="28"/>
          <w:szCs w:val="28"/>
        </w:rPr>
        <w:t>образовательных программ и учебных планов, а также изменений и дополнений к ним</w:t>
      </w:r>
      <w:r w:rsidR="00A57ED3" w:rsidRPr="003B5FB1">
        <w:rPr>
          <w:rFonts w:ascii="Times New Roman" w:hAnsi="Times New Roman" w:cs="Times New Roman"/>
          <w:sz w:val="28"/>
          <w:szCs w:val="28"/>
        </w:rPr>
        <w:t>.</w:t>
      </w:r>
    </w:p>
    <w:p w:rsidR="000E5F12" w:rsidRPr="003B5FB1" w:rsidRDefault="000E5F12" w:rsidP="003B5FB1">
      <w:pPr>
        <w:tabs>
          <w:tab w:val="left" w:pos="567"/>
        </w:tabs>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Состав методического Совета утвержд</w:t>
      </w:r>
      <w:r w:rsidR="00C62A07" w:rsidRPr="003B5FB1">
        <w:rPr>
          <w:rFonts w:ascii="Times New Roman" w:hAnsi="Times New Roman" w:cs="Times New Roman"/>
          <w:sz w:val="28"/>
          <w:szCs w:val="28"/>
        </w:rPr>
        <w:t>ен</w:t>
      </w:r>
      <w:r w:rsidRPr="003B5FB1">
        <w:rPr>
          <w:rFonts w:ascii="Times New Roman" w:hAnsi="Times New Roman" w:cs="Times New Roman"/>
          <w:sz w:val="28"/>
          <w:szCs w:val="28"/>
        </w:rPr>
        <w:t xml:space="preserve"> приказом директора Техникума, членами которого являются педагогические работники.</w:t>
      </w:r>
    </w:p>
    <w:p w:rsidR="000E5F12" w:rsidRPr="003B5FB1" w:rsidRDefault="000E5F12" w:rsidP="003B5FB1">
      <w:pPr>
        <w:tabs>
          <w:tab w:val="left" w:pos="567"/>
        </w:tabs>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К полномочиям методического Совета относятся:</w:t>
      </w:r>
    </w:p>
    <w:p w:rsidR="000E5F12" w:rsidRPr="003B5FB1" w:rsidRDefault="000E5F12" w:rsidP="003B5FB1">
      <w:pPr>
        <w:tabs>
          <w:tab w:val="left" w:pos="567"/>
        </w:tabs>
        <w:spacing w:after="0" w:line="240" w:lineRule="auto"/>
        <w:jc w:val="both"/>
        <w:rPr>
          <w:rFonts w:ascii="Times New Roman" w:hAnsi="Times New Roman" w:cs="Times New Roman"/>
          <w:sz w:val="28"/>
          <w:szCs w:val="28"/>
        </w:rPr>
      </w:pPr>
      <w:r w:rsidRPr="003B5FB1">
        <w:rPr>
          <w:rFonts w:ascii="Times New Roman" w:hAnsi="Times New Roman" w:cs="Times New Roman"/>
          <w:sz w:val="28"/>
          <w:szCs w:val="28"/>
        </w:rPr>
        <w:t>вопросы анализа, оценки и планирования:</w:t>
      </w:r>
    </w:p>
    <w:p w:rsidR="000E5F12" w:rsidRPr="003B5FB1" w:rsidRDefault="000E5F12" w:rsidP="00A37649">
      <w:pPr>
        <w:pStyle w:val="a7"/>
        <w:numPr>
          <w:ilvl w:val="0"/>
          <w:numId w:val="8"/>
        </w:numPr>
        <w:tabs>
          <w:tab w:val="left" w:pos="0"/>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содержания и качества дополнительных образовательных услуг, в том числе платных;</w:t>
      </w:r>
    </w:p>
    <w:p w:rsidR="000E5F12" w:rsidRPr="003B5FB1" w:rsidRDefault="000E65A9" w:rsidP="003B5FB1">
      <w:pPr>
        <w:tabs>
          <w:tab w:val="left" w:pos="0"/>
        </w:tabs>
        <w:spacing w:after="0" w:line="240" w:lineRule="auto"/>
        <w:jc w:val="both"/>
        <w:rPr>
          <w:rFonts w:ascii="Times New Roman" w:hAnsi="Times New Roman" w:cs="Times New Roman"/>
          <w:sz w:val="28"/>
          <w:szCs w:val="28"/>
        </w:rPr>
      </w:pPr>
      <w:r w:rsidRPr="003B5FB1">
        <w:rPr>
          <w:rFonts w:ascii="Times New Roman" w:hAnsi="Times New Roman" w:cs="Times New Roman"/>
          <w:sz w:val="28"/>
          <w:szCs w:val="28"/>
        </w:rPr>
        <w:t>в</w:t>
      </w:r>
      <w:r w:rsidR="000E5F12" w:rsidRPr="003B5FB1">
        <w:rPr>
          <w:rFonts w:ascii="Times New Roman" w:hAnsi="Times New Roman" w:cs="Times New Roman"/>
          <w:sz w:val="28"/>
          <w:szCs w:val="28"/>
        </w:rPr>
        <w:t>опросы разработки, апробации, экспертизы и применения педагогическими работниками:</w:t>
      </w:r>
    </w:p>
    <w:p w:rsidR="000E5F12" w:rsidRPr="003B5FB1" w:rsidRDefault="000E5F12" w:rsidP="00A37649">
      <w:pPr>
        <w:pStyle w:val="a7"/>
        <w:numPr>
          <w:ilvl w:val="0"/>
          <w:numId w:val="8"/>
        </w:numPr>
        <w:tabs>
          <w:tab w:val="left" w:pos="0"/>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новых педагогических и воспитательных технологий;</w:t>
      </w:r>
    </w:p>
    <w:p w:rsidR="000E5F12" w:rsidRPr="003B5FB1" w:rsidRDefault="000E5F12" w:rsidP="00A37649">
      <w:pPr>
        <w:pStyle w:val="a7"/>
        <w:numPr>
          <w:ilvl w:val="0"/>
          <w:numId w:val="8"/>
        </w:numPr>
        <w:tabs>
          <w:tab w:val="left" w:pos="0"/>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методик и сре</w:t>
      </w:r>
      <w:proofErr w:type="gramStart"/>
      <w:r w:rsidRPr="003B5FB1">
        <w:rPr>
          <w:rFonts w:ascii="Times New Roman" w:hAnsi="Times New Roman" w:cs="Times New Roman"/>
          <w:sz w:val="28"/>
          <w:szCs w:val="28"/>
        </w:rPr>
        <w:t>дств пр</w:t>
      </w:r>
      <w:proofErr w:type="gramEnd"/>
      <w:r w:rsidRPr="003B5FB1">
        <w:rPr>
          <w:rFonts w:ascii="Times New Roman" w:hAnsi="Times New Roman" w:cs="Times New Roman"/>
          <w:sz w:val="28"/>
          <w:szCs w:val="28"/>
        </w:rPr>
        <w:t>офессионального отбора и ориентации;</w:t>
      </w:r>
    </w:p>
    <w:p w:rsidR="000E5F12" w:rsidRPr="003B5FB1" w:rsidRDefault="000E5F12" w:rsidP="00A37649">
      <w:pPr>
        <w:pStyle w:val="a7"/>
        <w:numPr>
          <w:ilvl w:val="0"/>
          <w:numId w:val="8"/>
        </w:numPr>
        <w:tabs>
          <w:tab w:val="left" w:pos="0"/>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новых форм и методических материалов, пособий, средств обучения и контроля;</w:t>
      </w:r>
    </w:p>
    <w:p w:rsidR="000E5F12" w:rsidRPr="003B5FB1" w:rsidRDefault="000E5F12" w:rsidP="00A37649">
      <w:pPr>
        <w:pStyle w:val="a7"/>
        <w:numPr>
          <w:ilvl w:val="0"/>
          <w:numId w:val="8"/>
        </w:numPr>
        <w:tabs>
          <w:tab w:val="left" w:pos="0"/>
        </w:tabs>
        <w:spacing w:after="0" w:line="240" w:lineRule="auto"/>
        <w:ind w:left="426"/>
        <w:jc w:val="both"/>
        <w:rPr>
          <w:rFonts w:ascii="Times New Roman" w:hAnsi="Times New Roman" w:cs="Times New Roman"/>
          <w:sz w:val="28"/>
          <w:szCs w:val="28"/>
        </w:rPr>
      </w:pPr>
      <w:r w:rsidRPr="003B5FB1">
        <w:rPr>
          <w:rFonts w:ascii="Times New Roman" w:hAnsi="Times New Roman" w:cs="Times New Roman"/>
          <w:sz w:val="28"/>
          <w:szCs w:val="28"/>
        </w:rPr>
        <w:t>новых форм и методов теоретического и практического обучения, производственной практики обучающихся.</w:t>
      </w:r>
    </w:p>
    <w:p w:rsidR="000E5F12" w:rsidRPr="003B5FB1" w:rsidRDefault="00714FAB" w:rsidP="003B5FB1">
      <w:pPr>
        <w:tabs>
          <w:tab w:val="left" w:pos="567"/>
        </w:tabs>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М</w:t>
      </w:r>
      <w:r w:rsidR="000E5F12" w:rsidRPr="003B5FB1">
        <w:rPr>
          <w:rFonts w:ascii="Times New Roman" w:hAnsi="Times New Roman" w:cs="Times New Roman"/>
          <w:sz w:val="28"/>
          <w:szCs w:val="28"/>
        </w:rPr>
        <w:t>етодический совет действует на основании «</w:t>
      </w:r>
      <w:r w:rsidR="004D7C2D">
        <w:rPr>
          <w:rFonts w:ascii="Times New Roman" w:hAnsi="Times New Roman" w:cs="Times New Roman"/>
          <w:sz w:val="28"/>
          <w:szCs w:val="28"/>
        </w:rPr>
        <w:t>Положения</w:t>
      </w:r>
      <w:r w:rsidRPr="003B5FB1">
        <w:rPr>
          <w:rFonts w:ascii="Times New Roman" w:hAnsi="Times New Roman" w:cs="Times New Roman"/>
          <w:sz w:val="28"/>
          <w:szCs w:val="28"/>
        </w:rPr>
        <w:t xml:space="preserve"> о Методическом совете техникума</w:t>
      </w:r>
      <w:r w:rsidR="000E5F12" w:rsidRPr="003B5FB1">
        <w:rPr>
          <w:rFonts w:ascii="Times New Roman" w:hAnsi="Times New Roman" w:cs="Times New Roman"/>
          <w:sz w:val="28"/>
          <w:szCs w:val="28"/>
        </w:rPr>
        <w:t xml:space="preserve">», утвержденном директором </w:t>
      </w:r>
      <w:r w:rsidRPr="003B5FB1">
        <w:rPr>
          <w:rFonts w:ascii="Times New Roman" w:hAnsi="Times New Roman" w:cs="Times New Roman"/>
          <w:sz w:val="28"/>
          <w:szCs w:val="28"/>
        </w:rPr>
        <w:t>техникума</w:t>
      </w:r>
      <w:r w:rsidR="000E5F12" w:rsidRPr="003B5FB1">
        <w:rPr>
          <w:rFonts w:ascii="Times New Roman" w:hAnsi="Times New Roman" w:cs="Times New Roman"/>
          <w:sz w:val="28"/>
          <w:szCs w:val="28"/>
        </w:rPr>
        <w:t xml:space="preserve"> 1 сентября 2012г.</w:t>
      </w:r>
    </w:p>
    <w:p w:rsidR="000E5F12" w:rsidRPr="003B5FB1" w:rsidRDefault="000E5F12" w:rsidP="003B5FB1">
      <w:pPr>
        <w:tabs>
          <w:tab w:val="left" w:pos="567"/>
        </w:tabs>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Попечительский Совет </w:t>
      </w:r>
      <w:r w:rsidR="00714FAB" w:rsidRPr="003B5FB1">
        <w:rPr>
          <w:rFonts w:ascii="Times New Roman" w:hAnsi="Times New Roman" w:cs="Times New Roman"/>
          <w:sz w:val="28"/>
          <w:szCs w:val="28"/>
        </w:rPr>
        <w:t>Техникума</w:t>
      </w:r>
      <w:r w:rsidRPr="003B5FB1">
        <w:rPr>
          <w:rFonts w:ascii="Times New Roman" w:hAnsi="Times New Roman" w:cs="Times New Roman"/>
          <w:sz w:val="28"/>
          <w:szCs w:val="28"/>
        </w:rPr>
        <w:t xml:space="preserve"> действует на основе законодательства Российской Федерации, устава и </w:t>
      </w:r>
      <w:r w:rsidR="00554CE4" w:rsidRPr="003B5FB1">
        <w:rPr>
          <w:rFonts w:ascii="Times New Roman" w:hAnsi="Times New Roman" w:cs="Times New Roman"/>
          <w:sz w:val="28"/>
          <w:szCs w:val="28"/>
        </w:rPr>
        <w:t>«Положения о</w:t>
      </w:r>
      <w:r w:rsidRPr="003B5FB1">
        <w:rPr>
          <w:rFonts w:ascii="Times New Roman" w:hAnsi="Times New Roman" w:cs="Times New Roman"/>
          <w:sz w:val="28"/>
          <w:szCs w:val="28"/>
        </w:rPr>
        <w:t xml:space="preserve"> </w:t>
      </w:r>
      <w:r w:rsidR="00554CE4" w:rsidRPr="003B5FB1">
        <w:rPr>
          <w:rFonts w:ascii="Times New Roman" w:hAnsi="Times New Roman" w:cs="Times New Roman"/>
          <w:sz w:val="28"/>
          <w:szCs w:val="28"/>
        </w:rPr>
        <w:t>п</w:t>
      </w:r>
      <w:r w:rsidRPr="003B5FB1">
        <w:rPr>
          <w:rFonts w:ascii="Times New Roman" w:hAnsi="Times New Roman" w:cs="Times New Roman"/>
          <w:sz w:val="28"/>
          <w:szCs w:val="28"/>
        </w:rPr>
        <w:t xml:space="preserve">опечительском Совете </w:t>
      </w:r>
      <w:r w:rsidR="00554CE4" w:rsidRPr="003B5FB1">
        <w:rPr>
          <w:rFonts w:ascii="Times New Roman" w:hAnsi="Times New Roman" w:cs="Times New Roman"/>
          <w:sz w:val="28"/>
          <w:szCs w:val="28"/>
        </w:rPr>
        <w:t>Техникума</w:t>
      </w:r>
      <w:r w:rsidRPr="003B5FB1">
        <w:rPr>
          <w:rFonts w:ascii="Times New Roman" w:hAnsi="Times New Roman" w:cs="Times New Roman"/>
          <w:sz w:val="28"/>
          <w:szCs w:val="28"/>
        </w:rPr>
        <w:t xml:space="preserve">», утвержденном директором </w:t>
      </w:r>
      <w:r w:rsidR="00C62A07" w:rsidRPr="003B5FB1">
        <w:rPr>
          <w:rFonts w:ascii="Times New Roman" w:hAnsi="Times New Roman" w:cs="Times New Roman"/>
          <w:sz w:val="28"/>
          <w:szCs w:val="28"/>
        </w:rPr>
        <w:t>техникума</w:t>
      </w:r>
      <w:r w:rsidRPr="003B5FB1">
        <w:rPr>
          <w:rFonts w:ascii="Times New Roman" w:hAnsi="Times New Roman" w:cs="Times New Roman"/>
          <w:sz w:val="28"/>
          <w:szCs w:val="28"/>
        </w:rPr>
        <w:t xml:space="preserve"> </w:t>
      </w:r>
      <w:r w:rsidR="00554CE4" w:rsidRPr="003B5FB1">
        <w:rPr>
          <w:rFonts w:ascii="Times New Roman" w:hAnsi="Times New Roman" w:cs="Times New Roman"/>
          <w:sz w:val="28"/>
          <w:szCs w:val="28"/>
        </w:rPr>
        <w:t>2</w:t>
      </w:r>
      <w:r w:rsidRPr="003B5FB1">
        <w:rPr>
          <w:rFonts w:ascii="Times New Roman" w:hAnsi="Times New Roman" w:cs="Times New Roman"/>
          <w:sz w:val="28"/>
          <w:szCs w:val="28"/>
        </w:rPr>
        <w:t xml:space="preserve"> </w:t>
      </w:r>
      <w:r w:rsidR="00554CE4" w:rsidRPr="003B5FB1">
        <w:rPr>
          <w:rFonts w:ascii="Times New Roman" w:hAnsi="Times New Roman" w:cs="Times New Roman"/>
          <w:sz w:val="28"/>
          <w:szCs w:val="28"/>
        </w:rPr>
        <w:t>сентября</w:t>
      </w:r>
      <w:r w:rsidRPr="003B5FB1">
        <w:rPr>
          <w:rFonts w:ascii="Times New Roman" w:hAnsi="Times New Roman" w:cs="Times New Roman"/>
          <w:sz w:val="28"/>
          <w:szCs w:val="28"/>
        </w:rPr>
        <w:t xml:space="preserve"> 201</w:t>
      </w:r>
      <w:r w:rsidR="00554CE4" w:rsidRPr="003B5FB1">
        <w:rPr>
          <w:rFonts w:ascii="Times New Roman" w:hAnsi="Times New Roman" w:cs="Times New Roman"/>
          <w:sz w:val="28"/>
          <w:szCs w:val="28"/>
        </w:rPr>
        <w:t>3</w:t>
      </w:r>
      <w:r w:rsidRPr="003B5FB1">
        <w:rPr>
          <w:rFonts w:ascii="Times New Roman" w:hAnsi="Times New Roman" w:cs="Times New Roman"/>
          <w:sz w:val="28"/>
          <w:szCs w:val="28"/>
        </w:rPr>
        <w:t>г.</w:t>
      </w:r>
    </w:p>
    <w:p w:rsidR="000E5F12" w:rsidRPr="003B5FB1" w:rsidRDefault="000E5F12" w:rsidP="003B5FB1">
      <w:pPr>
        <w:tabs>
          <w:tab w:val="left" w:pos="567"/>
        </w:tabs>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К компетенции Попечительского Совета относится:</w:t>
      </w:r>
    </w:p>
    <w:p w:rsidR="00A57ED3" w:rsidRPr="003B5FB1" w:rsidRDefault="000E5F12" w:rsidP="00A37649">
      <w:pPr>
        <w:pStyle w:val="a7"/>
        <w:numPr>
          <w:ilvl w:val="0"/>
          <w:numId w:val="8"/>
        </w:numPr>
        <w:tabs>
          <w:tab w:val="left" w:pos="567"/>
        </w:tabs>
        <w:spacing w:after="0" w:line="240" w:lineRule="auto"/>
        <w:ind w:left="0" w:firstLine="0"/>
        <w:jc w:val="both"/>
        <w:rPr>
          <w:rFonts w:ascii="Times New Roman" w:hAnsi="Times New Roman" w:cs="Times New Roman"/>
          <w:sz w:val="28"/>
          <w:szCs w:val="28"/>
        </w:rPr>
      </w:pPr>
      <w:r w:rsidRPr="003B5FB1">
        <w:rPr>
          <w:rFonts w:ascii="Times New Roman" w:hAnsi="Times New Roman" w:cs="Times New Roman"/>
          <w:sz w:val="28"/>
          <w:szCs w:val="28"/>
        </w:rPr>
        <w:t xml:space="preserve">всесторонняя помощь, поддержка и содействие </w:t>
      </w:r>
      <w:r w:rsidR="00237C6D" w:rsidRPr="003B5FB1">
        <w:rPr>
          <w:rFonts w:ascii="Times New Roman" w:hAnsi="Times New Roman" w:cs="Times New Roman"/>
          <w:sz w:val="28"/>
          <w:szCs w:val="28"/>
        </w:rPr>
        <w:t>Техникуму</w:t>
      </w:r>
      <w:r w:rsidRPr="003B5FB1">
        <w:rPr>
          <w:rFonts w:ascii="Times New Roman" w:hAnsi="Times New Roman" w:cs="Times New Roman"/>
          <w:sz w:val="28"/>
          <w:szCs w:val="28"/>
        </w:rPr>
        <w:t xml:space="preserve"> во всех сферах его</w:t>
      </w:r>
      <w:r w:rsidR="007F0DDB" w:rsidRPr="003B5FB1">
        <w:rPr>
          <w:rFonts w:ascii="Times New Roman" w:hAnsi="Times New Roman" w:cs="Times New Roman"/>
          <w:sz w:val="28"/>
          <w:szCs w:val="28"/>
        </w:rPr>
        <w:t xml:space="preserve"> деятельности;</w:t>
      </w:r>
    </w:p>
    <w:p w:rsidR="007F0DDB" w:rsidRPr="003B5FB1" w:rsidRDefault="007F0DDB" w:rsidP="003B5FB1">
      <w:pPr>
        <w:pStyle w:val="a3"/>
        <w:numPr>
          <w:ilvl w:val="0"/>
          <w:numId w:val="1"/>
        </w:numPr>
        <w:shd w:val="clear" w:color="auto" w:fill="auto"/>
        <w:tabs>
          <w:tab w:val="left" w:pos="709"/>
        </w:tabs>
        <w:spacing w:line="240" w:lineRule="auto"/>
        <w:ind w:left="20" w:right="20" w:hanging="20"/>
        <w:jc w:val="both"/>
        <w:rPr>
          <w:sz w:val="28"/>
          <w:szCs w:val="28"/>
        </w:rPr>
      </w:pPr>
      <w:r w:rsidRPr="003B5FB1">
        <w:rPr>
          <w:rStyle w:val="11"/>
          <w:color w:val="000000"/>
          <w:sz w:val="28"/>
          <w:szCs w:val="28"/>
        </w:rPr>
        <w:t xml:space="preserve">стимулирование и пропаганда деятельности </w:t>
      </w:r>
      <w:r w:rsidR="00C62A07" w:rsidRPr="003B5FB1">
        <w:rPr>
          <w:rStyle w:val="11"/>
          <w:color w:val="000000"/>
          <w:sz w:val="28"/>
          <w:szCs w:val="28"/>
        </w:rPr>
        <w:t>Техникума</w:t>
      </w:r>
      <w:r w:rsidRPr="003B5FB1">
        <w:rPr>
          <w:rStyle w:val="11"/>
          <w:color w:val="000000"/>
          <w:sz w:val="28"/>
          <w:szCs w:val="28"/>
        </w:rPr>
        <w:t>, правовая защита и поддержка обучающихся и работников;</w:t>
      </w:r>
    </w:p>
    <w:p w:rsidR="007F0DDB" w:rsidRPr="003B5FB1" w:rsidRDefault="007F0DDB" w:rsidP="003B5FB1">
      <w:pPr>
        <w:pStyle w:val="a3"/>
        <w:numPr>
          <w:ilvl w:val="0"/>
          <w:numId w:val="1"/>
        </w:numPr>
        <w:shd w:val="clear" w:color="auto" w:fill="auto"/>
        <w:tabs>
          <w:tab w:val="left" w:pos="709"/>
        </w:tabs>
        <w:spacing w:line="240" w:lineRule="auto"/>
        <w:ind w:left="20" w:right="20" w:hanging="20"/>
        <w:jc w:val="both"/>
        <w:rPr>
          <w:sz w:val="28"/>
          <w:szCs w:val="28"/>
        </w:rPr>
      </w:pPr>
      <w:r w:rsidRPr="003B5FB1">
        <w:rPr>
          <w:rStyle w:val="11"/>
          <w:color w:val="000000"/>
          <w:sz w:val="28"/>
          <w:szCs w:val="28"/>
        </w:rPr>
        <w:t>реализация целей на основе самостоятельности и инициативы работников Техникума.</w:t>
      </w:r>
    </w:p>
    <w:p w:rsidR="007818E1" w:rsidRPr="003B5FB1" w:rsidRDefault="007818E1" w:rsidP="003B5FB1">
      <w:pPr>
        <w:pStyle w:val="a3"/>
        <w:shd w:val="clear" w:color="auto" w:fill="auto"/>
        <w:spacing w:line="240" w:lineRule="auto"/>
        <w:ind w:right="20" w:firstLine="740"/>
        <w:jc w:val="both"/>
        <w:rPr>
          <w:sz w:val="28"/>
          <w:szCs w:val="28"/>
        </w:rPr>
      </w:pPr>
      <w:r w:rsidRPr="003B5FB1">
        <w:rPr>
          <w:rStyle w:val="11"/>
          <w:color w:val="000000"/>
          <w:sz w:val="28"/>
          <w:szCs w:val="28"/>
        </w:rPr>
        <w:t>Попечительский Совет не вмешивается в текущую оперативно-распорядительную деятельность администрации Техникума. Решения Попечительского Совета носят рекомендательный и консультативный характер.</w:t>
      </w:r>
    </w:p>
    <w:p w:rsidR="007818E1" w:rsidRPr="003B5FB1" w:rsidRDefault="007818E1" w:rsidP="003B5FB1">
      <w:pPr>
        <w:pStyle w:val="a3"/>
        <w:shd w:val="clear" w:color="auto" w:fill="auto"/>
        <w:spacing w:line="240" w:lineRule="auto"/>
        <w:ind w:right="20" w:firstLine="740"/>
        <w:jc w:val="both"/>
        <w:rPr>
          <w:sz w:val="28"/>
          <w:szCs w:val="28"/>
        </w:rPr>
      </w:pPr>
      <w:r w:rsidRPr="003B5FB1">
        <w:rPr>
          <w:rStyle w:val="11"/>
          <w:color w:val="000000"/>
          <w:sz w:val="28"/>
          <w:szCs w:val="28"/>
        </w:rPr>
        <w:t>ГБПОУ КК АМТТ самостоятелен в формировании своей структуры.</w:t>
      </w:r>
      <w:r w:rsidRPr="003B5FB1">
        <w:rPr>
          <w:rStyle w:val="11"/>
          <w:color w:val="000000"/>
        </w:rPr>
        <w:t xml:space="preserve"> </w:t>
      </w:r>
      <w:r w:rsidRPr="003B5FB1">
        <w:rPr>
          <w:rStyle w:val="11"/>
          <w:color w:val="000000"/>
          <w:sz w:val="28"/>
          <w:szCs w:val="28"/>
        </w:rPr>
        <w:t>Начальником отдела кадров на основании «</w:t>
      </w:r>
      <w:r w:rsidR="009C1468" w:rsidRPr="003B5FB1">
        <w:rPr>
          <w:color w:val="000000"/>
          <w:sz w:val="28"/>
          <w:szCs w:val="28"/>
          <w:shd w:val="clear" w:color="auto" w:fill="FFFFFF"/>
        </w:rPr>
        <w:t>Положения о структуре и структурных подразделениях</w:t>
      </w:r>
      <w:r w:rsidRPr="003B5FB1">
        <w:rPr>
          <w:rStyle w:val="11"/>
          <w:color w:val="000000"/>
          <w:sz w:val="28"/>
          <w:szCs w:val="28"/>
        </w:rPr>
        <w:t>», утвержденного д</w:t>
      </w:r>
      <w:r w:rsidR="009C1468" w:rsidRPr="003B5FB1">
        <w:rPr>
          <w:rStyle w:val="11"/>
          <w:color w:val="000000"/>
          <w:sz w:val="28"/>
          <w:szCs w:val="28"/>
        </w:rPr>
        <w:t>иректором 02</w:t>
      </w:r>
      <w:r w:rsidRPr="003B5FB1">
        <w:rPr>
          <w:rStyle w:val="11"/>
          <w:color w:val="000000"/>
          <w:sz w:val="28"/>
          <w:szCs w:val="28"/>
        </w:rPr>
        <w:t xml:space="preserve"> </w:t>
      </w:r>
      <w:r w:rsidR="009C1468" w:rsidRPr="003B5FB1">
        <w:rPr>
          <w:rStyle w:val="11"/>
          <w:color w:val="000000"/>
          <w:sz w:val="28"/>
          <w:szCs w:val="28"/>
        </w:rPr>
        <w:t>сентября</w:t>
      </w:r>
      <w:r w:rsidRPr="003B5FB1">
        <w:rPr>
          <w:rStyle w:val="11"/>
          <w:color w:val="000000"/>
          <w:sz w:val="28"/>
          <w:szCs w:val="28"/>
        </w:rPr>
        <w:t xml:space="preserve"> 201</w:t>
      </w:r>
      <w:r w:rsidR="009C1468" w:rsidRPr="003B5FB1">
        <w:rPr>
          <w:rStyle w:val="11"/>
          <w:color w:val="000000"/>
          <w:sz w:val="28"/>
          <w:szCs w:val="28"/>
        </w:rPr>
        <w:t>3</w:t>
      </w:r>
      <w:r w:rsidRPr="003B5FB1">
        <w:rPr>
          <w:rStyle w:val="11"/>
          <w:color w:val="000000"/>
          <w:sz w:val="28"/>
          <w:szCs w:val="28"/>
        </w:rPr>
        <w:t xml:space="preserve">г., разработана </w:t>
      </w:r>
      <w:r w:rsidR="009C1468" w:rsidRPr="003B5FB1">
        <w:rPr>
          <w:rStyle w:val="11"/>
          <w:color w:val="000000"/>
          <w:sz w:val="28"/>
          <w:szCs w:val="28"/>
        </w:rPr>
        <w:t>с</w:t>
      </w:r>
      <w:r w:rsidRPr="003B5FB1">
        <w:rPr>
          <w:rStyle w:val="11"/>
          <w:color w:val="000000"/>
          <w:sz w:val="28"/>
          <w:szCs w:val="28"/>
        </w:rPr>
        <w:t>труктурная схема управления</w:t>
      </w:r>
      <w:r w:rsidR="009C1468" w:rsidRPr="003B5FB1">
        <w:rPr>
          <w:rStyle w:val="11"/>
          <w:color w:val="000000"/>
          <w:sz w:val="28"/>
          <w:szCs w:val="28"/>
        </w:rPr>
        <w:t xml:space="preserve"> Техникума, которая соответствует</w:t>
      </w:r>
      <w:r w:rsidRPr="003B5FB1">
        <w:rPr>
          <w:rStyle w:val="11"/>
          <w:color w:val="000000"/>
          <w:sz w:val="28"/>
          <w:szCs w:val="28"/>
        </w:rPr>
        <w:t xml:space="preserve"> Уставу. Основной задачей данной структуры является достижение оперативных целей соответствующими функциональными подразделениями. Структурные </w:t>
      </w:r>
      <w:r w:rsidRPr="003B5FB1">
        <w:rPr>
          <w:rStyle w:val="11"/>
          <w:color w:val="000000"/>
          <w:sz w:val="28"/>
          <w:szCs w:val="28"/>
        </w:rPr>
        <w:lastRenderedPageBreak/>
        <w:t xml:space="preserve">подразделения обеспечивают осуществление образовательной деятельности с учетом уровня, вида и направленности реализуемых образовательных программ, формы обучения. </w:t>
      </w:r>
      <w:proofErr w:type="gramStart"/>
      <w:r w:rsidR="009C1468" w:rsidRPr="003B5FB1">
        <w:rPr>
          <w:rStyle w:val="11"/>
          <w:color w:val="000000"/>
          <w:sz w:val="28"/>
          <w:szCs w:val="28"/>
        </w:rPr>
        <w:t>Техникум</w:t>
      </w:r>
      <w:r w:rsidRPr="003B5FB1">
        <w:rPr>
          <w:rStyle w:val="11"/>
          <w:color w:val="000000"/>
          <w:sz w:val="28"/>
          <w:szCs w:val="28"/>
        </w:rPr>
        <w:t xml:space="preserve"> имеет в своей структуре три отделения (два по очной форме обучения и одно по заочной форме обучения), учебную часть, методи</w:t>
      </w:r>
      <w:r w:rsidR="00C62A07" w:rsidRPr="003B5FB1">
        <w:rPr>
          <w:rStyle w:val="11"/>
          <w:color w:val="000000"/>
          <w:sz w:val="28"/>
          <w:szCs w:val="28"/>
        </w:rPr>
        <w:t>ческий кабинет</w:t>
      </w:r>
      <w:r w:rsidRPr="003B5FB1">
        <w:rPr>
          <w:rStyle w:val="11"/>
          <w:color w:val="000000"/>
          <w:sz w:val="28"/>
          <w:szCs w:val="28"/>
        </w:rPr>
        <w:t xml:space="preserve">, </w:t>
      </w:r>
      <w:r w:rsidR="009C1468" w:rsidRPr="003B5FB1">
        <w:rPr>
          <w:rStyle w:val="11"/>
          <w:color w:val="000000"/>
          <w:sz w:val="28"/>
          <w:szCs w:val="28"/>
        </w:rPr>
        <w:t xml:space="preserve">отдел кадров, </w:t>
      </w:r>
      <w:r w:rsidRPr="003B5FB1">
        <w:rPr>
          <w:rStyle w:val="11"/>
          <w:color w:val="000000"/>
          <w:sz w:val="28"/>
          <w:szCs w:val="28"/>
        </w:rPr>
        <w:t xml:space="preserve">отдел </w:t>
      </w:r>
      <w:r w:rsidR="009C1468" w:rsidRPr="003B5FB1">
        <w:rPr>
          <w:rStyle w:val="11"/>
          <w:color w:val="000000"/>
          <w:sz w:val="28"/>
          <w:szCs w:val="28"/>
        </w:rPr>
        <w:t>компьютерного</w:t>
      </w:r>
      <w:r w:rsidRPr="003B5FB1">
        <w:rPr>
          <w:rStyle w:val="11"/>
          <w:color w:val="000000"/>
          <w:sz w:val="28"/>
          <w:szCs w:val="28"/>
        </w:rPr>
        <w:t xml:space="preserve"> обучения, </w:t>
      </w:r>
      <w:r w:rsidR="009C1468" w:rsidRPr="003B5FB1">
        <w:rPr>
          <w:rStyle w:val="11"/>
          <w:color w:val="000000"/>
          <w:sz w:val="28"/>
          <w:szCs w:val="28"/>
        </w:rPr>
        <w:t xml:space="preserve">общий отдел, </w:t>
      </w:r>
      <w:r w:rsidRPr="003B5FB1">
        <w:rPr>
          <w:rStyle w:val="11"/>
          <w:color w:val="000000"/>
          <w:sz w:val="28"/>
          <w:szCs w:val="28"/>
        </w:rPr>
        <w:t>библиотеку, бухгалтерию, общежитие, учебные мастерские, музей, социально-психолог</w:t>
      </w:r>
      <w:r w:rsidR="009C1468" w:rsidRPr="003B5FB1">
        <w:rPr>
          <w:rStyle w:val="11"/>
          <w:color w:val="000000"/>
          <w:sz w:val="28"/>
          <w:szCs w:val="28"/>
        </w:rPr>
        <w:t>ическую службу, спортивный клуб</w:t>
      </w:r>
      <w:r w:rsidRPr="003B5FB1">
        <w:rPr>
          <w:rStyle w:val="11"/>
          <w:color w:val="000000"/>
          <w:sz w:val="28"/>
          <w:szCs w:val="28"/>
        </w:rPr>
        <w:t>.</w:t>
      </w:r>
      <w:proofErr w:type="gramEnd"/>
      <w:r w:rsidRPr="003B5FB1">
        <w:rPr>
          <w:rStyle w:val="11"/>
          <w:color w:val="000000"/>
          <w:sz w:val="28"/>
          <w:szCs w:val="28"/>
        </w:rPr>
        <w:t xml:space="preserve"> Деятельность каждого структурного подразделения регламентируется соответствующим локальным нормативным актом.</w:t>
      </w:r>
    </w:p>
    <w:p w:rsidR="007F0DDB" w:rsidRPr="003B5FB1" w:rsidRDefault="00AF6808" w:rsidP="003B5FB1">
      <w:pPr>
        <w:tabs>
          <w:tab w:val="left" w:pos="567"/>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С целью совершенствования и контроля учебно-методической работы в техникуме создано 7 цикловых комиссий</w:t>
      </w:r>
      <w:r w:rsidR="00E579A5" w:rsidRPr="003B5FB1">
        <w:rPr>
          <w:rFonts w:ascii="Times New Roman" w:eastAsia="Times New Roman" w:hAnsi="Times New Roman" w:cs="Times New Roman"/>
          <w:color w:val="000000"/>
          <w:spacing w:val="1"/>
          <w:sz w:val="28"/>
          <w:szCs w:val="28"/>
          <w:lang w:eastAsia="ru-RU"/>
        </w:rPr>
        <w:t xml:space="preserve">: </w:t>
      </w:r>
    </w:p>
    <w:p w:rsidR="00D31AE0" w:rsidRPr="003B5FB1" w:rsidRDefault="00D31AE0" w:rsidP="00A37649">
      <w:pPr>
        <w:pStyle w:val="a7"/>
        <w:numPr>
          <w:ilvl w:val="0"/>
          <w:numId w:val="8"/>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цикловая комиссия математических и естественнонаучных дисциплин;</w:t>
      </w:r>
    </w:p>
    <w:p w:rsidR="00D31AE0" w:rsidRPr="003B5FB1" w:rsidRDefault="00D31AE0" w:rsidP="00A37649">
      <w:pPr>
        <w:pStyle w:val="a7"/>
        <w:numPr>
          <w:ilvl w:val="0"/>
          <w:numId w:val="8"/>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цикловая комиссия технологических дисциплин;</w:t>
      </w:r>
    </w:p>
    <w:p w:rsidR="00D31AE0" w:rsidRPr="003B5FB1" w:rsidRDefault="00D31AE0" w:rsidP="00A37649">
      <w:pPr>
        <w:pStyle w:val="a7"/>
        <w:numPr>
          <w:ilvl w:val="0"/>
          <w:numId w:val="8"/>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цикловая комиссия экономических дисциплин;</w:t>
      </w:r>
    </w:p>
    <w:p w:rsidR="00D31AE0" w:rsidRPr="003B5FB1" w:rsidRDefault="00D31AE0" w:rsidP="00A37649">
      <w:pPr>
        <w:pStyle w:val="a7"/>
        <w:numPr>
          <w:ilvl w:val="0"/>
          <w:numId w:val="8"/>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 xml:space="preserve">цикловая комиссия </w:t>
      </w:r>
      <w:r w:rsidR="001513D6" w:rsidRPr="003B5FB1">
        <w:rPr>
          <w:rFonts w:ascii="Times New Roman" w:eastAsia="Times New Roman" w:hAnsi="Times New Roman" w:cs="Times New Roman"/>
          <w:color w:val="000000"/>
          <w:spacing w:val="1"/>
          <w:sz w:val="28"/>
          <w:szCs w:val="28"/>
          <w:lang w:eastAsia="ru-RU"/>
        </w:rPr>
        <w:t>общепрофессиональных и специальных механических дисциплин;</w:t>
      </w:r>
    </w:p>
    <w:p w:rsidR="001513D6" w:rsidRPr="003B5FB1" w:rsidRDefault="001513D6" w:rsidP="00A37649">
      <w:pPr>
        <w:pStyle w:val="a7"/>
        <w:numPr>
          <w:ilvl w:val="0"/>
          <w:numId w:val="8"/>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цикловая комиссия иностранных языков и физической культуры;</w:t>
      </w:r>
    </w:p>
    <w:p w:rsidR="001513D6" w:rsidRPr="003B5FB1" w:rsidRDefault="001513D6" w:rsidP="00A37649">
      <w:pPr>
        <w:pStyle w:val="a7"/>
        <w:numPr>
          <w:ilvl w:val="0"/>
          <w:numId w:val="8"/>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цикловая комиссия социально-гуманитарных дисциплин;</w:t>
      </w:r>
    </w:p>
    <w:p w:rsidR="001513D6" w:rsidRPr="003B5FB1" w:rsidRDefault="001513D6" w:rsidP="00A37649">
      <w:pPr>
        <w:pStyle w:val="a7"/>
        <w:numPr>
          <w:ilvl w:val="0"/>
          <w:numId w:val="8"/>
        </w:numPr>
        <w:tabs>
          <w:tab w:val="left" w:pos="567"/>
        </w:tabs>
        <w:spacing w:after="0" w:line="240" w:lineRule="auto"/>
        <w:ind w:left="426" w:hanging="426"/>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цикловая комиссия классных руководителей.</w:t>
      </w:r>
    </w:p>
    <w:p w:rsidR="004104B1" w:rsidRPr="003B5FB1" w:rsidRDefault="004104B1" w:rsidP="003B5FB1">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proofErr w:type="gramStart"/>
      <w:r w:rsidRPr="003B5FB1">
        <w:rPr>
          <w:rFonts w:ascii="Times New Roman" w:eastAsia="Times New Roman" w:hAnsi="Times New Roman" w:cs="Times New Roman"/>
          <w:color w:val="000000"/>
          <w:spacing w:val="1"/>
          <w:sz w:val="28"/>
          <w:szCs w:val="28"/>
          <w:lang w:eastAsia="ru-RU"/>
        </w:rPr>
        <w:t>Для организации взаимодействия структурных подразделений, координации их деятельности в ГБПОУ КК АМТТ работают 4 заместителя директора: по учебной работе, по воспитательной работе, по производственно</w:t>
      </w:r>
      <w:r w:rsidR="00D80A20">
        <w:rPr>
          <w:rFonts w:ascii="Times New Roman" w:eastAsia="Times New Roman" w:hAnsi="Times New Roman" w:cs="Times New Roman"/>
          <w:color w:val="000000"/>
          <w:spacing w:val="1"/>
          <w:sz w:val="28"/>
          <w:szCs w:val="28"/>
          <w:lang w:eastAsia="ru-RU"/>
        </w:rPr>
        <w:t>му обучению</w:t>
      </w:r>
      <w:r w:rsidRPr="003B5FB1">
        <w:rPr>
          <w:rFonts w:ascii="Times New Roman" w:eastAsia="Times New Roman" w:hAnsi="Times New Roman" w:cs="Times New Roman"/>
          <w:color w:val="000000"/>
          <w:spacing w:val="1"/>
          <w:sz w:val="28"/>
          <w:szCs w:val="28"/>
          <w:lang w:eastAsia="ru-RU"/>
        </w:rPr>
        <w:t>, по административно-хозяйственной части</w:t>
      </w:r>
      <w:r w:rsidR="00AB37E8" w:rsidRPr="003B5FB1">
        <w:rPr>
          <w:rFonts w:ascii="Times New Roman" w:eastAsia="Times New Roman" w:hAnsi="Times New Roman" w:cs="Times New Roman"/>
          <w:color w:val="000000"/>
          <w:spacing w:val="1"/>
          <w:sz w:val="28"/>
          <w:szCs w:val="28"/>
          <w:lang w:eastAsia="ru-RU"/>
        </w:rPr>
        <w:t>,</w:t>
      </w:r>
      <w:r w:rsidRPr="003B5FB1">
        <w:rPr>
          <w:rFonts w:ascii="Times New Roman" w:eastAsia="Times New Roman" w:hAnsi="Times New Roman" w:cs="Times New Roman"/>
          <w:color w:val="000000"/>
          <w:spacing w:val="1"/>
          <w:sz w:val="28"/>
          <w:szCs w:val="28"/>
          <w:lang w:eastAsia="ru-RU"/>
        </w:rPr>
        <w:t xml:space="preserve"> главный бухгалтер, </w:t>
      </w:r>
      <w:r w:rsidR="00AB37E8" w:rsidRPr="003B5FB1">
        <w:rPr>
          <w:rFonts w:ascii="Times New Roman" w:eastAsia="Times New Roman" w:hAnsi="Times New Roman" w:cs="Times New Roman"/>
          <w:color w:val="000000"/>
          <w:spacing w:val="1"/>
          <w:sz w:val="28"/>
          <w:szCs w:val="28"/>
          <w:lang w:eastAsia="ru-RU"/>
        </w:rPr>
        <w:t xml:space="preserve">3 заведующих отделениями, </w:t>
      </w:r>
      <w:r w:rsidRPr="003B5FB1">
        <w:rPr>
          <w:rFonts w:ascii="Times New Roman" w:eastAsia="Times New Roman" w:hAnsi="Times New Roman" w:cs="Times New Roman"/>
          <w:color w:val="000000"/>
          <w:spacing w:val="1"/>
          <w:sz w:val="28"/>
          <w:szCs w:val="28"/>
          <w:lang w:eastAsia="ru-RU"/>
        </w:rPr>
        <w:t xml:space="preserve">начальник отдела кадров, методист, начальник отдела компьютерного обеспечения, начальник общего отдела, руководитель физического воспитания, заведующий библиотекой, инженер по охране труда, </w:t>
      </w:r>
      <w:r w:rsidR="00C62A07" w:rsidRPr="003B5FB1">
        <w:rPr>
          <w:rFonts w:ascii="Times New Roman" w:eastAsia="Times New Roman" w:hAnsi="Times New Roman" w:cs="Times New Roman"/>
          <w:color w:val="000000"/>
          <w:spacing w:val="1"/>
          <w:sz w:val="28"/>
          <w:szCs w:val="28"/>
          <w:lang w:eastAsia="ru-RU"/>
        </w:rPr>
        <w:t xml:space="preserve">заведующий </w:t>
      </w:r>
      <w:r w:rsidRPr="003B5FB1">
        <w:rPr>
          <w:rFonts w:ascii="Times New Roman" w:eastAsia="Times New Roman" w:hAnsi="Times New Roman" w:cs="Times New Roman"/>
          <w:color w:val="000000"/>
          <w:spacing w:val="1"/>
          <w:sz w:val="28"/>
          <w:szCs w:val="28"/>
          <w:lang w:eastAsia="ru-RU"/>
        </w:rPr>
        <w:t>общежити</w:t>
      </w:r>
      <w:r w:rsidR="00C62A07" w:rsidRPr="003B5FB1">
        <w:rPr>
          <w:rFonts w:ascii="Times New Roman" w:eastAsia="Times New Roman" w:hAnsi="Times New Roman" w:cs="Times New Roman"/>
          <w:color w:val="000000"/>
          <w:spacing w:val="1"/>
          <w:sz w:val="28"/>
          <w:szCs w:val="28"/>
          <w:lang w:eastAsia="ru-RU"/>
        </w:rPr>
        <w:t>ем</w:t>
      </w:r>
      <w:r w:rsidRPr="003B5FB1">
        <w:rPr>
          <w:rFonts w:ascii="Times New Roman" w:eastAsia="Times New Roman" w:hAnsi="Times New Roman" w:cs="Times New Roman"/>
          <w:color w:val="000000"/>
          <w:spacing w:val="1"/>
          <w:sz w:val="28"/>
          <w:szCs w:val="28"/>
          <w:lang w:eastAsia="ru-RU"/>
        </w:rPr>
        <w:t>.</w:t>
      </w:r>
      <w:proofErr w:type="gramEnd"/>
    </w:p>
    <w:p w:rsidR="004104B1" w:rsidRPr="003B5FB1" w:rsidRDefault="004104B1" w:rsidP="003B5FB1">
      <w:pPr>
        <w:widowControl w:val="0"/>
        <w:spacing w:after="0" w:line="240" w:lineRule="auto"/>
        <w:ind w:left="20" w:right="20" w:firstLine="70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Система управления Техникумом предусматривает четкое взаимодействие подразделений при осуществлении образовательной деятельности. Система обеспечивается централизованным планированием работы, наличием положений о структурных подразделениях, должностными инструкциями руководителей структурных подразделений, сложившейся системой контроля и сбора информации, коллегиальностью оценки эффективности принятых решений и полученных результатов.</w:t>
      </w:r>
    </w:p>
    <w:p w:rsidR="00B80A3A" w:rsidRPr="003B5FB1" w:rsidRDefault="00B80A3A" w:rsidP="003B5FB1">
      <w:pPr>
        <w:tabs>
          <w:tab w:val="left" w:pos="567"/>
        </w:tabs>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Каждое структурное подразделение имеет свою подсистему сбора и контроля информации.</w:t>
      </w:r>
    </w:p>
    <w:p w:rsidR="00AF6808" w:rsidRPr="003B5FB1" w:rsidRDefault="00B80A3A" w:rsidP="003B5FB1">
      <w:pPr>
        <w:tabs>
          <w:tab w:val="left" w:pos="567"/>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3B5FB1">
        <w:rPr>
          <w:rFonts w:ascii="Times New Roman" w:hAnsi="Times New Roman" w:cs="Times New Roman"/>
          <w:sz w:val="28"/>
          <w:szCs w:val="28"/>
        </w:rPr>
        <w:t xml:space="preserve">Учебно-воспитательный процесс сосредоточен на отделениях техникума, во главе которых назначаются заведующие. В своей работе заведующие отделениями функционально связаны с </w:t>
      </w:r>
      <w:r w:rsidRPr="003B5FB1">
        <w:rPr>
          <w:rFonts w:ascii="Times New Roman" w:eastAsia="Times New Roman" w:hAnsi="Times New Roman" w:cs="Times New Roman"/>
          <w:color w:val="000000"/>
          <w:spacing w:val="1"/>
          <w:sz w:val="28"/>
          <w:szCs w:val="28"/>
          <w:lang w:eastAsia="ru-RU"/>
        </w:rPr>
        <w:t>заместителем директора по учебной работе, заместителем директора по воспитательной работе, заместителем директора по производственному обучению, а также отделом кадров, бухгалтерией, библиотекой и т.д.</w:t>
      </w:r>
    </w:p>
    <w:p w:rsidR="00B80A3A" w:rsidRPr="003B5FB1" w:rsidRDefault="009E187A" w:rsidP="003B5FB1">
      <w:pPr>
        <w:tabs>
          <w:tab w:val="left" w:pos="567"/>
        </w:tabs>
        <w:spacing w:after="0" w:line="240" w:lineRule="auto"/>
        <w:ind w:firstLine="709"/>
        <w:jc w:val="both"/>
        <w:rPr>
          <w:rFonts w:ascii="Times New Roman" w:eastAsia="Times New Roman" w:hAnsi="Times New Roman" w:cs="Times New Roman"/>
          <w:i/>
          <w:color w:val="000000"/>
          <w:spacing w:val="1"/>
          <w:sz w:val="28"/>
          <w:szCs w:val="28"/>
          <w:lang w:eastAsia="ru-RU"/>
        </w:rPr>
      </w:pPr>
      <w:r>
        <w:rPr>
          <w:rFonts w:ascii="Times New Roman" w:eastAsia="Times New Roman" w:hAnsi="Times New Roman" w:cs="Times New Roman"/>
          <w:i/>
          <w:color w:val="000000"/>
          <w:spacing w:val="1"/>
          <w:sz w:val="28"/>
          <w:szCs w:val="28"/>
          <w:lang w:eastAsia="ru-RU"/>
        </w:rPr>
        <w:t>Вывод</w:t>
      </w:r>
      <w:r w:rsidR="00B80A3A" w:rsidRPr="003B5FB1">
        <w:rPr>
          <w:rFonts w:ascii="Times New Roman" w:eastAsia="Times New Roman" w:hAnsi="Times New Roman" w:cs="Times New Roman"/>
          <w:i/>
          <w:color w:val="000000"/>
          <w:spacing w:val="1"/>
          <w:sz w:val="28"/>
          <w:szCs w:val="28"/>
          <w:lang w:eastAsia="ru-RU"/>
        </w:rPr>
        <w:t>:</w:t>
      </w:r>
    </w:p>
    <w:p w:rsidR="00B80A3A" w:rsidRPr="003B5FB1" w:rsidRDefault="00B80A3A" w:rsidP="003B5FB1">
      <w:pPr>
        <w:tabs>
          <w:tab w:val="left" w:pos="567"/>
        </w:tabs>
        <w:spacing w:after="0" w:line="240" w:lineRule="auto"/>
        <w:ind w:firstLine="709"/>
        <w:jc w:val="both"/>
        <w:rPr>
          <w:rFonts w:ascii="Times New Roman" w:hAnsi="Times New Roman" w:cs="Times New Roman"/>
          <w:i/>
          <w:iCs/>
          <w:sz w:val="28"/>
          <w:szCs w:val="28"/>
        </w:rPr>
      </w:pPr>
      <w:r w:rsidRPr="003B5FB1">
        <w:rPr>
          <w:rFonts w:ascii="Times New Roman" w:hAnsi="Times New Roman" w:cs="Times New Roman"/>
          <w:i/>
          <w:iCs/>
          <w:sz w:val="28"/>
          <w:szCs w:val="28"/>
        </w:rPr>
        <w:t>Организация системы управления образовательным учреждением соответствует уставным требованиям.</w:t>
      </w:r>
    </w:p>
    <w:p w:rsidR="00B80A3A" w:rsidRPr="003B5FB1" w:rsidRDefault="00B80A3A" w:rsidP="003B5FB1">
      <w:pPr>
        <w:tabs>
          <w:tab w:val="left" w:pos="567"/>
        </w:tabs>
        <w:spacing w:after="0" w:line="240" w:lineRule="auto"/>
        <w:ind w:firstLine="709"/>
        <w:jc w:val="both"/>
        <w:rPr>
          <w:rFonts w:ascii="Times New Roman" w:hAnsi="Times New Roman" w:cs="Times New Roman"/>
          <w:i/>
          <w:iCs/>
          <w:sz w:val="28"/>
          <w:szCs w:val="28"/>
        </w:rPr>
      </w:pPr>
      <w:r w:rsidRPr="003B5FB1">
        <w:rPr>
          <w:rFonts w:ascii="Times New Roman" w:hAnsi="Times New Roman" w:cs="Times New Roman"/>
          <w:i/>
          <w:iCs/>
          <w:sz w:val="28"/>
          <w:szCs w:val="28"/>
        </w:rPr>
        <w:lastRenderedPageBreak/>
        <w:t>Собственная нормативная</w:t>
      </w:r>
      <w:r w:rsidR="00D713DD" w:rsidRPr="003B5FB1">
        <w:rPr>
          <w:rFonts w:ascii="Times New Roman" w:hAnsi="Times New Roman" w:cs="Times New Roman"/>
          <w:i/>
          <w:iCs/>
          <w:sz w:val="28"/>
          <w:szCs w:val="28"/>
        </w:rPr>
        <w:t xml:space="preserve">, локальная </w:t>
      </w:r>
      <w:r w:rsidRPr="003B5FB1">
        <w:rPr>
          <w:rFonts w:ascii="Times New Roman" w:hAnsi="Times New Roman" w:cs="Times New Roman"/>
          <w:i/>
          <w:iCs/>
          <w:sz w:val="28"/>
          <w:szCs w:val="28"/>
        </w:rPr>
        <w:t xml:space="preserve"> и организационно-распорядительная документация соответствует действующему законодательству и Уставу.</w:t>
      </w:r>
    </w:p>
    <w:p w:rsidR="00B80A3A" w:rsidRPr="003B5FB1" w:rsidRDefault="00B80A3A" w:rsidP="003B5FB1">
      <w:pPr>
        <w:tabs>
          <w:tab w:val="left" w:pos="567"/>
        </w:tabs>
        <w:spacing w:after="0" w:line="240" w:lineRule="auto"/>
        <w:ind w:firstLine="709"/>
        <w:jc w:val="both"/>
        <w:rPr>
          <w:rFonts w:ascii="Times New Roman" w:hAnsi="Times New Roman" w:cs="Times New Roman"/>
          <w:i/>
          <w:iCs/>
          <w:sz w:val="28"/>
          <w:szCs w:val="28"/>
        </w:rPr>
      </w:pPr>
      <w:r w:rsidRPr="003B5FB1">
        <w:rPr>
          <w:rFonts w:ascii="Times New Roman" w:hAnsi="Times New Roman" w:cs="Times New Roman"/>
          <w:i/>
          <w:iCs/>
          <w:sz w:val="28"/>
          <w:szCs w:val="28"/>
        </w:rPr>
        <w:t>Структура Техникума соответствует требованиям действующего законодательства.</w:t>
      </w:r>
    </w:p>
    <w:p w:rsidR="009E48FE" w:rsidRPr="003B5FB1" w:rsidRDefault="009E48FE" w:rsidP="003B5FB1">
      <w:pPr>
        <w:spacing w:after="0" w:line="240" w:lineRule="auto"/>
        <w:rPr>
          <w:rFonts w:ascii="Times New Roman" w:hAnsi="Times New Roman" w:cs="Times New Roman"/>
          <w:sz w:val="28"/>
          <w:szCs w:val="28"/>
        </w:rPr>
      </w:pPr>
      <w:r w:rsidRPr="003B5FB1">
        <w:rPr>
          <w:rFonts w:ascii="Times New Roman" w:hAnsi="Times New Roman" w:cs="Times New Roman"/>
          <w:sz w:val="28"/>
          <w:szCs w:val="28"/>
        </w:rPr>
        <w:br w:type="page"/>
      </w:r>
    </w:p>
    <w:p w:rsidR="009E48FE" w:rsidRPr="003B5FB1" w:rsidRDefault="009E48FE" w:rsidP="00B97230">
      <w:pPr>
        <w:pStyle w:val="3"/>
        <w:numPr>
          <w:ilvl w:val="0"/>
          <w:numId w:val="4"/>
        </w:numPr>
        <w:spacing w:before="0" w:beforeAutospacing="0" w:after="0" w:afterAutospacing="0"/>
        <w:ind w:left="851" w:hanging="142"/>
      </w:pPr>
      <w:r w:rsidRPr="003B5FB1">
        <w:rPr>
          <w:rStyle w:val="11"/>
          <w:spacing w:val="0"/>
          <w:sz w:val="27"/>
          <w:szCs w:val="27"/>
          <w:shd w:val="clear" w:color="auto" w:fill="auto"/>
        </w:rPr>
        <w:lastRenderedPageBreak/>
        <w:t>СТРУКТУРА</w:t>
      </w:r>
      <w:r w:rsidR="0020285F" w:rsidRPr="003B5FB1">
        <w:rPr>
          <w:rStyle w:val="11"/>
          <w:spacing w:val="0"/>
          <w:sz w:val="27"/>
          <w:szCs w:val="27"/>
          <w:shd w:val="clear" w:color="auto" w:fill="auto"/>
        </w:rPr>
        <w:t xml:space="preserve"> И СОДЕРЖАНИЕ </w:t>
      </w:r>
      <w:r w:rsidRPr="003B5FB1">
        <w:rPr>
          <w:rStyle w:val="11"/>
          <w:spacing w:val="0"/>
          <w:sz w:val="27"/>
          <w:szCs w:val="27"/>
          <w:shd w:val="clear" w:color="auto" w:fill="auto"/>
        </w:rPr>
        <w:t xml:space="preserve"> ПОДГОТОВКИ </w:t>
      </w:r>
      <w:proofErr w:type="gramStart"/>
      <w:r w:rsidR="0020285F" w:rsidRPr="003B5FB1">
        <w:rPr>
          <w:rStyle w:val="11"/>
          <w:spacing w:val="0"/>
          <w:sz w:val="27"/>
          <w:szCs w:val="27"/>
          <w:shd w:val="clear" w:color="auto" w:fill="auto"/>
        </w:rPr>
        <w:t>ОБУЧАЮЩИХСЯ</w:t>
      </w:r>
      <w:proofErr w:type="gramEnd"/>
    </w:p>
    <w:p w:rsidR="0093332C" w:rsidRDefault="0020285F" w:rsidP="00A37649">
      <w:pPr>
        <w:pStyle w:val="a7"/>
        <w:numPr>
          <w:ilvl w:val="1"/>
          <w:numId w:val="30"/>
        </w:numPr>
        <w:spacing w:after="0" w:line="240" w:lineRule="auto"/>
        <w:ind w:left="851" w:hanging="142"/>
        <w:rPr>
          <w:rFonts w:ascii="Times New Roman" w:hAnsi="Times New Roman" w:cs="Times New Roman"/>
          <w:b/>
          <w:bCs/>
          <w:iCs/>
          <w:sz w:val="28"/>
          <w:szCs w:val="28"/>
        </w:rPr>
      </w:pPr>
      <w:r w:rsidRPr="003B5FB1">
        <w:rPr>
          <w:rFonts w:ascii="Times New Roman" w:hAnsi="Times New Roman" w:cs="Times New Roman"/>
          <w:b/>
          <w:bCs/>
          <w:iCs/>
          <w:sz w:val="28"/>
          <w:szCs w:val="28"/>
        </w:rPr>
        <w:t>Структура подготовки</w:t>
      </w:r>
    </w:p>
    <w:p w:rsidR="0093332C" w:rsidRPr="003B5FB1" w:rsidRDefault="00F11BB1" w:rsidP="00A37649">
      <w:pPr>
        <w:pStyle w:val="a7"/>
        <w:numPr>
          <w:ilvl w:val="2"/>
          <w:numId w:val="31"/>
        </w:numPr>
        <w:spacing w:after="0" w:line="240" w:lineRule="auto"/>
        <w:ind w:left="851" w:hanging="142"/>
        <w:rPr>
          <w:rFonts w:ascii="Times New Roman" w:hAnsi="Times New Roman" w:cs="Times New Roman"/>
          <w:b/>
          <w:bCs/>
          <w:iCs/>
          <w:sz w:val="28"/>
          <w:szCs w:val="28"/>
        </w:rPr>
      </w:pPr>
      <w:r w:rsidRPr="003B5FB1">
        <w:rPr>
          <w:rFonts w:ascii="Times New Roman" w:hAnsi="Times New Roman" w:cs="Times New Roman"/>
          <w:b/>
          <w:bCs/>
          <w:iCs/>
          <w:sz w:val="28"/>
          <w:szCs w:val="28"/>
        </w:rPr>
        <w:t>П</w:t>
      </w:r>
      <w:r w:rsidR="0020285F" w:rsidRPr="003B5FB1">
        <w:rPr>
          <w:rFonts w:ascii="Times New Roman" w:hAnsi="Times New Roman" w:cs="Times New Roman"/>
          <w:b/>
          <w:bCs/>
          <w:iCs/>
          <w:sz w:val="28"/>
          <w:szCs w:val="28"/>
        </w:rPr>
        <w:t>одготовк</w:t>
      </w:r>
      <w:r w:rsidRPr="003B5FB1">
        <w:rPr>
          <w:rFonts w:ascii="Times New Roman" w:hAnsi="Times New Roman" w:cs="Times New Roman"/>
          <w:b/>
          <w:bCs/>
          <w:iCs/>
          <w:sz w:val="28"/>
          <w:szCs w:val="28"/>
        </w:rPr>
        <w:t>а</w:t>
      </w:r>
      <w:r w:rsidR="0020285F" w:rsidRPr="003B5FB1">
        <w:rPr>
          <w:rFonts w:ascii="Times New Roman" w:hAnsi="Times New Roman" w:cs="Times New Roman"/>
          <w:b/>
          <w:bCs/>
          <w:iCs/>
          <w:sz w:val="28"/>
          <w:szCs w:val="28"/>
        </w:rPr>
        <w:t xml:space="preserve"> специалистов </w:t>
      </w:r>
    </w:p>
    <w:p w:rsidR="009E48FE" w:rsidRDefault="009E48FE" w:rsidP="003B5FB1">
      <w:pPr>
        <w:widowControl w:val="0"/>
        <w:spacing w:after="0" w:line="240" w:lineRule="auto"/>
        <w:ind w:left="20" w:right="20" w:firstLine="720"/>
        <w:jc w:val="both"/>
        <w:rPr>
          <w:rFonts w:ascii="Times New Roman" w:eastAsia="Times New Roman" w:hAnsi="Times New Roman" w:cs="Times New Roman"/>
          <w:sz w:val="28"/>
          <w:szCs w:val="26"/>
          <w:lang w:eastAsia="ru-RU"/>
        </w:rPr>
      </w:pPr>
      <w:proofErr w:type="gramStart"/>
      <w:r w:rsidRPr="003B5FB1">
        <w:rPr>
          <w:rFonts w:ascii="Times New Roman" w:eastAsia="Times New Roman" w:hAnsi="Times New Roman" w:cs="Times New Roman"/>
          <w:sz w:val="28"/>
          <w:szCs w:val="26"/>
          <w:lang w:eastAsia="ru-RU"/>
        </w:rPr>
        <w:t xml:space="preserve">В соответствии с лицензией на право осуществления образовательной деятельности в Техникуме </w:t>
      </w:r>
      <w:r w:rsidR="00D80A20" w:rsidRPr="003B5FB1">
        <w:rPr>
          <w:rFonts w:ascii="Times New Roman" w:eastAsia="Times New Roman" w:hAnsi="Times New Roman" w:cs="Times New Roman"/>
          <w:sz w:val="28"/>
          <w:szCs w:val="26"/>
          <w:lang w:eastAsia="ru-RU"/>
        </w:rPr>
        <w:t>в отчетный период</w:t>
      </w:r>
      <w:proofErr w:type="gramEnd"/>
      <w:r w:rsidR="00D80A20" w:rsidRPr="003B5FB1">
        <w:rPr>
          <w:rFonts w:ascii="Times New Roman" w:eastAsia="Times New Roman" w:hAnsi="Times New Roman" w:cs="Times New Roman"/>
          <w:sz w:val="28"/>
          <w:szCs w:val="26"/>
          <w:lang w:eastAsia="ru-RU"/>
        </w:rPr>
        <w:t xml:space="preserve"> </w:t>
      </w:r>
      <w:r w:rsidRPr="003B5FB1">
        <w:rPr>
          <w:rFonts w:ascii="Times New Roman" w:eastAsia="Times New Roman" w:hAnsi="Times New Roman" w:cs="Times New Roman"/>
          <w:sz w:val="28"/>
          <w:szCs w:val="26"/>
          <w:lang w:eastAsia="ru-RU"/>
        </w:rPr>
        <w:t xml:space="preserve">осуществлялась подготовка </w:t>
      </w:r>
      <w:r w:rsidR="00D80A20">
        <w:rPr>
          <w:rFonts w:ascii="Times New Roman" w:eastAsia="Times New Roman" w:hAnsi="Times New Roman" w:cs="Times New Roman"/>
          <w:sz w:val="28"/>
          <w:szCs w:val="26"/>
          <w:lang w:eastAsia="ru-RU"/>
        </w:rPr>
        <w:t xml:space="preserve">специалистов среднего звена </w:t>
      </w:r>
      <w:r w:rsidR="0097659C" w:rsidRPr="003B5FB1">
        <w:rPr>
          <w:rFonts w:ascii="Times New Roman" w:eastAsia="Times New Roman" w:hAnsi="Times New Roman" w:cs="Times New Roman"/>
          <w:sz w:val="28"/>
          <w:szCs w:val="26"/>
          <w:lang w:eastAsia="ru-RU"/>
        </w:rPr>
        <w:t>по 14 образовательным программам</w:t>
      </w:r>
      <w:r w:rsidR="00D80A20">
        <w:rPr>
          <w:rFonts w:ascii="Times New Roman" w:eastAsia="Times New Roman" w:hAnsi="Times New Roman" w:cs="Times New Roman"/>
          <w:sz w:val="28"/>
          <w:szCs w:val="26"/>
          <w:lang w:eastAsia="ru-RU"/>
        </w:rPr>
        <w:t>, по 1 программе проф</w:t>
      </w:r>
      <w:r w:rsidR="000D55D2">
        <w:rPr>
          <w:rFonts w:ascii="Times New Roman" w:eastAsia="Times New Roman" w:hAnsi="Times New Roman" w:cs="Times New Roman"/>
          <w:sz w:val="28"/>
          <w:szCs w:val="26"/>
          <w:lang w:eastAsia="ru-RU"/>
        </w:rPr>
        <w:t xml:space="preserve">ессиональной </w:t>
      </w:r>
      <w:r w:rsidR="00D80A20">
        <w:rPr>
          <w:rFonts w:ascii="Times New Roman" w:eastAsia="Times New Roman" w:hAnsi="Times New Roman" w:cs="Times New Roman"/>
          <w:sz w:val="28"/>
          <w:szCs w:val="26"/>
          <w:lang w:eastAsia="ru-RU"/>
        </w:rPr>
        <w:t>подготовки и 5 дополнительным образовательным программам</w:t>
      </w:r>
      <w:r w:rsidR="000D55D2">
        <w:rPr>
          <w:rFonts w:ascii="Times New Roman" w:eastAsia="Times New Roman" w:hAnsi="Times New Roman" w:cs="Times New Roman"/>
          <w:sz w:val="28"/>
          <w:szCs w:val="26"/>
          <w:lang w:eastAsia="ru-RU"/>
        </w:rPr>
        <w:t xml:space="preserve">. Структура подготовки </w:t>
      </w:r>
      <w:r w:rsidR="000F203B">
        <w:rPr>
          <w:rFonts w:ascii="Times New Roman" w:eastAsia="Times New Roman" w:hAnsi="Times New Roman" w:cs="Times New Roman"/>
          <w:sz w:val="28"/>
          <w:szCs w:val="26"/>
          <w:lang w:eastAsia="ru-RU"/>
        </w:rPr>
        <w:t xml:space="preserve">специалистов </w:t>
      </w:r>
      <w:r w:rsidR="000D55D2">
        <w:rPr>
          <w:rFonts w:ascii="Times New Roman" w:eastAsia="Times New Roman" w:hAnsi="Times New Roman" w:cs="Times New Roman"/>
          <w:sz w:val="28"/>
          <w:szCs w:val="26"/>
          <w:lang w:eastAsia="ru-RU"/>
        </w:rPr>
        <w:t>приведена в таблице 1</w:t>
      </w:r>
      <w:r w:rsidR="007A4C9B">
        <w:rPr>
          <w:rFonts w:ascii="Times New Roman" w:eastAsia="Times New Roman" w:hAnsi="Times New Roman" w:cs="Times New Roman"/>
          <w:sz w:val="28"/>
          <w:szCs w:val="26"/>
          <w:lang w:eastAsia="ru-RU"/>
        </w:rPr>
        <w:t>.</w:t>
      </w:r>
    </w:p>
    <w:p w:rsidR="00D80A20" w:rsidRDefault="000F203B" w:rsidP="000F203B">
      <w:pPr>
        <w:widowControl w:val="0"/>
        <w:spacing w:after="0" w:line="240" w:lineRule="auto"/>
        <w:ind w:left="20" w:right="20" w:firstLine="720"/>
        <w:jc w:val="right"/>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Таблица 1</w:t>
      </w:r>
    </w:p>
    <w:p w:rsidR="000F203B" w:rsidRDefault="000F203B" w:rsidP="000F203B">
      <w:pPr>
        <w:widowControl w:val="0"/>
        <w:spacing w:after="0" w:line="240" w:lineRule="auto"/>
        <w:ind w:left="20" w:right="20" w:firstLine="720"/>
        <w:jc w:val="center"/>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Структура подготовки специалистов</w:t>
      </w:r>
    </w:p>
    <w:p w:rsidR="000F203B" w:rsidRPr="003B5FB1" w:rsidRDefault="000F203B" w:rsidP="000F203B">
      <w:pPr>
        <w:widowControl w:val="0"/>
        <w:spacing w:after="0" w:line="240" w:lineRule="auto"/>
        <w:ind w:left="20" w:right="20" w:firstLine="720"/>
        <w:jc w:val="center"/>
        <w:rPr>
          <w:rFonts w:ascii="Times New Roman" w:eastAsia="Times New Roman" w:hAnsi="Times New Roman" w:cs="Times New Roman"/>
          <w:sz w:val="28"/>
          <w:szCs w:val="26"/>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85"/>
        <w:gridCol w:w="5953"/>
        <w:gridCol w:w="1559"/>
      </w:tblGrid>
      <w:tr w:rsidR="009E48FE" w:rsidRPr="000820B1" w:rsidTr="007D0ADE">
        <w:trPr>
          <w:trHeight w:val="449"/>
        </w:trPr>
        <w:tc>
          <w:tcPr>
            <w:tcW w:w="2802" w:type="dxa"/>
            <w:gridSpan w:val="2"/>
            <w:vAlign w:val="center"/>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Код реализуемых основных профессиональных образовательных программ</w:t>
            </w:r>
          </w:p>
        </w:tc>
        <w:tc>
          <w:tcPr>
            <w:tcW w:w="5953" w:type="dxa"/>
            <w:vAlign w:val="center"/>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Наименование реализуемых основных профессиональных образовательных программ</w:t>
            </w:r>
          </w:p>
        </w:tc>
        <w:tc>
          <w:tcPr>
            <w:tcW w:w="1559" w:type="dxa"/>
            <w:vAlign w:val="center"/>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Форма обучения</w:t>
            </w:r>
          </w:p>
        </w:tc>
      </w:tr>
      <w:tr w:rsidR="009E48FE" w:rsidRPr="000820B1" w:rsidTr="007D0ADE">
        <w:trPr>
          <w:trHeight w:val="125"/>
        </w:trPr>
        <w:tc>
          <w:tcPr>
            <w:tcW w:w="10314" w:type="dxa"/>
            <w:gridSpan w:val="4"/>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i/>
                <w:sz w:val="24"/>
                <w:szCs w:val="24"/>
              </w:rPr>
            </w:pPr>
            <w:r w:rsidRPr="000820B1">
              <w:rPr>
                <w:rFonts w:ascii="Times New Roman" w:eastAsia="Times New Roman" w:hAnsi="Times New Roman" w:cs="Times New Roman"/>
                <w:i/>
                <w:sz w:val="24"/>
                <w:szCs w:val="24"/>
              </w:rPr>
              <w:t>Основные профессиональные образовательные программы среднего профессионального образования:</w:t>
            </w:r>
          </w:p>
        </w:tc>
      </w:tr>
      <w:tr w:rsidR="009E48FE" w:rsidRPr="000820B1" w:rsidTr="007D0ADE">
        <w:trPr>
          <w:trHeight w:val="288"/>
        </w:trPr>
        <w:tc>
          <w:tcPr>
            <w:tcW w:w="10314" w:type="dxa"/>
            <w:gridSpan w:val="4"/>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i/>
                <w:sz w:val="24"/>
                <w:szCs w:val="24"/>
              </w:rPr>
            </w:pPr>
            <w:r w:rsidRPr="000820B1">
              <w:rPr>
                <w:rFonts w:ascii="Times New Roman" w:eastAsia="Times New Roman" w:hAnsi="Times New Roman" w:cs="Times New Roman"/>
                <w:i/>
                <w:sz w:val="24"/>
                <w:szCs w:val="24"/>
              </w:rPr>
              <w:t>программы подготовки специалистов среднего звена</w:t>
            </w:r>
          </w:p>
        </w:tc>
      </w:tr>
      <w:tr w:rsidR="009E48FE" w:rsidRPr="000820B1" w:rsidTr="007D0ADE">
        <w:trPr>
          <w:trHeight w:val="288"/>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080110/080114</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Экономика и бухгалтерский учет (отраслям)</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заочная</w:t>
            </w:r>
          </w:p>
        </w:tc>
      </w:tr>
      <w:tr w:rsidR="009E48FE" w:rsidRPr="000820B1" w:rsidTr="007D0ADE">
        <w:trPr>
          <w:trHeight w:val="288"/>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100106/100114</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Организация обслуживания в общественном питании</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tc>
      </w:tr>
      <w:tr w:rsidR="009E48FE" w:rsidRPr="000820B1" w:rsidTr="007D0ADE">
        <w:trPr>
          <w:trHeight w:val="288"/>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100201/100401</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Туризм</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tc>
      </w:tr>
      <w:tr w:rsidR="009E48FE" w:rsidRPr="000820B1" w:rsidTr="007D0ADE">
        <w:trPr>
          <w:trHeight w:val="288"/>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080302/100701</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Коммерция (по отраслям)</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заочная</w:t>
            </w:r>
          </w:p>
        </w:tc>
      </w:tr>
      <w:tr w:rsidR="009E48FE" w:rsidRPr="000820B1" w:rsidTr="007D0ADE">
        <w:trPr>
          <w:trHeight w:val="288"/>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100801</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Товароведение и экспертиза качества потребительских товаров</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заочная</w:t>
            </w:r>
          </w:p>
        </w:tc>
      </w:tr>
      <w:tr w:rsidR="009E48FE" w:rsidRPr="000820B1" w:rsidTr="007D0ADE">
        <w:trPr>
          <w:trHeight w:val="550"/>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261301</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Экспертиза и качества потребительских товаров</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заочная</w:t>
            </w:r>
          </w:p>
        </w:tc>
      </w:tr>
      <w:tr w:rsidR="009E48FE" w:rsidRPr="000820B1" w:rsidTr="007D0ADE">
        <w:trPr>
          <w:trHeight w:val="288"/>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100105/101101</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Гостиничный сервис</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tc>
      </w:tr>
      <w:tr w:rsidR="009E48FE" w:rsidRPr="000820B1" w:rsidTr="007D0ADE">
        <w:trPr>
          <w:trHeight w:val="288"/>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150411/151031</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Монтаж и техническая эксплуатация промышленного оборудования (по отраслям)</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заочная</w:t>
            </w:r>
          </w:p>
        </w:tc>
      </w:tr>
      <w:tr w:rsidR="009E48FE" w:rsidRPr="000820B1" w:rsidTr="007D0ADE">
        <w:trPr>
          <w:trHeight w:val="288"/>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150413/151034</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Техническая эксплуатация оборудования в торговле и общественном питании</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tc>
      </w:tr>
      <w:tr w:rsidR="009E48FE" w:rsidRPr="000820B1" w:rsidTr="007D0ADE">
        <w:trPr>
          <w:trHeight w:val="288"/>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260202/260103</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Технология хлеба, кондитерских и макаронных изделий</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заочная</w:t>
            </w:r>
          </w:p>
        </w:tc>
      </w:tr>
      <w:tr w:rsidR="009E48FE" w:rsidRPr="000820B1" w:rsidTr="007D0ADE">
        <w:trPr>
          <w:trHeight w:val="288"/>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260504/260113</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Технология консервов и пищеконцентратов</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заочная</w:t>
            </w:r>
          </w:p>
        </w:tc>
      </w:tr>
      <w:tr w:rsidR="009E48FE" w:rsidRPr="000820B1" w:rsidTr="007D0ADE">
        <w:trPr>
          <w:trHeight w:val="288"/>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260301/260203</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Технология мяса и мясных продуктов</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tc>
      </w:tr>
      <w:tr w:rsidR="009E48FE" w:rsidRPr="000820B1" w:rsidTr="007D0ADE">
        <w:trPr>
          <w:trHeight w:val="288"/>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260402/260207</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Технология жиров и жирозаменителей</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заочная</w:t>
            </w:r>
          </w:p>
        </w:tc>
      </w:tr>
      <w:tr w:rsidR="009E48FE" w:rsidRPr="000820B1" w:rsidTr="007D0ADE">
        <w:trPr>
          <w:trHeight w:val="288"/>
        </w:trPr>
        <w:tc>
          <w:tcPr>
            <w:tcW w:w="2802" w:type="dxa"/>
            <w:gridSpan w:val="2"/>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260502/260807</w:t>
            </w:r>
          </w:p>
        </w:tc>
        <w:tc>
          <w:tcPr>
            <w:tcW w:w="5953" w:type="dxa"/>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Технология продукции общественного питания</w:t>
            </w:r>
          </w:p>
        </w:tc>
        <w:tc>
          <w:tcPr>
            <w:tcW w:w="155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r w:rsidR="00AD2A95" w:rsidRPr="000820B1">
              <w:rPr>
                <w:rFonts w:ascii="Times New Roman" w:eastAsia="Times New Roman" w:hAnsi="Times New Roman" w:cs="Times New Roman"/>
                <w:color w:val="000000"/>
                <w:sz w:val="24"/>
                <w:szCs w:val="24"/>
              </w:rPr>
              <w:t xml:space="preserve"> </w:t>
            </w:r>
          </w:p>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заочная</w:t>
            </w:r>
          </w:p>
        </w:tc>
      </w:tr>
      <w:tr w:rsidR="009E48FE" w:rsidRPr="000820B1" w:rsidTr="007D0ADE">
        <w:trPr>
          <w:trHeight w:val="288"/>
        </w:trPr>
        <w:tc>
          <w:tcPr>
            <w:tcW w:w="10314" w:type="dxa"/>
            <w:gridSpan w:val="4"/>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i/>
                <w:sz w:val="24"/>
                <w:szCs w:val="24"/>
              </w:rPr>
            </w:pPr>
            <w:r w:rsidRPr="000820B1">
              <w:rPr>
                <w:rFonts w:ascii="Times New Roman" w:eastAsia="Times New Roman" w:hAnsi="Times New Roman" w:cs="Times New Roman"/>
                <w:i/>
                <w:sz w:val="24"/>
                <w:szCs w:val="24"/>
              </w:rPr>
              <w:t>Программы профессиональной подготовки</w:t>
            </w:r>
          </w:p>
        </w:tc>
      </w:tr>
      <w:tr w:rsidR="00CD6736" w:rsidRPr="000820B1" w:rsidTr="001A2C81">
        <w:trPr>
          <w:trHeight w:val="288"/>
        </w:trPr>
        <w:tc>
          <w:tcPr>
            <w:tcW w:w="2802" w:type="dxa"/>
            <w:gridSpan w:val="2"/>
          </w:tcPr>
          <w:p w:rsidR="00CD6736" w:rsidRPr="000820B1" w:rsidRDefault="00CD6736" w:rsidP="003B5FB1">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13319</w:t>
            </w:r>
          </w:p>
        </w:tc>
        <w:tc>
          <w:tcPr>
            <w:tcW w:w="7512" w:type="dxa"/>
            <w:gridSpan w:val="2"/>
          </w:tcPr>
          <w:p w:rsidR="00CD6736" w:rsidRPr="000820B1" w:rsidRDefault="00CD6736"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Лаборант химико-бактериологического анализа</w:t>
            </w:r>
          </w:p>
        </w:tc>
      </w:tr>
      <w:tr w:rsidR="009E48FE" w:rsidRPr="000820B1" w:rsidTr="007D0ADE">
        <w:trPr>
          <w:trHeight w:val="288"/>
        </w:trPr>
        <w:tc>
          <w:tcPr>
            <w:tcW w:w="10314" w:type="dxa"/>
            <w:gridSpan w:val="4"/>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i/>
                <w:sz w:val="24"/>
                <w:szCs w:val="24"/>
              </w:rPr>
            </w:pPr>
            <w:r w:rsidRPr="000820B1">
              <w:rPr>
                <w:rFonts w:ascii="Times New Roman" w:eastAsia="Times New Roman" w:hAnsi="Times New Roman" w:cs="Times New Roman"/>
                <w:i/>
                <w:sz w:val="24"/>
                <w:szCs w:val="24"/>
              </w:rPr>
              <w:t>Дополнительные образовательные программы</w:t>
            </w:r>
          </w:p>
        </w:tc>
      </w:tr>
      <w:tr w:rsidR="009E48FE" w:rsidRPr="000820B1" w:rsidTr="007D0ADE">
        <w:trPr>
          <w:trHeight w:val="288"/>
        </w:trPr>
        <w:tc>
          <w:tcPr>
            <w:tcW w:w="817"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938" w:type="dxa"/>
            <w:gridSpan w:val="2"/>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Обучение работе с программой 1С</w:t>
            </w:r>
            <w:proofErr w:type="gramStart"/>
            <w:r w:rsidRPr="000820B1">
              <w:rPr>
                <w:rFonts w:ascii="Times New Roman" w:eastAsia="Times New Roman" w:hAnsi="Times New Roman" w:cs="Times New Roman"/>
                <w:color w:val="000000"/>
                <w:sz w:val="24"/>
                <w:szCs w:val="24"/>
              </w:rPr>
              <w:t>:Б</w:t>
            </w:r>
            <w:proofErr w:type="gramEnd"/>
            <w:r w:rsidRPr="000820B1">
              <w:rPr>
                <w:rFonts w:ascii="Times New Roman" w:eastAsia="Times New Roman" w:hAnsi="Times New Roman" w:cs="Times New Roman"/>
                <w:color w:val="000000"/>
                <w:sz w:val="24"/>
                <w:szCs w:val="24"/>
              </w:rPr>
              <w:t>ухгалтерия</w:t>
            </w:r>
          </w:p>
        </w:tc>
        <w:tc>
          <w:tcPr>
            <w:tcW w:w="1559" w:type="dxa"/>
          </w:tcPr>
          <w:p w:rsidR="009E48FE" w:rsidRPr="000820B1" w:rsidRDefault="00AD2A95"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tc>
      </w:tr>
      <w:tr w:rsidR="009E48FE" w:rsidRPr="000820B1" w:rsidTr="007D0ADE">
        <w:trPr>
          <w:trHeight w:val="288"/>
        </w:trPr>
        <w:tc>
          <w:tcPr>
            <w:tcW w:w="817"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938" w:type="dxa"/>
            <w:gridSpan w:val="2"/>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Пользователь ПК</w:t>
            </w:r>
          </w:p>
        </w:tc>
        <w:tc>
          <w:tcPr>
            <w:tcW w:w="1559" w:type="dxa"/>
          </w:tcPr>
          <w:p w:rsidR="009E48FE" w:rsidRPr="000820B1" w:rsidRDefault="00AD2A95"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tc>
      </w:tr>
      <w:tr w:rsidR="009E48FE" w:rsidRPr="000820B1" w:rsidTr="007D0ADE">
        <w:trPr>
          <w:trHeight w:val="288"/>
        </w:trPr>
        <w:tc>
          <w:tcPr>
            <w:tcW w:w="817"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938" w:type="dxa"/>
            <w:gridSpan w:val="2"/>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 xml:space="preserve">Психологический практикум (для взрослых или обучающихся старше 18 </w:t>
            </w:r>
            <w:r w:rsidRPr="000820B1">
              <w:rPr>
                <w:rFonts w:ascii="Times New Roman" w:eastAsia="Times New Roman" w:hAnsi="Times New Roman" w:cs="Times New Roman"/>
                <w:color w:val="000000"/>
                <w:sz w:val="24"/>
                <w:szCs w:val="24"/>
              </w:rPr>
              <w:lastRenderedPageBreak/>
              <w:t>лет)</w:t>
            </w:r>
          </w:p>
        </w:tc>
        <w:tc>
          <w:tcPr>
            <w:tcW w:w="1559" w:type="dxa"/>
          </w:tcPr>
          <w:p w:rsidR="009E48FE" w:rsidRPr="000820B1" w:rsidRDefault="00AD2A95"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lastRenderedPageBreak/>
              <w:t>очная</w:t>
            </w:r>
          </w:p>
        </w:tc>
      </w:tr>
      <w:tr w:rsidR="009E48FE" w:rsidRPr="000820B1" w:rsidTr="007D0ADE">
        <w:trPr>
          <w:trHeight w:val="288"/>
        </w:trPr>
        <w:tc>
          <w:tcPr>
            <w:tcW w:w="817"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938" w:type="dxa"/>
            <w:gridSpan w:val="2"/>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Приготовление и оформление блюд (для взрослых или обучающихся старше 18 лет)</w:t>
            </w:r>
          </w:p>
        </w:tc>
        <w:tc>
          <w:tcPr>
            <w:tcW w:w="1559" w:type="dxa"/>
          </w:tcPr>
          <w:p w:rsidR="009E48FE" w:rsidRPr="000820B1" w:rsidRDefault="00AD2A95"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tc>
      </w:tr>
      <w:tr w:rsidR="009E48FE" w:rsidRPr="000820B1" w:rsidTr="007D0ADE">
        <w:trPr>
          <w:trHeight w:val="288"/>
        </w:trPr>
        <w:tc>
          <w:tcPr>
            <w:tcW w:w="817"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7938" w:type="dxa"/>
            <w:gridSpan w:val="2"/>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Охрана труда (для взрослых или обучающихся старше 18 лет)</w:t>
            </w:r>
          </w:p>
        </w:tc>
        <w:tc>
          <w:tcPr>
            <w:tcW w:w="1559" w:type="dxa"/>
          </w:tcPr>
          <w:p w:rsidR="009E48FE" w:rsidRPr="000820B1" w:rsidRDefault="00AD2A95" w:rsidP="003B5FB1">
            <w:pPr>
              <w:autoSpaceDE w:val="0"/>
              <w:autoSpaceDN w:val="0"/>
              <w:adjustRightInd w:val="0"/>
              <w:spacing w:after="0" w:line="240" w:lineRule="auto"/>
              <w:rPr>
                <w:rFonts w:ascii="Times New Roman" w:eastAsia="Times New Roman" w:hAnsi="Times New Roman" w:cs="Times New Roman"/>
                <w:color w:val="000000"/>
                <w:sz w:val="24"/>
                <w:szCs w:val="24"/>
              </w:rPr>
            </w:pPr>
            <w:r w:rsidRPr="000820B1">
              <w:rPr>
                <w:rFonts w:ascii="Times New Roman" w:eastAsia="Times New Roman" w:hAnsi="Times New Roman" w:cs="Times New Roman"/>
                <w:color w:val="000000"/>
                <w:sz w:val="24"/>
                <w:szCs w:val="24"/>
              </w:rPr>
              <w:t>очная</w:t>
            </w:r>
          </w:p>
        </w:tc>
      </w:tr>
    </w:tbl>
    <w:p w:rsidR="00B54CE5" w:rsidRPr="003B5FB1" w:rsidRDefault="00B54CE5" w:rsidP="003B5FB1">
      <w:pPr>
        <w:widowControl w:val="0"/>
        <w:spacing w:after="0" w:line="240" w:lineRule="auto"/>
        <w:ind w:right="-1" w:firstLine="1060"/>
        <w:jc w:val="both"/>
        <w:rPr>
          <w:rFonts w:ascii="Times New Roman" w:eastAsia="Times New Roman" w:hAnsi="Times New Roman" w:cs="Times New Roman"/>
          <w:color w:val="000000"/>
          <w:sz w:val="28"/>
          <w:szCs w:val="26"/>
          <w:lang w:eastAsia="ru-RU"/>
        </w:rPr>
      </w:pPr>
    </w:p>
    <w:p w:rsidR="0093332C" w:rsidRPr="003B5FB1" w:rsidRDefault="00B95BDC" w:rsidP="00A37649">
      <w:pPr>
        <w:pStyle w:val="a7"/>
        <w:widowControl w:val="0"/>
        <w:numPr>
          <w:ilvl w:val="2"/>
          <w:numId w:val="32"/>
        </w:numPr>
        <w:spacing w:after="0" w:line="240" w:lineRule="auto"/>
        <w:ind w:left="2410" w:right="80" w:hanging="1276"/>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Контингент</w:t>
      </w:r>
      <w:r w:rsidR="007D0ADE" w:rsidRPr="003B5FB1">
        <w:rPr>
          <w:rFonts w:ascii="Times New Roman" w:eastAsia="Times New Roman" w:hAnsi="Times New Roman" w:cs="Times New Roman"/>
          <w:b/>
          <w:color w:val="000000"/>
          <w:sz w:val="28"/>
          <w:szCs w:val="26"/>
          <w:lang w:eastAsia="ru-RU"/>
        </w:rPr>
        <w:t xml:space="preserve"> </w:t>
      </w:r>
      <w:proofErr w:type="gramStart"/>
      <w:r w:rsidR="007D0ADE" w:rsidRPr="003B5FB1">
        <w:rPr>
          <w:rFonts w:ascii="Times New Roman" w:eastAsia="Times New Roman" w:hAnsi="Times New Roman" w:cs="Times New Roman"/>
          <w:b/>
          <w:color w:val="000000"/>
          <w:sz w:val="28"/>
          <w:szCs w:val="26"/>
          <w:lang w:eastAsia="ru-RU"/>
        </w:rPr>
        <w:t>обучающихся</w:t>
      </w:r>
      <w:proofErr w:type="gramEnd"/>
    </w:p>
    <w:p w:rsidR="009D1EF9" w:rsidRPr="003B5FB1" w:rsidRDefault="007D0ADE" w:rsidP="003B5FB1">
      <w:pPr>
        <w:widowControl w:val="0"/>
        <w:spacing w:after="0" w:line="240" w:lineRule="auto"/>
        <w:ind w:right="-1" w:firstLine="106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Общий контингент обучающихся по состоянию на 1 апреля 2014 г. составляет 1587 человек, из них </w:t>
      </w:r>
      <w:r w:rsidR="00A229F2" w:rsidRPr="003B5FB1">
        <w:rPr>
          <w:rFonts w:ascii="Times New Roman" w:eastAsia="Times New Roman" w:hAnsi="Times New Roman" w:cs="Times New Roman"/>
          <w:color w:val="000000"/>
          <w:sz w:val="28"/>
          <w:szCs w:val="26"/>
          <w:lang w:eastAsia="ru-RU"/>
        </w:rPr>
        <w:t>по</w:t>
      </w:r>
      <w:r w:rsidRPr="003B5FB1">
        <w:rPr>
          <w:rFonts w:ascii="Times New Roman" w:eastAsia="Times New Roman" w:hAnsi="Times New Roman" w:cs="Times New Roman"/>
          <w:color w:val="000000"/>
          <w:sz w:val="28"/>
          <w:szCs w:val="26"/>
          <w:lang w:eastAsia="ru-RU"/>
        </w:rPr>
        <w:t xml:space="preserve"> очно</w:t>
      </w:r>
      <w:r w:rsidR="00A229F2" w:rsidRPr="003B5FB1">
        <w:rPr>
          <w:rFonts w:ascii="Times New Roman" w:eastAsia="Times New Roman" w:hAnsi="Times New Roman" w:cs="Times New Roman"/>
          <w:color w:val="000000"/>
          <w:sz w:val="28"/>
          <w:szCs w:val="26"/>
          <w:lang w:eastAsia="ru-RU"/>
        </w:rPr>
        <w:t>й форме обучения</w:t>
      </w:r>
      <w:r w:rsidRPr="003B5FB1">
        <w:rPr>
          <w:rFonts w:ascii="Times New Roman" w:eastAsia="Times New Roman" w:hAnsi="Times New Roman" w:cs="Times New Roman"/>
          <w:color w:val="000000"/>
          <w:sz w:val="28"/>
          <w:szCs w:val="26"/>
          <w:lang w:eastAsia="ru-RU"/>
        </w:rPr>
        <w:t xml:space="preserve"> за счет средств бюджета– 1094 человека, </w:t>
      </w:r>
      <w:r w:rsidR="00A229F2" w:rsidRPr="003B5FB1">
        <w:rPr>
          <w:rFonts w:ascii="Times New Roman" w:eastAsia="Times New Roman" w:hAnsi="Times New Roman" w:cs="Times New Roman"/>
          <w:color w:val="000000"/>
          <w:sz w:val="28"/>
          <w:szCs w:val="26"/>
          <w:lang w:eastAsia="ru-RU"/>
        </w:rPr>
        <w:t xml:space="preserve">по </w:t>
      </w:r>
      <w:r w:rsidRPr="003B5FB1">
        <w:rPr>
          <w:rFonts w:ascii="Times New Roman" w:eastAsia="Times New Roman" w:hAnsi="Times New Roman" w:cs="Times New Roman"/>
          <w:color w:val="000000"/>
          <w:sz w:val="28"/>
          <w:szCs w:val="26"/>
          <w:lang w:eastAsia="ru-RU"/>
        </w:rPr>
        <w:t>заочно</w:t>
      </w:r>
      <w:r w:rsidR="00A229F2" w:rsidRPr="003B5FB1">
        <w:rPr>
          <w:rFonts w:ascii="Times New Roman" w:eastAsia="Times New Roman" w:hAnsi="Times New Roman" w:cs="Times New Roman"/>
          <w:color w:val="000000"/>
          <w:sz w:val="28"/>
          <w:szCs w:val="26"/>
          <w:lang w:eastAsia="ru-RU"/>
        </w:rPr>
        <w:t>й</w:t>
      </w:r>
      <w:r w:rsidRPr="003B5FB1">
        <w:rPr>
          <w:rFonts w:ascii="Times New Roman" w:eastAsia="Times New Roman" w:hAnsi="Times New Roman" w:cs="Times New Roman"/>
          <w:color w:val="000000"/>
          <w:sz w:val="28"/>
          <w:szCs w:val="26"/>
          <w:lang w:eastAsia="ru-RU"/>
        </w:rPr>
        <w:t xml:space="preserve"> </w:t>
      </w:r>
      <w:r w:rsidR="00A229F2" w:rsidRPr="003B5FB1">
        <w:rPr>
          <w:rFonts w:ascii="Times New Roman" w:eastAsia="Times New Roman" w:hAnsi="Times New Roman" w:cs="Times New Roman"/>
          <w:color w:val="000000"/>
          <w:sz w:val="28"/>
          <w:szCs w:val="26"/>
          <w:lang w:eastAsia="ru-RU"/>
        </w:rPr>
        <w:t>форме обучения</w:t>
      </w:r>
      <w:r w:rsidRPr="003B5FB1">
        <w:rPr>
          <w:rFonts w:ascii="Times New Roman" w:eastAsia="Times New Roman" w:hAnsi="Times New Roman" w:cs="Times New Roman"/>
          <w:color w:val="000000"/>
          <w:sz w:val="28"/>
          <w:szCs w:val="26"/>
          <w:lang w:eastAsia="ru-RU"/>
        </w:rPr>
        <w:t xml:space="preserve"> за счет средств бюджета – 420 человек, с полным возмещением затрат на обучение – 73 человека</w:t>
      </w:r>
      <w:r w:rsidR="009D1EF9" w:rsidRPr="003B5FB1">
        <w:rPr>
          <w:rFonts w:ascii="Times New Roman" w:eastAsia="Times New Roman" w:hAnsi="Times New Roman" w:cs="Times New Roman"/>
          <w:color w:val="000000"/>
          <w:sz w:val="28"/>
          <w:szCs w:val="26"/>
          <w:lang w:eastAsia="ru-RU"/>
        </w:rPr>
        <w:t>.</w:t>
      </w:r>
      <w:r w:rsidR="00A41526" w:rsidRPr="003B5FB1">
        <w:rPr>
          <w:rFonts w:ascii="Times New Roman" w:eastAsia="Times New Roman" w:hAnsi="Times New Roman" w:cs="Times New Roman"/>
          <w:color w:val="000000"/>
          <w:sz w:val="28"/>
          <w:szCs w:val="26"/>
          <w:lang w:eastAsia="ru-RU"/>
        </w:rPr>
        <w:t xml:space="preserve"> Удельный вес численности лиц, обучающихся </w:t>
      </w:r>
      <w:r w:rsidR="00A229F2" w:rsidRPr="003B5FB1">
        <w:rPr>
          <w:rFonts w:ascii="Times New Roman" w:eastAsia="Times New Roman" w:hAnsi="Times New Roman" w:cs="Times New Roman"/>
          <w:color w:val="000000"/>
          <w:sz w:val="28"/>
          <w:szCs w:val="26"/>
          <w:lang w:eastAsia="ru-RU"/>
        </w:rPr>
        <w:t>с полным возмещением затрат на обучение</w:t>
      </w:r>
      <w:r w:rsidR="00A41526" w:rsidRPr="003B5FB1">
        <w:rPr>
          <w:rFonts w:ascii="Times New Roman" w:eastAsia="Times New Roman" w:hAnsi="Times New Roman" w:cs="Times New Roman"/>
          <w:color w:val="000000"/>
          <w:sz w:val="28"/>
          <w:szCs w:val="26"/>
          <w:lang w:eastAsia="ru-RU"/>
        </w:rPr>
        <w:t>, в общей численности составляет 5%.</w:t>
      </w:r>
      <w:r w:rsidR="00C16320" w:rsidRPr="003B5FB1">
        <w:rPr>
          <w:rFonts w:ascii="Times New Roman" w:eastAsia="Times New Roman" w:hAnsi="Times New Roman" w:cs="Times New Roman"/>
          <w:color w:val="000000"/>
          <w:sz w:val="28"/>
          <w:szCs w:val="26"/>
          <w:lang w:eastAsia="ru-RU"/>
        </w:rPr>
        <w:t xml:space="preserve"> </w:t>
      </w:r>
    </w:p>
    <w:p w:rsidR="00C16320" w:rsidRPr="003B5FB1" w:rsidRDefault="00C16320" w:rsidP="003B5FB1">
      <w:pPr>
        <w:widowControl w:val="0"/>
        <w:spacing w:after="0" w:line="240" w:lineRule="auto"/>
        <w:ind w:right="-1" w:firstLine="106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Удельный вес численности студентов из числа инвалидов и обучающихся с ограниченными возможностями здоровья, в общей численности студентов – </w:t>
      </w:r>
      <w:r w:rsidR="00D36DD8" w:rsidRPr="003B5FB1">
        <w:rPr>
          <w:rFonts w:ascii="Times New Roman" w:eastAsia="Times New Roman" w:hAnsi="Times New Roman" w:cs="Times New Roman"/>
          <w:sz w:val="28"/>
          <w:szCs w:val="26"/>
          <w:lang w:eastAsia="ru-RU"/>
        </w:rPr>
        <w:t>0,5</w:t>
      </w:r>
      <w:r w:rsidRPr="003B5FB1">
        <w:rPr>
          <w:rFonts w:ascii="Times New Roman" w:eastAsia="Times New Roman" w:hAnsi="Times New Roman" w:cs="Times New Roman"/>
          <w:color w:val="000000"/>
          <w:sz w:val="28"/>
          <w:szCs w:val="26"/>
          <w:lang w:eastAsia="ru-RU"/>
        </w:rPr>
        <w:t>%.</w:t>
      </w:r>
    </w:p>
    <w:p w:rsidR="009E48FE" w:rsidRPr="003B5FB1" w:rsidRDefault="009E48FE" w:rsidP="003B5FB1">
      <w:pPr>
        <w:widowControl w:val="0"/>
        <w:spacing w:after="0" w:line="240" w:lineRule="auto"/>
        <w:ind w:right="-1" w:firstLine="106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Общая численность студентов по специальностям и формам обучения приведена в таблице</w:t>
      </w:r>
      <w:r w:rsidR="009D1EF9" w:rsidRPr="003B5FB1">
        <w:rPr>
          <w:rFonts w:ascii="Times New Roman" w:eastAsia="Times New Roman" w:hAnsi="Times New Roman" w:cs="Times New Roman"/>
          <w:color w:val="000000"/>
          <w:sz w:val="28"/>
          <w:szCs w:val="26"/>
          <w:lang w:eastAsia="ru-RU"/>
        </w:rPr>
        <w:t xml:space="preserve"> </w:t>
      </w:r>
      <w:r w:rsidR="003E56CB">
        <w:rPr>
          <w:rFonts w:ascii="Times New Roman" w:eastAsia="Times New Roman" w:hAnsi="Times New Roman" w:cs="Times New Roman"/>
          <w:color w:val="000000"/>
          <w:sz w:val="28"/>
          <w:szCs w:val="26"/>
          <w:lang w:eastAsia="ru-RU"/>
        </w:rPr>
        <w:t>2</w:t>
      </w:r>
      <w:r w:rsidR="009D1EF9" w:rsidRPr="003B5FB1">
        <w:rPr>
          <w:rFonts w:ascii="Times New Roman" w:eastAsia="Times New Roman" w:hAnsi="Times New Roman" w:cs="Times New Roman"/>
          <w:color w:val="000000"/>
          <w:sz w:val="28"/>
          <w:szCs w:val="26"/>
          <w:lang w:eastAsia="ru-RU"/>
        </w:rPr>
        <w:t>.</w:t>
      </w:r>
    </w:p>
    <w:p w:rsidR="00E534EB" w:rsidRPr="003B5FB1" w:rsidRDefault="00E534EB" w:rsidP="003B5FB1">
      <w:pPr>
        <w:widowControl w:val="0"/>
        <w:spacing w:after="0" w:line="240" w:lineRule="auto"/>
        <w:ind w:right="80"/>
        <w:jc w:val="both"/>
        <w:rPr>
          <w:rFonts w:ascii="Times New Roman" w:eastAsia="Times New Roman" w:hAnsi="Times New Roman" w:cs="Times New Roman"/>
          <w:color w:val="000000"/>
          <w:sz w:val="28"/>
          <w:szCs w:val="26"/>
          <w:lang w:eastAsia="ru-RU"/>
        </w:rPr>
        <w:sectPr w:rsidR="00E534EB" w:rsidRPr="003B5FB1" w:rsidSect="0001741D">
          <w:footerReference w:type="default" r:id="rId10"/>
          <w:footerReference w:type="first" r:id="rId11"/>
          <w:pgSz w:w="11906" w:h="16838"/>
          <w:pgMar w:top="1134" w:right="567" w:bottom="1134" w:left="1134" w:header="709" w:footer="709" w:gutter="0"/>
          <w:cols w:space="708"/>
          <w:titlePg/>
          <w:docGrid w:linePitch="360"/>
        </w:sectPr>
      </w:pPr>
    </w:p>
    <w:p w:rsidR="009E48FE" w:rsidRPr="000820B1" w:rsidRDefault="003E56CB" w:rsidP="003B5FB1">
      <w:pPr>
        <w:widowControl w:val="0"/>
        <w:spacing w:after="0" w:line="240" w:lineRule="auto"/>
        <w:ind w:left="80" w:right="80" w:firstLine="720"/>
        <w:jc w:val="right"/>
        <w:rPr>
          <w:rFonts w:ascii="Times New Roman" w:eastAsia="Times New Roman" w:hAnsi="Times New Roman" w:cs="Times New Roman"/>
          <w:color w:val="000000"/>
          <w:sz w:val="28"/>
          <w:szCs w:val="26"/>
          <w:lang w:eastAsia="ru-RU"/>
        </w:rPr>
      </w:pPr>
      <w:r w:rsidRPr="000820B1">
        <w:rPr>
          <w:rFonts w:ascii="Times New Roman" w:eastAsia="Times New Roman" w:hAnsi="Times New Roman" w:cs="Times New Roman"/>
          <w:color w:val="000000"/>
          <w:sz w:val="28"/>
          <w:szCs w:val="26"/>
          <w:lang w:eastAsia="ru-RU"/>
        </w:rPr>
        <w:lastRenderedPageBreak/>
        <w:t>Таблица 2</w:t>
      </w:r>
    </w:p>
    <w:p w:rsidR="009E48FE" w:rsidRPr="000820B1" w:rsidRDefault="003E56CB" w:rsidP="003B5FB1">
      <w:pPr>
        <w:spacing w:after="0" w:line="240" w:lineRule="auto"/>
        <w:jc w:val="center"/>
        <w:rPr>
          <w:rFonts w:ascii="Times New Roman" w:eastAsia="Calibri" w:hAnsi="Times New Roman" w:cs="Times New Roman"/>
          <w:sz w:val="28"/>
          <w:szCs w:val="28"/>
        </w:rPr>
      </w:pPr>
      <w:r w:rsidRPr="000820B1">
        <w:rPr>
          <w:rFonts w:ascii="Times New Roman" w:eastAsia="Calibri" w:hAnsi="Times New Roman" w:cs="Times New Roman"/>
          <w:sz w:val="28"/>
          <w:szCs w:val="28"/>
        </w:rPr>
        <w:t>Контингент</w:t>
      </w:r>
      <w:r w:rsidR="009E48FE" w:rsidRPr="000820B1">
        <w:rPr>
          <w:rFonts w:ascii="Times New Roman" w:eastAsia="Calibri" w:hAnsi="Times New Roman" w:cs="Times New Roman"/>
          <w:sz w:val="28"/>
          <w:szCs w:val="28"/>
        </w:rPr>
        <w:t xml:space="preserve"> </w:t>
      </w:r>
      <w:proofErr w:type="gramStart"/>
      <w:r w:rsidR="009E48FE" w:rsidRPr="000820B1">
        <w:rPr>
          <w:rFonts w:ascii="Times New Roman" w:eastAsia="Calibri" w:hAnsi="Times New Roman" w:cs="Times New Roman"/>
          <w:sz w:val="28"/>
          <w:szCs w:val="28"/>
        </w:rPr>
        <w:t>обучающихся</w:t>
      </w:r>
      <w:proofErr w:type="gramEnd"/>
      <w:r w:rsidR="009E48FE" w:rsidRPr="000820B1">
        <w:rPr>
          <w:rFonts w:ascii="Times New Roman" w:eastAsia="Calibri" w:hAnsi="Times New Roman" w:cs="Times New Roman"/>
          <w:sz w:val="28"/>
          <w:szCs w:val="28"/>
        </w:rPr>
        <w:t xml:space="preserve"> </w:t>
      </w:r>
      <w:r w:rsidR="00C877E9" w:rsidRPr="000820B1">
        <w:rPr>
          <w:rFonts w:ascii="Times New Roman" w:eastAsia="Calibri" w:hAnsi="Times New Roman" w:cs="Times New Roman"/>
          <w:sz w:val="28"/>
          <w:szCs w:val="28"/>
        </w:rPr>
        <w:t xml:space="preserve">по образовательным программам среднего профессионального образования </w:t>
      </w:r>
    </w:p>
    <w:p w:rsidR="003E56CB" w:rsidRPr="003B5FB1" w:rsidRDefault="003E56CB" w:rsidP="003B5FB1">
      <w:pPr>
        <w:spacing w:after="0" w:line="240" w:lineRule="auto"/>
        <w:jc w:val="center"/>
        <w:rPr>
          <w:rFonts w:ascii="Times New Roman" w:eastAsia="Times New Roman" w:hAnsi="Times New Roman" w:cs="Courier New"/>
          <w:b/>
          <w:color w:val="000000"/>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3262"/>
        <w:gridCol w:w="1276"/>
        <w:gridCol w:w="992"/>
        <w:gridCol w:w="1134"/>
        <w:gridCol w:w="709"/>
        <w:gridCol w:w="992"/>
        <w:gridCol w:w="1276"/>
        <w:gridCol w:w="992"/>
        <w:gridCol w:w="1134"/>
        <w:gridCol w:w="850"/>
        <w:gridCol w:w="1134"/>
      </w:tblGrid>
      <w:tr w:rsidR="009E48FE" w:rsidRPr="000820B1" w:rsidTr="007D0ADE">
        <w:tc>
          <w:tcPr>
            <w:tcW w:w="1099" w:type="dxa"/>
            <w:vMerge w:val="restart"/>
            <w:vAlign w:val="center"/>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sz w:val="24"/>
                <w:szCs w:val="24"/>
              </w:rPr>
            </w:pPr>
            <w:r w:rsidRPr="000820B1">
              <w:rPr>
                <w:rFonts w:ascii="Times New Roman" w:eastAsia="Times New Roman" w:hAnsi="Times New Roman" w:cs="Times New Roman"/>
                <w:bCs/>
                <w:sz w:val="24"/>
                <w:szCs w:val="24"/>
              </w:rPr>
              <w:t>Код</w:t>
            </w:r>
          </w:p>
        </w:tc>
        <w:tc>
          <w:tcPr>
            <w:tcW w:w="3262" w:type="dxa"/>
            <w:vMerge w:val="restart"/>
            <w:vAlign w:val="center"/>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sz w:val="24"/>
                <w:szCs w:val="24"/>
              </w:rPr>
            </w:pPr>
            <w:r w:rsidRPr="000820B1">
              <w:rPr>
                <w:rFonts w:ascii="Times New Roman" w:eastAsia="Times New Roman" w:hAnsi="Times New Roman" w:cs="Times New Roman"/>
                <w:bCs/>
                <w:sz w:val="24"/>
                <w:szCs w:val="24"/>
              </w:rPr>
              <w:t>Специальность, профессия</w:t>
            </w:r>
          </w:p>
        </w:tc>
        <w:tc>
          <w:tcPr>
            <w:tcW w:w="5103" w:type="dxa"/>
            <w:gridSpan w:val="5"/>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Очная форма обучения</w:t>
            </w:r>
          </w:p>
        </w:tc>
        <w:tc>
          <w:tcPr>
            <w:tcW w:w="5386" w:type="dxa"/>
            <w:gridSpan w:val="5"/>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Заочная форма обучения</w:t>
            </w:r>
          </w:p>
        </w:tc>
      </w:tr>
      <w:tr w:rsidR="009E48FE" w:rsidRPr="003B5FB1" w:rsidTr="007D0ADE">
        <w:trPr>
          <w:cantSplit/>
          <w:trHeight w:val="1857"/>
        </w:trPr>
        <w:tc>
          <w:tcPr>
            <w:tcW w:w="1099" w:type="dxa"/>
            <w:vMerge/>
          </w:tcPr>
          <w:p w:rsidR="009E48FE" w:rsidRPr="003B5FB1" w:rsidRDefault="009E48FE" w:rsidP="003B5FB1">
            <w:pPr>
              <w:spacing w:after="0" w:line="240" w:lineRule="auto"/>
              <w:jc w:val="both"/>
              <w:rPr>
                <w:rFonts w:ascii="Times New Roman" w:eastAsia="Times New Roman" w:hAnsi="Times New Roman" w:cs="Times New Roman"/>
                <w:b/>
                <w:color w:val="000000"/>
                <w:sz w:val="24"/>
                <w:szCs w:val="24"/>
                <w:lang w:eastAsia="ru-RU"/>
              </w:rPr>
            </w:pPr>
          </w:p>
        </w:tc>
        <w:tc>
          <w:tcPr>
            <w:tcW w:w="3262" w:type="dxa"/>
            <w:vMerge/>
          </w:tcPr>
          <w:p w:rsidR="009E48FE" w:rsidRPr="003B5FB1" w:rsidRDefault="009E48FE" w:rsidP="003B5FB1">
            <w:pPr>
              <w:spacing w:after="0" w:line="240" w:lineRule="auto"/>
              <w:jc w:val="both"/>
              <w:rPr>
                <w:rFonts w:ascii="Times New Roman" w:eastAsia="Times New Roman" w:hAnsi="Times New Roman" w:cs="Times New Roman"/>
                <w:b/>
                <w:color w:val="000000"/>
                <w:sz w:val="24"/>
                <w:szCs w:val="24"/>
                <w:lang w:eastAsia="ru-RU"/>
              </w:rPr>
            </w:pPr>
          </w:p>
        </w:tc>
        <w:tc>
          <w:tcPr>
            <w:tcW w:w="1276" w:type="dxa"/>
            <w:textDirection w:val="btLr"/>
            <w:vAlign w:val="center"/>
          </w:tcPr>
          <w:p w:rsidR="009E48FE" w:rsidRPr="003B5FB1" w:rsidRDefault="009E48FE"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 xml:space="preserve">Кол-во </w:t>
            </w:r>
            <w:proofErr w:type="gramStart"/>
            <w:r w:rsidRPr="003B5FB1">
              <w:rPr>
                <w:rFonts w:ascii="Times New Roman" w:eastAsia="Times New Roman" w:hAnsi="Times New Roman" w:cs="Times New Roman"/>
                <w:color w:val="000000"/>
                <w:sz w:val="24"/>
                <w:szCs w:val="24"/>
                <w:lang w:eastAsia="ru-RU"/>
              </w:rPr>
              <w:t>на</w:t>
            </w:r>
            <w:proofErr w:type="gramEnd"/>
          </w:p>
          <w:p w:rsidR="009E48FE" w:rsidRPr="003B5FB1" w:rsidRDefault="009E48FE"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01.04.2013</w:t>
            </w:r>
          </w:p>
          <w:p w:rsidR="009E48FE" w:rsidRPr="003B5FB1" w:rsidRDefault="009E48FE"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чел.</w:t>
            </w:r>
          </w:p>
        </w:tc>
        <w:tc>
          <w:tcPr>
            <w:tcW w:w="992" w:type="dxa"/>
            <w:textDirection w:val="btLr"/>
            <w:vAlign w:val="center"/>
          </w:tcPr>
          <w:p w:rsidR="009E48FE" w:rsidRPr="003B5FB1"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кол-во отчисленных чел.</w:t>
            </w:r>
          </w:p>
        </w:tc>
        <w:tc>
          <w:tcPr>
            <w:tcW w:w="1134" w:type="dxa"/>
            <w:textDirection w:val="btLr"/>
            <w:vAlign w:val="center"/>
          </w:tcPr>
          <w:p w:rsidR="009E48FE" w:rsidRPr="003B5FB1"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Кол-во зачисленных из др. ОУ чел.</w:t>
            </w:r>
          </w:p>
        </w:tc>
        <w:tc>
          <w:tcPr>
            <w:tcW w:w="709" w:type="dxa"/>
            <w:textDirection w:val="btLr"/>
            <w:vAlign w:val="center"/>
          </w:tcPr>
          <w:p w:rsidR="009E48FE" w:rsidRPr="003B5FB1" w:rsidRDefault="009E48FE" w:rsidP="003B5FB1">
            <w:pPr>
              <w:spacing w:after="0" w:line="240" w:lineRule="auto"/>
              <w:ind w:left="113" w:right="-109"/>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Выпуск</w:t>
            </w:r>
          </w:p>
        </w:tc>
        <w:tc>
          <w:tcPr>
            <w:tcW w:w="992" w:type="dxa"/>
            <w:textDirection w:val="btLr"/>
            <w:vAlign w:val="center"/>
          </w:tcPr>
          <w:p w:rsidR="009E48FE" w:rsidRPr="003B5FB1" w:rsidRDefault="009E48FE"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 xml:space="preserve">Кол-во </w:t>
            </w:r>
            <w:proofErr w:type="gramStart"/>
            <w:r w:rsidRPr="003B5FB1">
              <w:rPr>
                <w:rFonts w:ascii="Times New Roman" w:eastAsia="Times New Roman" w:hAnsi="Times New Roman" w:cs="Times New Roman"/>
                <w:color w:val="000000"/>
                <w:sz w:val="24"/>
                <w:szCs w:val="24"/>
                <w:lang w:eastAsia="ru-RU"/>
              </w:rPr>
              <w:t>на</w:t>
            </w:r>
            <w:proofErr w:type="gramEnd"/>
          </w:p>
          <w:p w:rsidR="009E48FE" w:rsidRPr="003B5FB1" w:rsidRDefault="009E48FE"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01.04.2014</w:t>
            </w:r>
          </w:p>
        </w:tc>
        <w:tc>
          <w:tcPr>
            <w:tcW w:w="1276" w:type="dxa"/>
            <w:textDirection w:val="btLr"/>
            <w:vAlign w:val="center"/>
          </w:tcPr>
          <w:p w:rsidR="009E48FE" w:rsidRPr="003B5FB1" w:rsidRDefault="009E48FE"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 xml:space="preserve">Кол-во </w:t>
            </w:r>
            <w:proofErr w:type="gramStart"/>
            <w:r w:rsidRPr="003B5FB1">
              <w:rPr>
                <w:rFonts w:ascii="Times New Roman" w:eastAsia="Times New Roman" w:hAnsi="Times New Roman" w:cs="Times New Roman"/>
                <w:color w:val="000000"/>
                <w:sz w:val="24"/>
                <w:szCs w:val="24"/>
                <w:lang w:eastAsia="ru-RU"/>
              </w:rPr>
              <w:t>на</w:t>
            </w:r>
            <w:proofErr w:type="gramEnd"/>
          </w:p>
          <w:p w:rsidR="009E48FE" w:rsidRPr="003B5FB1" w:rsidRDefault="009E48FE" w:rsidP="003B5FB1">
            <w:pPr>
              <w:spacing w:after="0" w:line="240" w:lineRule="auto"/>
              <w:ind w:left="113" w:right="-108"/>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01.04.2013</w:t>
            </w:r>
          </w:p>
          <w:p w:rsidR="009E48FE" w:rsidRPr="003B5FB1" w:rsidRDefault="009E48FE" w:rsidP="003B5FB1">
            <w:pPr>
              <w:spacing w:after="0" w:line="240" w:lineRule="auto"/>
              <w:ind w:left="113" w:right="-108"/>
              <w:jc w:val="center"/>
              <w:rPr>
                <w:rFonts w:ascii="Times New Roman" w:eastAsia="Times New Roman" w:hAnsi="Times New Roman" w:cs="Times New Roman"/>
                <w:color w:val="000000"/>
                <w:sz w:val="24"/>
                <w:szCs w:val="24"/>
                <w:lang w:eastAsia="ru-RU"/>
              </w:rPr>
            </w:pPr>
            <w:proofErr w:type="gramStart"/>
            <w:r w:rsidRPr="003B5FB1">
              <w:rPr>
                <w:rFonts w:ascii="Times New Roman" w:eastAsia="Times New Roman" w:hAnsi="Times New Roman" w:cs="Times New Roman"/>
                <w:color w:val="000000"/>
                <w:sz w:val="24"/>
                <w:szCs w:val="24"/>
                <w:lang w:val="en-US" w:eastAsia="ru-RU"/>
              </w:rPr>
              <w:t>чел</w:t>
            </w:r>
            <w:proofErr w:type="gramEnd"/>
            <w:r w:rsidRPr="003B5FB1">
              <w:rPr>
                <w:rFonts w:ascii="Times New Roman" w:eastAsia="Times New Roman" w:hAnsi="Times New Roman" w:cs="Times New Roman"/>
                <w:color w:val="000000"/>
                <w:sz w:val="24"/>
                <w:szCs w:val="24"/>
                <w:lang w:val="en-US" w:eastAsia="ru-RU"/>
              </w:rPr>
              <w:t>.</w:t>
            </w:r>
          </w:p>
        </w:tc>
        <w:tc>
          <w:tcPr>
            <w:tcW w:w="992" w:type="dxa"/>
            <w:textDirection w:val="btLr"/>
            <w:vAlign w:val="center"/>
          </w:tcPr>
          <w:p w:rsidR="009E48FE" w:rsidRPr="003B5FB1"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Кол-во отчисленных чел.</w:t>
            </w:r>
          </w:p>
        </w:tc>
        <w:tc>
          <w:tcPr>
            <w:tcW w:w="1134" w:type="dxa"/>
            <w:textDirection w:val="btLr"/>
            <w:vAlign w:val="center"/>
          </w:tcPr>
          <w:p w:rsidR="009E48FE" w:rsidRPr="003B5FB1"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Кол-во зачисленных из др. ОУ чел.</w:t>
            </w:r>
          </w:p>
        </w:tc>
        <w:tc>
          <w:tcPr>
            <w:tcW w:w="850" w:type="dxa"/>
            <w:textDirection w:val="btLr"/>
            <w:vAlign w:val="center"/>
          </w:tcPr>
          <w:p w:rsidR="009E48FE" w:rsidRPr="003B5FB1"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выпуск</w:t>
            </w:r>
          </w:p>
        </w:tc>
        <w:tc>
          <w:tcPr>
            <w:tcW w:w="1134" w:type="dxa"/>
            <w:textDirection w:val="btLr"/>
            <w:vAlign w:val="center"/>
          </w:tcPr>
          <w:p w:rsidR="009E48FE" w:rsidRPr="003B5FB1"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 xml:space="preserve">Кол-во </w:t>
            </w:r>
            <w:proofErr w:type="gramStart"/>
            <w:r w:rsidRPr="003B5FB1">
              <w:rPr>
                <w:rFonts w:ascii="Times New Roman" w:eastAsia="Times New Roman" w:hAnsi="Times New Roman" w:cs="Times New Roman"/>
                <w:color w:val="000000"/>
                <w:sz w:val="24"/>
                <w:szCs w:val="24"/>
                <w:lang w:eastAsia="ru-RU"/>
              </w:rPr>
              <w:t>на</w:t>
            </w:r>
            <w:proofErr w:type="gramEnd"/>
          </w:p>
          <w:p w:rsidR="009E48FE" w:rsidRPr="003B5FB1"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01.04.2014</w:t>
            </w:r>
          </w:p>
          <w:p w:rsidR="009E48FE" w:rsidRPr="003B5FB1" w:rsidRDefault="009E48FE" w:rsidP="003B5FB1">
            <w:pPr>
              <w:spacing w:after="0" w:line="240" w:lineRule="auto"/>
              <w:ind w:left="113" w:right="113"/>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чел.</w:t>
            </w:r>
          </w:p>
        </w:tc>
      </w:tr>
      <w:tr w:rsidR="009E48FE" w:rsidRPr="003B5FB1" w:rsidTr="007D0ADE">
        <w:trPr>
          <w:trHeight w:val="423"/>
        </w:trPr>
        <w:tc>
          <w:tcPr>
            <w:tcW w:w="14850" w:type="dxa"/>
            <w:gridSpan w:val="12"/>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Программы подготовки специалистов среднего звена</w:t>
            </w:r>
          </w:p>
        </w:tc>
      </w:tr>
      <w:tr w:rsidR="009E48FE" w:rsidRPr="003B5FB1" w:rsidTr="00D02B48">
        <w:trPr>
          <w:trHeight w:val="467"/>
        </w:trPr>
        <w:tc>
          <w:tcPr>
            <w:tcW w:w="1099" w:type="dxa"/>
            <w:vAlign w:val="center"/>
          </w:tcPr>
          <w:p w:rsidR="009E48FE" w:rsidRPr="003B5FB1" w:rsidRDefault="009E48FE" w:rsidP="003B5FB1">
            <w:pPr>
              <w:spacing w:after="0" w:line="240" w:lineRule="auto"/>
              <w:rPr>
                <w:rFonts w:ascii="Times New Roman" w:hAnsi="Times New Roman" w:cs="Times New Roman"/>
                <w:b/>
                <w:sz w:val="24"/>
                <w:szCs w:val="24"/>
              </w:rPr>
            </w:pPr>
            <w:r w:rsidRPr="003B5FB1">
              <w:rPr>
                <w:rFonts w:ascii="Times New Roman" w:hAnsi="Times New Roman" w:cs="Times New Roman"/>
                <w:b/>
                <w:sz w:val="24"/>
                <w:szCs w:val="24"/>
              </w:rPr>
              <w:t>080000</w:t>
            </w:r>
          </w:p>
        </w:tc>
        <w:tc>
          <w:tcPr>
            <w:tcW w:w="3262" w:type="dxa"/>
            <w:vAlign w:val="center"/>
          </w:tcPr>
          <w:p w:rsidR="009E48FE" w:rsidRPr="003B5FB1" w:rsidRDefault="009E48FE" w:rsidP="003B5FB1">
            <w:pPr>
              <w:spacing w:after="0" w:line="240" w:lineRule="auto"/>
              <w:rPr>
                <w:rFonts w:ascii="Times New Roman" w:hAnsi="Times New Roman" w:cs="Times New Roman"/>
                <w:b/>
                <w:sz w:val="24"/>
                <w:szCs w:val="24"/>
              </w:rPr>
            </w:pPr>
            <w:r w:rsidRPr="003B5FB1">
              <w:rPr>
                <w:rFonts w:ascii="Times New Roman" w:hAnsi="Times New Roman" w:cs="Times New Roman"/>
                <w:b/>
                <w:sz w:val="24"/>
                <w:szCs w:val="24"/>
              </w:rPr>
              <w:t>Экономика и управление</w:t>
            </w:r>
          </w:p>
        </w:tc>
        <w:tc>
          <w:tcPr>
            <w:tcW w:w="1276" w:type="dxa"/>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709" w:type="dxa"/>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276" w:type="dxa"/>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r>
      <w:tr w:rsidR="009E48FE" w:rsidRPr="003B5FB1" w:rsidTr="00D02B48">
        <w:trPr>
          <w:trHeight w:val="612"/>
        </w:trPr>
        <w:tc>
          <w:tcPr>
            <w:tcW w:w="1099" w:type="dxa"/>
          </w:tcPr>
          <w:p w:rsidR="009E48FE" w:rsidRPr="003B5FB1" w:rsidRDefault="009E48FE" w:rsidP="003B5FB1">
            <w:pPr>
              <w:tabs>
                <w:tab w:val="left" w:pos="11907"/>
                <w:tab w:val="left" w:pos="12900"/>
              </w:tabs>
              <w:spacing w:after="0" w:line="240" w:lineRule="auto"/>
              <w:rPr>
                <w:rFonts w:ascii="Times New Roman" w:hAnsi="Times New Roman" w:cs="Times New Roman"/>
                <w:sz w:val="24"/>
                <w:szCs w:val="24"/>
              </w:rPr>
            </w:pPr>
            <w:r w:rsidRPr="003B5FB1">
              <w:rPr>
                <w:rFonts w:ascii="Times New Roman" w:hAnsi="Times New Roman" w:cs="Times New Roman"/>
                <w:sz w:val="24"/>
                <w:szCs w:val="24"/>
              </w:rPr>
              <w:t>080110/080114</w:t>
            </w:r>
          </w:p>
        </w:tc>
        <w:tc>
          <w:tcPr>
            <w:tcW w:w="3262" w:type="dxa"/>
          </w:tcPr>
          <w:p w:rsidR="009E48FE" w:rsidRPr="003B5FB1" w:rsidRDefault="009E48FE" w:rsidP="003B5FB1">
            <w:pPr>
              <w:tabs>
                <w:tab w:val="left" w:pos="11907"/>
                <w:tab w:val="left" w:pos="12900"/>
              </w:tabs>
              <w:spacing w:after="0" w:line="240" w:lineRule="auto"/>
              <w:rPr>
                <w:rFonts w:ascii="Times New Roman" w:hAnsi="Times New Roman" w:cs="Times New Roman"/>
                <w:sz w:val="24"/>
                <w:szCs w:val="24"/>
              </w:rPr>
            </w:pPr>
            <w:r w:rsidRPr="003B5FB1">
              <w:rPr>
                <w:rFonts w:ascii="Times New Roman" w:hAnsi="Times New Roman" w:cs="Times New Roman"/>
                <w:sz w:val="24"/>
                <w:szCs w:val="24"/>
              </w:rPr>
              <w:t>Экономика и бухгалтерский учет (по отраслям)</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25</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25</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25</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31</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19</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29</w:t>
            </w:r>
          </w:p>
        </w:tc>
      </w:tr>
      <w:tr w:rsidR="009E48FE" w:rsidRPr="003B5FB1" w:rsidTr="00D02B48">
        <w:trPr>
          <w:trHeight w:val="423"/>
        </w:trPr>
        <w:tc>
          <w:tcPr>
            <w:tcW w:w="1099" w:type="dxa"/>
            <w:vAlign w:val="center"/>
          </w:tcPr>
          <w:p w:rsidR="009E48FE" w:rsidRPr="003B5FB1" w:rsidRDefault="009E48FE" w:rsidP="003B5FB1">
            <w:pPr>
              <w:spacing w:after="0" w:line="240" w:lineRule="auto"/>
              <w:rPr>
                <w:rFonts w:ascii="Times New Roman" w:hAnsi="Times New Roman" w:cs="Times New Roman"/>
                <w:b/>
                <w:sz w:val="24"/>
                <w:szCs w:val="24"/>
              </w:rPr>
            </w:pPr>
            <w:r w:rsidRPr="003B5FB1">
              <w:rPr>
                <w:rFonts w:ascii="Times New Roman" w:hAnsi="Times New Roman" w:cs="Times New Roman"/>
                <w:b/>
                <w:sz w:val="24"/>
                <w:szCs w:val="24"/>
              </w:rPr>
              <w:t>100000</w:t>
            </w:r>
          </w:p>
        </w:tc>
        <w:tc>
          <w:tcPr>
            <w:tcW w:w="3262" w:type="dxa"/>
            <w:vAlign w:val="center"/>
          </w:tcPr>
          <w:p w:rsidR="009E48FE" w:rsidRPr="003B5FB1" w:rsidRDefault="009E48FE" w:rsidP="003B5FB1">
            <w:pPr>
              <w:spacing w:after="0" w:line="240" w:lineRule="auto"/>
              <w:rPr>
                <w:rFonts w:ascii="Times New Roman" w:hAnsi="Times New Roman" w:cs="Times New Roman"/>
                <w:b/>
                <w:sz w:val="24"/>
                <w:szCs w:val="24"/>
              </w:rPr>
            </w:pPr>
            <w:r w:rsidRPr="003B5FB1">
              <w:rPr>
                <w:rFonts w:ascii="Times New Roman" w:hAnsi="Times New Roman" w:cs="Times New Roman"/>
                <w:b/>
                <w:sz w:val="24"/>
                <w:szCs w:val="24"/>
              </w:rPr>
              <w:t>Сфера обслуживания</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tabs>
                <w:tab w:val="left" w:pos="714"/>
              </w:tabs>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r>
      <w:tr w:rsidR="009E48FE" w:rsidRPr="003B5FB1" w:rsidTr="007D0ADE">
        <w:tc>
          <w:tcPr>
            <w:tcW w:w="1099" w:type="dxa"/>
          </w:tcPr>
          <w:p w:rsidR="009E48FE" w:rsidRPr="003B5FB1" w:rsidRDefault="009E48FE" w:rsidP="003B5FB1">
            <w:pPr>
              <w:tabs>
                <w:tab w:val="left" w:pos="11907"/>
                <w:tab w:val="left" w:pos="12900"/>
              </w:tabs>
              <w:spacing w:after="0" w:line="240" w:lineRule="auto"/>
              <w:rPr>
                <w:rFonts w:ascii="Times New Roman" w:hAnsi="Times New Roman" w:cs="Times New Roman"/>
                <w:sz w:val="24"/>
                <w:szCs w:val="24"/>
              </w:rPr>
            </w:pPr>
            <w:r w:rsidRPr="003B5FB1">
              <w:rPr>
                <w:rFonts w:ascii="Times New Roman" w:hAnsi="Times New Roman" w:cs="Times New Roman"/>
                <w:sz w:val="24"/>
                <w:szCs w:val="24"/>
              </w:rPr>
              <w:t>080302/100701</w:t>
            </w:r>
          </w:p>
        </w:tc>
        <w:tc>
          <w:tcPr>
            <w:tcW w:w="3262"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Коммерция (по отраслям)</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55</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5</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w:t>
            </w: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81</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54</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6</w:t>
            </w:r>
          </w:p>
        </w:tc>
        <w:tc>
          <w:tcPr>
            <w:tcW w:w="1134" w:type="dxa"/>
            <w:vAlign w:val="center"/>
          </w:tcPr>
          <w:p w:rsidR="009E48FE" w:rsidRPr="003B5FB1" w:rsidRDefault="00C877E9"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w:t>
            </w: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11</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5</w:t>
            </w:r>
            <w:r w:rsidR="00C877E9" w:rsidRPr="003B5FB1">
              <w:rPr>
                <w:rFonts w:ascii="Times New Roman" w:eastAsia="Times New Roman" w:hAnsi="Times New Roman" w:cs="Times New Roman"/>
                <w:color w:val="000000"/>
                <w:sz w:val="24"/>
                <w:szCs w:val="24"/>
                <w:lang w:eastAsia="ru-RU"/>
              </w:rPr>
              <w:t>8</w:t>
            </w:r>
          </w:p>
        </w:tc>
      </w:tr>
      <w:tr w:rsidR="009E48FE" w:rsidRPr="003B5FB1" w:rsidTr="007D0ADE">
        <w:tc>
          <w:tcPr>
            <w:tcW w:w="1099" w:type="dxa"/>
          </w:tcPr>
          <w:p w:rsidR="009E48FE" w:rsidRPr="003B5FB1" w:rsidRDefault="009E48FE" w:rsidP="003B5FB1">
            <w:pPr>
              <w:tabs>
                <w:tab w:val="left" w:pos="11907"/>
                <w:tab w:val="left" w:pos="12900"/>
              </w:tabs>
              <w:spacing w:after="0" w:line="240" w:lineRule="auto"/>
              <w:rPr>
                <w:rFonts w:ascii="Times New Roman" w:hAnsi="Times New Roman" w:cs="Times New Roman"/>
                <w:sz w:val="24"/>
                <w:szCs w:val="24"/>
              </w:rPr>
            </w:pPr>
            <w:r w:rsidRPr="003B5FB1">
              <w:rPr>
                <w:rFonts w:ascii="Times New Roman" w:hAnsi="Times New Roman" w:cs="Times New Roman"/>
                <w:sz w:val="24"/>
                <w:szCs w:val="24"/>
              </w:rPr>
              <w:t>100105/101101</w:t>
            </w:r>
          </w:p>
        </w:tc>
        <w:tc>
          <w:tcPr>
            <w:tcW w:w="3262"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Гостиничный сервис</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100</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8</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4</w:t>
            </w: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42</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83</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r>
      <w:tr w:rsidR="009E48FE" w:rsidRPr="003B5FB1" w:rsidTr="00D02B48">
        <w:trPr>
          <w:trHeight w:val="645"/>
        </w:trPr>
        <w:tc>
          <w:tcPr>
            <w:tcW w:w="1099" w:type="dxa"/>
          </w:tcPr>
          <w:p w:rsidR="009E48FE" w:rsidRPr="003B5FB1" w:rsidRDefault="009E48FE" w:rsidP="003B5FB1">
            <w:pPr>
              <w:tabs>
                <w:tab w:val="left" w:pos="11907"/>
                <w:tab w:val="left" w:pos="12900"/>
              </w:tabs>
              <w:spacing w:after="0" w:line="240" w:lineRule="auto"/>
              <w:rPr>
                <w:rFonts w:ascii="Times New Roman" w:hAnsi="Times New Roman" w:cs="Times New Roman"/>
                <w:sz w:val="24"/>
                <w:szCs w:val="24"/>
              </w:rPr>
            </w:pPr>
            <w:r w:rsidRPr="003B5FB1">
              <w:rPr>
                <w:rFonts w:ascii="Times New Roman" w:hAnsi="Times New Roman" w:cs="Times New Roman"/>
                <w:sz w:val="24"/>
                <w:szCs w:val="24"/>
              </w:rPr>
              <w:t>100114/ 100106</w:t>
            </w:r>
          </w:p>
        </w:tc>
        <w:tc>
          <w:tcPr>
            <w:tcW w:w="3262"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Организация обслуживания в общественном питании</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113</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14</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w:t>
            </w: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27</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105</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r>
      <w:tr w:rsidR="009E48FE" w:rsidRPr="003B5FB1" w:rsidTr="007D0ADE">
        <w:tc>
          <w:tcPr>
            <w:tcW w:w="1099" w:type="dxa"/>
          </w:tcPr>
          <w:p w:rsidR="009E48FE" w:rsidRPr="003B5FB1" w:rsidRDefault="009E48FE" w:rsidP="003B5FB1">
            <w:pPr>
              <w:tabs>
                <w:tab w:val="left" w:pos="11907"/>
                <w:tab w:val="left" w:pos="12900"/>
              </w:tabs>
              <w:spacing w:after="0" w:line="240" w:lineRule="auto"/>
              <w:rPr>
                <w:rFonts w:ascii="Times New Roman" w:hAnsi="Times New Roman" w:cs="Times New Roman"/>
                <w:sz w:val="24"/>
                <w:szCs w:val="24"/>
              </w:rPr>
            </w:pPr>
            <w:r w:rsidRPr="003B5FB1">
              <w:rPr>
                <w:rFonts w:ascii="Times New Roman" w:hAnsi="Times New Roman" w:cs="Times New Roman"/>
                <w:sz w:val="24"/>
                <w:szCs w:val="24"/>
              </w:rPr>
              <w:t>100401/ 100201</w:t>
            </w:r>
          </w:p>
        </w:tc>
        <w:tc>
          <w:tcPr>
            <w:tcW w:w="3262"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Туризм</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85</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7</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w:t>
            </w: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26</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86</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r>
      <w:tr w:rsidR="009E48FE" w:rsidRPr="003B5FB1" w:rsidTr="00D02B48">
        <w:trPr>
          <w:trHeight w:val="1002"/>
        </w:trPr>
        <w:tc>
          <w:tcPr>
            <w:tcW w:w="1099" w:type="dxa"/>
            <w:vAlign w:val="center"/>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100801</w:t>
            </w:r>
          </w:p>
        </w:tc>
        <w:tc>
          <w:tcPr>
            <w:tcW w:w="3262" w:type="dxa"/>
            <w:vAlign w:val="center"/>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Товароведение и экспертиза качества потребительских товаров</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58</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w:t>
            </w: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81</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46</w:t>
            </w:r>
          </w:p>
        </w:tc>
        <w:tc>
          <w:tcPr>
            <w:tcW w:w="992" w:type="dxa"/>
            <w:vAlign w:val="center"/>
          </w:tcPr>
          <w:p w:rsidR="009E48FE" w:rsidRPr="003B5FB1" w:rsidRDefault="00C877E9"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9</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w:t>
            </w: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5</w:t>
            </w:r>
            <w:r w:rsidR="00C877E9" w:rsidRPr="003B5FB1">
              <w:rPr>
                <w:rFonts w:ascii="Times New Roman" w:eastAsia="Times New Roman" w:hAnsi="Times New Roman" w:cs="Times New Roman"/>
                <w:color w:val="000000"/>
                <w:sz w:val="24"/>
                <w:szCs w:val="24"/>
                <w:lang w:eastAsia="ru-RU"/>
              </w:rPr>
              <w:t>9</w:t>
            </w:r>
          </w:p>
        </w:tc>
      </w:tr>
      <w:tr w:rsidR="009E48FE" w:rsidRPr="003B5FB1" w:rsidTr="00D02B48">
        <w:trPr>
          <w:trHeight w:val="832"/>
        </w:trPr>
        <w:tc>
          <w:tcPr>
            <w:tcW w:w="1099" w:type="dxa"/>
            <w:vAlign w:val="center"/>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261301</w:t>
            </w:r>
          </w:p>
        </w:tc>
        <w:tc>
          <w:tcPr>
            <w:tcW w:w="3262" w:type="dxa"/>
            <w:vAlign w:val="center"/>
          </w:tcPr>
          <w:p w:rsidR="009E48FE" w:rsidRPr="003B5FB1" w:rsidRDefault="00E85489"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 xml:space="preserve">Экспертиза </w:t>
            </w:r>
            <w:r w:rsidR="009E48FE" w:rsidRPr="003B5FB1">
              <w:rPr>
                <w:rFonts w:ascii="Times New Roman" w:hAnsi="Times New Roman" w:cs="Times New Roman"/>
                <w:sz w:val="24"/>
                <w:szCs w:val="24"/>
              </w:rPr>
              <w:t xml:space="preserve"> качества потребительских товаров</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52</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52</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43</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18</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23</w:t>
            </w:r>
          </w:p>
        </w:tc>
      </w:tr>
      <w:tr w:rsidR="009E48FE" w:rsidRPr="003B5FB1" w:rsidTr="00D02B48">
        <w:trPr>
          <w:trHeight w:val="976"/>
        </w:trPr>
        <w:tc>
          <w:tcPr>
            <w:tcW w:w="1099" w:type="dxa"/>
            <w:vAlign w:val="center"/>
          </w:tcPr>
          <w:p w:rsidR="009E48FE" w:rsidRPr="003B5FB1" w:rsidRDefault="009E48FE" w:rsidP="003B5FB1">
            <w:pPr>
              <w:spacing w:after="0" w:line="240" w:lineRule="auto"/>
              <w:rPr>
                <w:rFonts w:ascii="Times New Roman" w:hAnsi="Times New Roman" w:cs="Times New Roman"/>
                <w:b/>
                <w:sz w:val="24"/>
                <w:szCs w:val="24"/>
              </w:rPr>
            </w:pPr>
            <w:r w:rsidRPr="003B5FB1">
              <w:rPr>
                <w:rFonts w:ascii="Times New Roman" w:hAnsi="Times New Roman" w:cs="Times New Roman"/>
                <w:b/>
                <w:sz w:val="24"/>
                <w:szCs w:val="24"/>
              </w:rPr>
              <w:lastRenderedPageBreak/>
              <w:t>150000</w:t>
            </w:r>
          </w:p>
        </w:tc>
        <w:tc>
          <w:tcPr>
            <w:tcW w:w="3262" w:type="dxa"/>
            <w:vAlign w:val="center"/>
          </w:tcPr>
          <w:p w:rsidR="009E48FE" w:rsidRPr="003B5FB1" w:rsidRDefault="009E48FE" w:rsidP="003B5FB1">
            <w:pPr>
              <w:spacing w:after="0" w:line="240" w:lineRule="auto"/>
              <w:rPr>
                <w:rFonts w:ascii="Times New Roman" w:hAnsi="Times New Roman" w:cs="Times New Roman"/>
                <w:b/>
                <w:sz w:val="24"/>
                <w:szCs w:val="24"/>
              </w:rPr>
            </w:pPr>
            <w:r w:rsidRPr="003B5FB1">
              <w:rPr>
                <w:rFonts w:ascii="Times New Roman" w:hAnsi="Times New Roman" w:cs="Times New Roman"/>
                <w:b/>
                <w:sz w:val="24"/>
                <w:szCs w:val="24"/>
              </w:rPr>
              <w:t>Металлургия, машиностроение и материалообработка</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r>
      <w:tr w:rsidR="009E48FE" w:rsidRPr="003B5FB1" w:rsidTr="00D02B48">
        <w:trPr>
          <w:trHeight w:val="1272"/>
        </w:trPr>
        <w:tc>
          <w:tcPr>
            <w:tcW w:w="1099"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151031/ 150411</w:t>
            </w:r>
          </w:p>
        </w:tc>
        <w:tc>
          <w:tcPr>
            <w:tcW w:w="3262"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Монтаж и техническая эксплуатация промышленного оборудования (по отраслям)</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123</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w:t>
            </w:r>
            <w:r w:rsidR="0080503C" w:rsidRPr="003B5FB1">
              <w:rPr>
                <w:rFonts w:ascii="Times New Roman" w:eastAsia="Times New Roman" w:hAnsi="Times New Roman" w:cs="Times New Roman"/>
                <w:color w:val="000000"/>
                <w:sz w:val="24"/>
                <w:szCs w:val="24"/>
                <w:lang w:eastAsia="ru-RU"/>
              </w:rPr>
              <w:t>2</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7</w:t>
            </w: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21</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12</w:t>
            </w:r>
            <w:r w:rsidR="0080503C" w:rsidRPr="003B5FB1">
              <w:rPr>
                <w:rFonts w:ascii="Times New Roman" w:eastAsia="Times New Roman" w:hAnsi="Times New Roman" w:cs="Times New Roman"/>
                <w:color w:val="000000"/>
                <w:sz w:val="24"/>
                <w:szCs w:val="24"/>
                <w:lang w:eastAsia="ru-RU"/>
              </w:rPr>
              <w:t>2</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81</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w:t>
            </w:r>
            <w:r w:rsidR="00C877E9" w:rsidRPr="003B5FB1">
              <w:rPr>
                <w:rFonts w:ascii="Times New Roman" w:eastAsia="Times New Roman" w:hAnsi="Times New Roman" w:cs="Times New Roman"/>
                <w:color w:val="000000"/>
                <w:sz w:val="24"/>
                <w:szCs w:val="24"/>
                <w:lang w:eastAsia="ru-RU"/>
              </w:rPr>
              <w:t>1</w:t>
            </w:r>
          </w:p>
        </w:tc>
        <w:tc>
          <w:tcPr>
            <w:tcW w:w="1134" w:type="dxa"/>
            <w:vAlign w:val="center"/>
          </w:tcPr>
          <w:p w:rsidR="009E48FE" w:rsidRPr="003B5FB1" w:rsidRDefault="00C877E9"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7</w:t>
            </w: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10</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87</w:t>
            </w:r>
          </w:p>
        </w:tc>
      </w:tr>
      <w:tr w:rsidR="009E48FE" w:rsidRPr="003B5FB1" w:rsidTr="00D02B48">
        <w:trPr>
          <w:trHeight w:val="979"/>
        </w:trPr>
        <w:tc>
          <w:tcPr>
            <w:tcW w:w="1099"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151034/ 150413</w:t>
            </w:r>
          </w:p>
        </w:tc>
        <w:tc>
          <w:tcPr>
            <w:tcW w:w="3262"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Техническая эксплуатация оборудования в торговле и общественном питании</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96</w:t>
            </w:r>
          </w:p>
        </w:tc>
        <w:tc>
          <w:tcPr>
            <w:tcW w:w="992" w:type="dxa"/>
            <w:vAlign w:val="center"/>
          </w:tcPr>
          <w:p w:rsidR="009E48FE" w:rsidRPr="003B5FB1" w:rsidRDefault="0080503C" w:rsidP="003B5FB1">
            <w:pPr>
              <w:spacing w:after="0" w:line="240" w:lineRule="auto"/>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 xml:space="preserve">     9</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w:t>
            </w: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20</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9</w:t>
            </w:r>
            <w:r w:rsidR="0080503C" w:rsidRPr="003B5FB1">
              <w:rPr>
                <w:rFonts w:ascii="Times New Roman" w:eastAsia="Times New Roman" w:hAnsi="Times New Roman" w:cs="Times New Roman"/>
                <w:color w:val="000000"/>
                <w:sz w:val="24"/>
                <w:szCs w:val="24"/>
                <w:lang w:eastAsia="ru-RU"/>
              </w:rPr>
              <w:t>6</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r>
      <w:tr w:rsidR="009E48FE" w:rsidRPr="003B5FB1" w:rsidTr="00D02B48">
        <w:trPr>
          <w:trHeight w:val="1276"/>
        </w:trPr>
        <w:tc>
          <w:tcPr>
            <w:tcW w:w="1099" w:type="dxa"/>
            <w:vAlign w:val="center"/>
          </w:tcPr>
          <w:p w:rsidR="009E48FE" w:rsidRPr="003B5FB1" w:rsidRDefault="009E48FE" w:rsidP="003B5FB1">
            <w:pPr>
              <w:spacing w:after="0" w:line="240" w:lineRule="auto"/>
              <w:rPr>
                <w:rFonts w:ascii="Times New Roman" w:hAnsi="Times New Roman" w:cs="Times New Roman"/>
                <w:b/>
                <w:sz w:val="24"/>
                <w:szCs w:val="24"/>
              </w:rPr>
            </w:pPr>
            <w:r w:rsidRPr="003B5FB1">
              <w:rPr>
                <w:rFonts w:ascii="Times New Roman" w:hAnsi="Times New Roman" w:cs="Times New Roman"/>
                <w:b/>
                <w:sz w:val="24"/>
                <w:szCs w:val="24"/>
              </w:rPr>
              <w:t>260000</w:t>
            </w:r>
          </w:p>
        </w:tc>
        <w:tc>
          <w:tcPr>
            <w:tcW w:w="3262" w:type="dxa"/>
            <w:vAlign w:val="center"/>
          </w:tcPr>
          <w:p w:rsidR="009E48FE" w:rsidRPr="003B5FB1" w:rsidRDefault="009E48FE" w:rsidP="003B5FB1">
            <w:pPr>
              <w:spacing w:after="0" w:line="240" w:lineRule="auto"/>
              <w:rPr>
                <w:rFonts w:ascii="Times New Roman" w:hAnsi="Times New Roman" w:cs="Times New Roman"/>
                <w:b/>
                <w:sz w:val="24"/>
                <w:szCs w:val="24"/>
              </w:rPr>
            </w:pPr>
            <w:r w:rsidRPr="003B5FB1">
              <w:rPr>
                <w:rFonts w:ascii="Times New Roman" w:hAnsi="Times New Roman" w:cs="Times New Roman"/>
                <w:b/>
                <w:sz w:val="24"/>
                <w:szCs w:val="24"/>
              </w:rPr>
              <w:t>Технология продовольственных продуктов и потребительских товаров</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r>
      <w:tr w:rsidR="009E48FE" w:rsidRPr="003B5FB1" w:rsidTr="00D02B48">
        <w:trPr>
          <w:trHeight w:val="983"/>
        </w:trPr>
        <w:tc>
          <w:tcPr>
            <w:tcW w:w="1099"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260103/ 260202</w:t>
            </w:r>
          </w:p>
        </w:tc>
        <w:tc>
          <w:tcPr>
            <w:tcW w:w="3262"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Технология хлеба, кондитерских и макаронных изделий</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77</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6</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w:t>
            </w: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20</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76</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88</w:t>
            </w:r>
          </w:p>
        </w:tc>
        <w:tc>
          <w:tcPr>
            <w:tcW w:w="992" w:type="dxa"/>
            <w:vAlign w:val="center"/>
          </w:tcPr>
          <w:p w:rsidR="009E48FE" w:rsidRPr="003B5FB1" w:rsidRDefault="00C877E9"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5</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21</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10</w:t>
            </w:r>
            <w:r w:rsidR="00C877E9" w:rsidRPr="003B5FB1">
              <w:rPr>
                <w:rFonts w:ascii="Times New Roman" w:eastAsia="Times New Roman" w:hAnsi="Times New Roman" w:cs="Times New Roman"/>
                <w:color w:val="000000"/>
                <w:sz w:val="24"/>
                <w:szCs w:val="24"/>
                <w:lang w:eastAsia="ru-RU"/>
              </w:rPr>
              <w:t>2</w:t>
            </w:r>
          </w:p>
        </w:tc>
      </w:tr>
      <w:tr w:rsidR="009E48FE" w:rsidRPr="003B5FB1" w:rsidTr="00D02B48">
        <w:trPr>
          <w:trHeight w:val="699"/>
        </w:trPr>
        <w:tc>
          <w:tcPr>
            <w:tcW w:w="1099"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260203/ 260301</w:t>
            </w:r>
          </w:p>
        </w:tc>
        <w:tc>
          <w:tcPr>
            <w:tcW w:w="3262"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Технология мяса и мясных продуктов</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73</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9</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w:t>
            </w: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91</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r>
      <w:tr w:rsidR="009E48FE" w:rsidRPr="003B5FB1" w:rsidTr="00D02B48">
        <w:trPr>
          <w:trHeight w:val="695"/>
        </w:trPr>
        <w:tc>
          <w:tcPr>
            <w:tcW w:w="1099"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260207/ 260402</w:t>
            </w:r>
          </w:p>
        </w:tc>
        <w:tc>
          <w:tcPr>
            <w:tcW w:w="3262"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Технология жиров и жирозаменителей</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59</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13</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w:t>
            </w: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76</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30</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6</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4</w:t>
            </w: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29</w:t>
            </w:r>
          </w:p>
        </w:tc>
      </w:tr>
      <w:tr w:rsidR="009E48FE" w:rsidRPr="003B5FB1" w:rsidTr="00D02B48">
        <w:trPr>
          <w:trHeight w:val="705"/>
        </w:trPr>
        <w:tc>
          <w:tcPr>
            <w:tcW w:w="1099"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260807/ 260502</w:t>
            </w:r>
          </w:p>
        </w:tc>
        <w:tc>
          <w:tcPr>
            <w:tcW w:w="3262"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Технология продукции общественного питания</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136</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7</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w:t>
            </w: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26</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129</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84</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w:t>
            </w:r>
          </w:p>
        </w:tc>
        <w:tc>
          <w:tcPr>
            <w:tcW w:w="1134" w:type="dxa"/>
            <w:vAlign w:val="center"/>
          </w:tcPr>
          <w:p w:rsidR="009E48FE" w:rsidRPr="003B5FB1" w:rsidRDefault="00C877E9"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w:t>
            </w: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15</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8</w:t>
            </w:r>
            <w:r w:rsidR="00C877E9" w:rsidRPr="003B5FB1">
              <w:rPr>
                <w:rFonts w:ascii="Times New Roman" w:eastAsia="Times New Roman" w:hAnsi="Times New Roman" w:cs="Times New Roman"/>
                <w:color w:val="000000"/>
                <w:sz w:val="24"/>
                <w:szCs w:val="24"/>
                <w:lang w:eastAsia="ru-RU"/>
              </w:rPr>
              <w:t>7</w:t>
            </w:r>
          </w:p>
        </w:tc>
      </w:tr>
      <w:tr w:rsidR="009E48FE" w:rsidRPr="003B5FB1" w:rsidTr="00D02B48">
        <w:trPr>
          <w:trHeight w:val="687"/>
        </w:trPr>
        <w:tc>
          <w:tcPr>
            <w:tcW w:w="1099" w:type="dxa"/>
          </w:tcPr>
          <w:p w:rsidR="009E48FE" w:rsidRPr="003B5FB1" w:rsidRDefault="009E48FE" w:rsidP="003B5FB1">
            <w:pPr>
              <w:spacing w:after="0" w:line="240" w:lineRule="auto"/>
              <w:rPr>
                <w:rFonts w:ascii="Times New Roman" w:hAnsi="Times New Roman" w:cs="Times New Roman"/>
                <w:sz w:val="24"/>
                <w:szCs w:val="24"/>
              </w:rPr>
            </w:pPr>
            <w:r w:rsidRPr="003B5FB1">
              <w:rPr>
                <w:rFonts w:ascii="Times New Roman" w:hAnsi="Times New Roman" w:cs="Times New Roman"/>
                <w:sz w:val="24"/>
                <w:szCs w:val="24"/>
              </w:rPr>
              <w:t>260113</w:t>
            </w:r>
            <w:r w:rsidR="00664E99" w:rsidRPr="003B5FB1">
              <w:rPr>
                <w:rFonts w:ascii="Times New Roman" w:hAnsi="Times New Roman" w:cs="Times New Roman"/>
                <w:sz w:val="24"/>
                <w:szCs w:val="24"/>
              </w:rPr>
              <w:t>/260504</w:t>
            </w:r>
          </w:p>
        </w:tc>
        <w:tc>
          <w:tcPr>
            <w:tcW w:w="3262" w:type="dxa"/>
          </w:tcPr>
          <w:p w:rsidR="009E48FE" w:rsidRPr="003B5FB1" w:rsidRDefault="009E48FE" w:rsidP="003B5FB1">
            <w:pPr>
              <w:spacing w:after="0" w:line="240" w:lineRule="auto"/>
              <w:ind w:right="-108"/>
              <w:rPr>
                <w:rFonts w:ascii="Times New Roman" w:hAnsi="Times New Roman" w:cs="Times New Roman"/>
                <w:sz w:val="24"/>
                <w:szCs w:val="24"/>
              </w:rPr>
            </w:pPr>
            <w:r w:rsidRPr="003B5FB1">
              <w:rPr>
                <w:rFonts w:ascii="Times New Roman" w:hAnsi="Times New Roman" w:cs="Times New Roman"/>
                <w:sz w:val="24"/>
                <w:szCs w:val="24"/>
              </w:rPr>
              <w:t>Технология консервов и пищеконцентратов</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44</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13</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7</w:t>
            </w:r>
          </w:p>
        </w:tc>
        <w:tc>
          <w:tcPr>
            <w:tcW w:w="709"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20</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43</w:t>
            </w:r>
          </w:p>
        </w:tc>
        <w:tc>
          <w:tcPr>
            <w:tcW w:w="1276"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23</w:t>
            </w:r>
          </w:p>
        </w:tc>
        <w:tc>
          <w:tcPr>
            <w:tcW w:w="992"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w:t>
            </w: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850"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p>
        </w:tc>
        <w:tc>
          <w:tcPr>
            <w:tcW w:w="1134" w:type="dxa"/>
            <w:vAlign w:val="center"/>
          </w:tcPr>
          <w:p w:rsidR="009E48FE" w:rsidRPr="003B5F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19</w:t>
            </w:r>
          </w:p>
        </w:tc>
      </w:tr>
      <w:tr w:rsidR="009E48FE" w:rsidRPr="000820B1" w:rsidTr="007D0ADE">
        <w:tc>
          <w:tcPr>
            <w:tcW w:w="1099" w:type="dxa"/>
          </w:tcPr>
          <w:p w:rsidR="009E48FE" w:rsidRPr="000820B1" w:rsidRDefault="009E48FE" w:rsidP="003B5FB1">
            <w:pPr>
              <w:spacing w:after="0" w:line="240" w:lineRule="auto"/>
              <w:rPr>
                <w:rFonts w:ascii="Times New Roman" w:hAnsi="Times New Roman" w:cs="Times New Roman"/>
                <w:color w:val="FF0000"/>
                <w:sz w:val="24"/>
                <w:szCs w:val="24"/>
              </w:rPr>
            </w:pPr>
          </w:p>
        </w:tc>
        <w:tc>
          <w:tcPr>
            <w:tcW w:w="3262" w:type="dxa"/>
          </w:tcPr>
          <w:p w:rsidR="009E48FE" w:rsidRPr="000820B1" w:rsidRDefault="009E48FE" w:rsidP="003B5FB1">
            <w:pPr>
              <w:spacing w:after="0" w:line="240" w:lineRule="auto"/>
              <w:rPr>
                <w:rFonts w:ascii="Times New Roman" w:hAnsi="Times New Roman" w:cs="Times New Roman"/>
                <w:sz w:val="24"/>
                <w:szCs w:val="24"/>
              </w:rPr>
            </w:pPr>
            <w:r w:rsidRPr="000820B1">
              <w:rPr>
                <w:rFonts w:ascii="Times New Roman" w:hAnsi="Times New Roman" w:cs="Times New Roman"/>
                <w:sz w:val="24"/>
                <w:szCs w:val="24"/>
              </w:rPr>
              <w:t>ИТОГО:</w:t>
            </w:r>
          </w:p>
        </w:tc>
        <w:tc>
          <w:tcPr>
            <w:tcW w:w="1276" w:type="dxa"/>
            <w:vAlign w:val="center"/>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1096</w:t>
            </w:r>
          </w:p>
        </w:tc>
        <w:tc>
          <w:tcPr>
            <w:tcW w:w="992" w:type="dxa"/>
            <w:vAlign w:val="center"/>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10</w:t>
            </w:r>
            <w:r w:rsidR="00422F7D" w:rsidRPr="000820B1">
              <w:rPr>
                <w:rFonts w:ascii="Times New Roman" w:eastAsia="Times New Roman" w:hAnsi="Times New Roman" w:cs="Times New Roman"/>
                <w:color w:val="000000"/>
                <w:sz w:val="24"/>
                <w:szCs w:val="24"/>
                <w:lang w:eastAsia="ru-RU"/>
              </w:rPr>
              <w:t>5</w:t>
            </w:r>
          </w:p>
        </w:tc>
        <w:tc>
          <w:tcPr>
            <w:tcW w:w="1134" w:type="dxa"/>
            <w:vAlign w:val="center"/>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35</w:t>
            </w:r>
          </w:p>
        </w:tc>
        <w:tc>
          <w:tcPr>
            <w:tcW w:w="709" w:type="dxa"/>
            <w:vAlign w:val="center"/>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279</w:t>
            </w:r>
          </w:p>
        </w:tc>
        <w:tc>
          <w:tcPr>
            <w:tcW w:w="992" w:type="dxa"/>
            <w:vAlign w:val="center"/>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109</w:t>
            </w:r>
            <w:r w:rsidR="00422F7D" w:rsidRPr="000820B1">
              <w:rPr>
                <w:rFonts w:ascii="Times New Roman" w:eastAsia="Times New Roman" w:hAnsi="Times New Roman" w:cs="Times New Roman"/>
                <w:color w:val="000000"/>
                <w:sz w:val="24"/>
                <w:szCs w:val="24"/>
                <w:lang w:eastAsia="ru-RU"/>
              </w:rPr>
              <w:t>4</w:t>
            </w:r>
          </w:p>
        </w:tc>
        <w:tc>
          <w:tcPr>
            <w:tcW w:w="1276" w:type="dxa"/>
            <w:vAlign w:val="center"/>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480</w:t>
            </w:r>
          </w:p>
        </w:tc>
        <w:tc>
          <w:tcPr>
            <w:tcW w:w="992" w:type="dxa"/>
            <w:vAlign w:val="center"/>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4</w:t>
            </w:r>
            <w:r w:rsidR="00CF2EC7" w:rsidRPr="000820B1">
              <w:rPr>
                <w:rFonts w:ascii="Times New Roman" w:eastAsia="Times New Roman" w:hAnsi="Times New Roman" w:cs="Times New Roman"/>
                <w:color w:val="000000"/>
                <w:sz w:val="24"/>
                <w:szCs w:val="24"/>
                <w:lang w:eastAsia="ru-RU"/>
              </w:rPr>
              <w:t>8</w:t>
            </w:r>
          </w:p>
        </w:tc>
        <w:tc>
          <w:tcPr>
            <w:tcW w:w="1134" w:type="dxa"/>
            <w:vAlign w:val="center"/>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1</w:t>
            </w:r>
            <w:r w:rsidR="00CF2EC7" w:rsidRPr="000820B1">
              <w:rPr>
                <w:rFonts w:ascii="Times New Roman" w:eastAsia="Times New Roman" w:hAnsi="Times New Roman" w:cs="Times New Roman"/>
                <w:color w:val="000000"/>
                <w:sz w:val="24"/>
                <w:szCs w:val="24"/>
                <w:lang w:eastAsia="ru-RU"/>
              </w:rPr>
              <w:t>5</w:t>
            </w:r>
          </w:p>
        </w:tc>
        <w:tc>
          <w:tcPr>
            <w:tcW w:w="850" w:type="dxa"/>
            <w:vAlign w:val="center"/>
          </w:tcPr>
          <w:p w:rsidR="009E48FE" w:rsidRPr="000820B1" w:rsidRDefault="009E48FE"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94</w:t>
            </w:r>
          </w:p>
        </w:tc>
        <w:tc>
          <w:tcPr>
            <w:tcW w:w="1134" w:type="dxa"/>
            <w:vAlign w:val="center"/>
          </w:tcPr>
          <w:p w:rsidR="009E48FE" w:rsidRPr="000820B1" w:rsidRDefault="00CF2EC7" w:rsidP="003B5FB1">
            <w:pPr>
              <w:spacing w:after="0" w:line="240" w:lineRule="auto"/>
              <w:jc w:val="center"/>
              <w:rPr>
                <w:rFonts w:ascii="Times New Roman" w:eastAsia="Times New Roman" w:hAnsi="Times New Roman" w:cs="Times New Roman"/>
                <w:color w:val="000000"/>
                <w:sz w:val="24"/>
                <w:szCs w:val="24"/>
                <w:lang w:eastAsia="ru-RU"/>
              </w:rPr>
            </w:pPr>
            <w:r w:rsidRPr="000820B1">
              <w:rPr>
                <w:rFonts w:ascii="Times New Roman" w:eastAsia="Times New Roman" w:hAnsi="Times New Roman" w:cs="Times New Roman"/>
                <w:color w:val="000000"/>
                <w:sz w:val="24"/>
                <w:szCs w:val="24"/>
                <w:lang w:eastAsia="ru-RU"/>
              </w:rPr>
              <w:t>493</w:t>
            </w:r>
          </w:p>
        </w:tc>
      </w:tr>
    </w:tbl>
    <w:p w:rsidR="009E48FE" w:rsidRPr="003B5FB1" w:rsidRDefault="009E48FE" w:rsidP="003B5FB1">
      <w:pPr>
        <w:widowControl w:val="0"/>
        <w:spacing w:after="0" w:line="240" w:lineRule="auto"/>
        <w:ind w:left="80" w:right="80" w:firstLine="720"/>
        <w:jc w:val="both"/>
        <w:rPr>
          <w:rFonts w:ascii="Times New Roman" w:eastAsia="Times New Roman" w:hAnsi="Times New Roman" w:cs="Times New Roman"/>
          <w:sz w:val="28"/>
          <w:szCs w:val="26"/>
          <w:lang w:eastAsia="ru-RU"/>
        </w:rPr>
        <w:sectPr w:rsidR="009E48FE" w:rsidRPr="003B5FB1" w:rsidSect="00C2311F">
          <w:pgSz w:w="16838" w:h="11906" w:orient="landscape"/>
          <w:pgMar w:top="567" w:right="1134" w:bottom="567" w:left="1134" w:header="709" w:footer="709" w:gutter="0"/>
          <w:cols w:space="708"/>
          <w:titlePg/>
          <w:docGrid w:linePitch="360"/>
        </w:sectPr>
      </w:pPr>
    </w:p>
    <w:p w:rsidR="009E48FE" w:rsidRPr="003B5FB1" w:rsidRDefault="003E56CB" w:rsidP="003B5FB1">
      <w:pPr>
        <w:widowControl w:val="0"/>
        <w:spacing w:after="0" w:line="240" w:lineRule="auto"/>
        <w:ind w:left="80" w:right="80" w:firstLine="72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lastRenderedPageBreak/>
        <w:t>Контингент стабилен, т.к. в</w:t>
      </w:r>
      <w:r w:rsidR="009E48FE" w:rsidRPr="003B5FB1">
        <w:rPr>
          <w:rFonts w:ascii="Times New Roman" w:eastAsia="Times New Roman" w:hAnsi="Times New Roman" w:cs="Times New Roman"/>
          <w:sz w:val="28"/>
          <w:szCs w:val="26"/>
          <w:lang w:eastAsia="ru-RU"/>
        </w:rPr>
        <w:t xml:space="preserve"> Техникуме осуществляются мероприятия направленные на выполнение установленного государственного задания на подготовку специалистов. </w:t>
      </w:r>
      <w:r>
        <w:rPr>
          <w:rFonts w:ascii="Times New Roman" w:eastAsia="Times New Roman" w:hAnsi="Times New Roman" w:cs="Times New Roman"/>
          <w:sz w:val="28"/>
          <w:szCs w:val="26"/>
          <w:lang w:eastAsia="ru-RU"/>
        </w:rPr>
        <w:t>Ведется</w:t>
      </w:r>
      <w:r w:rsidR="009E48FE" w:rsidRPr="003B5FB1">
        <w:rPr>
          <w:rFonts w:ascii="Times New Roman" w:eastAsia="Times New Roman" w:hAnsi="Times New Roman" w:cs="Times New Roman"/>
          <w:sz w:val="28"/>
          <w:szCs w:val="26"/>
          <w:lang w:eastAsia="ru-RU"/>
        </w:rPr>
        <w:t xml:space="preserve"> контроль по сохранению контингента студентов. В качестве мер по сохранению контингента студентов были предприняты следующие действия:</w:t>
      </w:r>
    </w:p>
    <w:p w:rsidR="009E48FE" w:rsidRPr="003B5FB1" w:rsidRDefault="009E48FE" w:rsidP="003B5FB1">
      <w:pPr>
        <w:widowControl w:val="0"/>
        <w:numPr>
          <w:ilvl w:val="0"/>
          <w:numId w:val="1"/>
        </w:numPr>
        <w:tabs>
          <w:tab w:val="left" w:pos="567"/>
        </w:tabs>
        <w:spacing w:after="0" w:line="240" w:lineRule="auto"/>
        <w:ind w:right="8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 xml:space="preserve">ежедневно на </w:t>
      </w:r>
      <w:r w:rsidR="00D0335D" w:rsidRPr="003B5FB1">
        <w:rPr>
          <w:rFonts w:ascii="Times New Roman" w:eastAsia="Times New Roman" w:hAnsi="Times New Roman" w:cs="Times New Roman"/>
          <w:sz w:val="28"/>
          <w:szCs w:val="26"/>
          <w:lang w:eastAsia="ru-RU"/>
        </w:rPr>
        <w:t>отделениях по специальностям велс</w:t>
      </w:r>
      <w:r w:rsidRPr="003B5FB1">
        <w:rPr>
          <w:rFonts w:ascii="Times New Roman" w:eastAsia="Times New Roman" w:hAnsi="Times New Roman" w:cs="Times New Roman"/>
          <w:sz w:val="28"/>
          <w:szCs w:val="26"/>
          <w:lang w:eastAsia="ru-RU"/>
        </w:rPr>
        <w:t>я учет посещаемости студента</w:t>
      </w:r>
      <w:r w:rsidR="00AD73FD" w:rsidRPr="003B5FB1">
        <w:rPr>
          <w:rFonts w:ascii="Times New Roman" w:eastAsia="Times New Roman" w:hAnsi="Times New Roman" w:cs="Times New Roman"/>
          <w:sz w:val="28"/>
          <w:szCs w:val="26"/>
          <w:lang w:eastAsia="ru-RU"/>
        </w:rPr>
        <w:t>ми учебных занятий, анализировались</w:t>
      </w:r>
      <w:r w:rsidRPr="003B5FB1">
        <w:rPr>
          <w:rFonts w:ascii="Times New Roman" w:eastAsia="Times New Roman" w:hAnsi="Times New Roman" w:cs="Times New Roman"/>
          <w:sz w:val="28"/>
          <w:szCs w:val="26"/>
          <w:lang w:eastAsia="ru-RU"/>
        </w:rPr>
        <w:t xml:space="preserve"> причины отсутствия, провод</w:t>
      </w:r>
      <w:r w:rsidR="00AD73FD" w:rsidRPr="003B5FB1">
        <w:rPr>
          <w:rFonts w:ascii="Times New Roman" w:eastAsia="Times New Roman" w:hAnsi="Times New Roman" w:cs="Times New Roman"/>
          <w:sz w:val="28"/>
          <w:szCs w:val="26"/>
          <w:lang w:eastAsia="ru-RU"/>
        </w:rPr>
        <w:t>ились</w:t>
      </w:r>
      <w:r w:rsidRPr="003B5FB1">
        <w:rPr>
          <w:rFonts w:ascii="Times New Roman" w:eastAsia="Times New Roman" w:hAnsi="Times New Roman" w:cs="Times New Roman"/>
          <w:sz w:val="28"/>
          <w:szCs w:val="26"/>
          <w:lang w:eastAsia="ru-RU"/>
        </w:rPr>
        <w:t xml:space="preserve"> профилактические беседы со студентами и родителями;</w:t>
      </w:r>
    </w:p>
    <w:p w:rsidR="009E48FE" w:rsidRPr="003B5FB1" w:rsidRDefault="009E48FE" w:rsidP="003B5FB1">
      <w:pPr>
        <w:widowControl w:val="0"/>
        <w:numPr>
          <w:ilvl w:val="0"/>
          <w:numId w:val="1"/>
        </w:numPr>
        <w:tabs>
          <w:tab w:val="left" w:pos="567"/>
        </w:tabs>
        <w:spacing w:after="0" w:line="240" w:lineRule="auto"/>
        <w:ind w:right="8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 xml:space="preserve">регулярно в течение </w:t>
      </w:r>
      <w:r w:rsidR="00D0335D" w:rsidRPr="003B5FB1">
        <w:rPr>
          <w:rFonts w:ascii="Times New Roman" w:eastAsia="Times New Roman" w:hAnsi="Times New Roman" w:cs="Times New Roman"/>
          <w:sz w:val="28"/>
          <w:szCs w:val="26"/>
          <w:lang w:eastAsia="ru-RU"/>
        </w:rPr>
        <w:t xml:space="preserve">отчетного периода проводились </w:t>
      </w:r>
      <w:r w:rsidRPr="003B5FB1">
        <w:rPr>
          <w:rFonts w:ascii="Times New Roman" w:eastAsia="Times New Roman" w:hAnsi="Times New Roman" w:cs="Times New Roman"/>
          <w:sz w:val="28"/>
          <w:szCs w:val="26"/>
          <w:lang w:eastAsia="ru-RU"/>
        </w:rPr>
        <w:t xml:space="preserve">советы отделений. На </w:t>
      </w:r>
      <w:r w:rsidR="00AD73FD" w:rsidRPr="003B5FB1">
        <w:rPr>
          <w:rFonts w:ascii="Times New Roman" w:eastAsia="Times New Roman" w:hAnsi="Times New Roman" w:cs="Times New Roman"/>
          <w:sz w:val="28"/>
          <w:szCs w:val="26"/>
          <w:lang w:eastAsia="ru-RU"/>
        </w:rPr>
        <w:t>них</w:t>
      </w:r>
      <w:r w:rsidRPr="003B5FB1">
        <w:rPr>
          <w:rFonts w:ascii="Times New Roman" w:eastAsia="Times New Roman" w:hAnsi="Times New Roman" w:cs="Times New Roman"/>
          <w:sz w:val="28"/>
          <w:szCs w:val="26"/>
          <w:lang w:eastAsia="ru-RU"/>
        </w:rPr>
        <w:t xml:space="preserve"> приглашались студенты с родителями по вопросам ликвидации академических задолженностей, текущей неуспеваемости и пропускам занятий по неуважительной причине;</w:t>
      </w:r>
    </w:p>
    <w:p w:rsidR="009E48FE" w:rsidRPr="003B5FB1" w:rsidRDefault="009E48FE" w:rsidP="003B5FB1">
      <w:pPr>
        <w:widowControl w:val="0"/>
        <w:numPr>
          <w:ilvl w:val="0"/>
          <w:numId w:val="1"/>
        </w:numPr>
        <w:tabs>
          <w:tab w:val="left" w:pos="567"/>
        </w:tabs>
        <w:spacing w:after="0" w:line="240" w:lineRule="auto"/>
        <w:ind w:right="8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 xml:space="preserve">в каждой учебной группе еженедельно проводились классные часы, на которых классные руководители </w:t>
      </w:r>
      <w:r w:rsidR="00AD73FD" w:rsidRPr="003B5FB1">
        <w:rPr>
          <w:rFonts w:ascii="Times New Roman" w:eastAsia="Times New Roman" w:hAnsi="Times New Roman" w:cs="Times New Roman"/>
          <w:sz w:val="28"/>
          <w:szCs w:val="26"/>
          <w:lang w:eastAsia="ru-RU"/>
        </w:rPr>
        <w:t>проводили</w:t>
      </w:r>
      <w:r w:rsidRPr="003B5FB1">
        <w:rPr>
          <w:rFonts w:ascii="Times New Roman" w:eastAsia="Times New Roman" w:hAnsi="Times New Roman" w:cs="Times New Roman"/>
          <w:sz w:val="28"/>
          <w:szCs w:val="26"/>
          <w:lang w:eastAsia="ru-RU"/>
        </w:rPr>
        <w:t xml:space="preserve"> беседы со студентами, направленные на осознание значимос</w:t>
      </w:r>
      <w:r w:rsidR="00AD73FD" w:rsidRPr="003B5FB1">
        <w:rPr>
          <w:rFonts w:ascii="Times New Roman" w:eastAsia="Times New Roman" w:hAnsi="Times New Roman" w:cs="Times New Roman"/>
          <w:sz w:val="28"/>
          <w:szCs w:val="26"/>
          <w:lang w:eastAsia="ru-RU"/>
        </w:rPr>
        <w:t>ти выбранной профессии и мотив</w:t>
      </w:r>
      <w:r w:rsidRPr="003B5FB1">
        <w:rPr>
          <w:rFonts w:ascii="Times New Roman" w:eastAsia="Times New Roman" w:hAnsi="Times New Roman" w:cs="Times New Roman"/>
          <w:sz w:val="28"/>
          <w:szCs w:val="26"/>
          <w:lang w:eastAsia="ru-RU"/>
        </w:rPr>
        <w:t>и</w:t>
      </w:r>
      <w:r w:rsidR="00AD73FD" w:rsidRPr="003B5FB1">
        <w:rPr>
          <w:rFonts w:ascii="Times New Roman" w:eastAsia="Times New Roman" w:hAnsi="Times New Roman" w:cs="Times New Roman"/>
          <w:sz w:val="28"/>
          <w:szCs w:val="26"/>
          <w:lang w:eastAsia="ru-RU"/>
        </w:rPr>
        <w:t>ровали</w:t>
      </w:r>
      <w:r w:rsidRPr="003B5FB1">
        <w:rPr>
          <w:rFonts w:ascii="Times New Roman" w:eastAsia="Times New Roman" w:hAnsi="Times New Roman" w:cs="Times New Roman"/>
          <w:sz w:val="28"/>
          <w:szCs w:val="26"/>
          <w:lang w:eastAsia="ru-RU"/>
        </w:rPr>
        <w:t xml:space="preserve"> студентов на качественное обучение;</w:t>
      </w:r>
    </w:p>
    <w:p w:rsidR="009E48FE" w:rsidRPr="003B5FB1" w:rsidRDefault="009E48FE" w:rsidP="003B5FB1">
      <w:pPr>
        <w:pStyle w:val="a3"/>
        <w:numPr>
          <w:ilvl w:val="0"/>
          <w:numId w:val="1"/>
        </w:numPr>
        <w:shd w:val="clear" w:color="auto" w:fill="auto"/>
        <w:tabs>
          <w:tab w:val="left" w:pos="567"/>
        </w:tabs>
        <w:spacing w:line="240" w:lineRule="auto"/>
        <w:ind w:left="80" w:right="80" w:firstLine="0"/>
        <w:jc w:val="both"/>
        <w:rPr>
          <w:rFonts w:eastAsia="Times New Roman"/>
          <w:spacing w:val="0"/>
          <w:sz w:val="28"/>
          <w:lang w:eastAsia="ru-RU"/>
        </w:rPr>
      </w:pPr>
      <w:r w:rsidRPr="003B5FB1">
        <w:rPr>
          <w:rFonts w:eastAsia="Times New Roman"/>
          <w:spacing w:val="0"/>
          <w:sz w:val="28"/>
          <w:lang w:eastAsia="ru-RU"/>
        </w:rPr>
        <w:t>созда</w:t>
      </w:r>
      <w:r w:rsidR="00AD73FD" w:rsidRPr="003B5FB1">
        <w:rPr>
          <w:rFonts w:eastAsia="Times New Roman"/>
          <w:spacing w:val="0"/>
          <w:sz w:val="28"/>
          <w:lang w:eastAsia="ru-RU"/>
        </w:rPr>
        <w:t>валась комфортная</w:t>
      </w:r>
      <w:r w:rsidRPr="003B5FB1">
        <w:rPr>
          <w:rFonts w:eastAsia="Times New Roman"/>
          <w:spacing w:val="0"/>
          <w:sz w:val="28"/>
          <w:lang w:eastAsia="ru-RU"/>
        </w:rPr>
        <w:t xml:space="preserve"> и доброжелательн</w:t>
      </w:r>
      <w:r w:rsidR="00AD73FD" w:rsidRPr="003B5FB1">
        <w:rPr>
          <w:rFonts w:eastAsia="Times New Roman"/>
          <w:spacing w:val="0"/>
          <w:sz w:val="28"/>
          <w:lang w:eastAsia="ru-RU"/>
        </w:rPr>
        <w:t>ая</w:t>
      </w:r>
      <w:r w:rsidRPr="003B5FB1">
        <w:rPr>
          <w:rFonts w:eastAsia="Times New Roman"/>
          <w:spacing w:val="0"/>
          <w:sz w:val="28"/>
          <w:lang w:eastAsia="ru-RU"/>
        </w:rPr>
        <w:t xml:space="preserve"> сред</w:t>
      </w:r>
      <w:r w:rsidR="00AD73FD" w:rsidRPr="003B5FB1">
        <w:rPr>
          <w:rFonts w:eastAsia="Times New Roman"/>
          <w:spacing w:val="0"/>
          <w:sz w:val="28"/>
          <w:lang w:eastAsia="ru-RU"/>
        </w:rPr>
        <w:t>а</w:t>
      </w:r>
      <w:r w:rsidRPr="003B5FB1">
        <w:rPr>
          <w:rFonts w:eastAsia="Times New Roman"/>
          <w:spacing w:val="0"/>
          <w:sz w:val="28"/>
          <w:lang w:eastAsia="ru-RU"/>
        </w:rPr>
        <w:t xml:space="preserve"> для обучения студентов. В результате снизилось количество студентов, отчисленных за академические задолженности. Со </w:t>
      </w:r>
      <w:r w:rsidR="00AD73FD" w:rsidRPr="003B5FB1">
        <w:rPr>
          <w:rFonts w:eastAsia="Times New Roman"/>
          <w:spacing w:val="0"/>
          <w:sz w:val="28"/>
          <w:lang w:eastAsia="ru-RU"/>
        </w:rPr>
        <w:t>студентами нового набора проводились</w:t>
      </w:r>
      <w:r w:rsidRPr="003B5FB1">
        <w:rPr>
          <w:rFonts w:eastAsia="Times New Roman"/>
          <w:spacing w:val="0"/>
          <w:sz w:val="28"/>
          <w:lang w:eastAsia="ru-RU"/>
        </w:rPr>
        <w:t xml:space="preserve"> мероприятия, способствующие успешной адаптации к условиям обучения в Техникуме. Это </w:t>
      </w:r>
      <w:r w:rsidRPr="003B5FB1">
        <w:rPr>
          <w:rFonts w:eastAsia="Times New Roman"/>
          <w:color w:val="000000"/>
          <w:spacing w:val="0"/>
          <w:sz w:val="28"/>
          <w:lang w:eastAsia="ru-RU"/>
        </w:rPr>
        <w:t>позволило снизить количество отчисленных студентов</w:t>
      </w:r>
      <w:r w:rsidR="007B4877" w:rsidRPr="003B5FB1">
        <w:rPr>
          <w:rFonts w:eastAsia="Times New Roman"/>
          <w:color w:val="000000"/>
          <w:spacing w:val="0"/>
          <w:sz w:val="28"/>
          <w:lang w:eastAsia="ru-RU"/>
        </w:rPr>
        <w:t xml:space="preserve"> - </w:t>
      </w:r>
      <w:r w:rsidRPr="003B5FB1">
        <w:rPr>
          <w:rFonts w:eastAsia="Times New Roman"/>
          <w:color w:val="000000"/>
          <w:spacing w:val="0"/>
          <w:sz w:val="28"/>
          <w:lang w:eastAsia="ru-RU"/>
        </w:rPr>
        <w:t>первокурсников.</w:t>
      </w:r>
    </w:p>
    <w:p w:rsidR="007D0ADE" w:rsidRPr="00032D9D" w:rsidRDefault="007D0ADE" w:rsidP="00032D9D">
      <w:pPr>
        <w:widowControl w:val="0"/>
        <w:spacing w:after="0" w:line="240" w:lineRule="auto"/>
        <w:ind w:right="-1" w:firstLine="567"/>
        <w:jc w:val="both"/>
        <w:rPr>
          <w:rFonts w:ascii="Times New Roman" w:eastAsia="Times New Roman" w:hAnsi="Times New Roman" w:cs="Times New Roman"/>
          <w:color w:val="000000"/>
          <w:sz w:val="28"/>
          <w:szCs w:val="28"/>
          <w:lang w:eastAsia="ru-RU"/>
        </w:rPr>
      </w:pPr>
    </w:p>
    <w:p w:rsidR="007D0ADE" w:rsidRPr="0090191C" w:rsidRDefault="007D0ADE" w:rsidP="00A37649">
      <w:pPr>
        <w:pStyle w:val="a7"/>
        <w:widowControl w:val="0"/>
        <w:numPr>
          <w:ilvl w:val="2"/>
          <w:numId w:val="32"/>
        </w:numPr>
        <w:spacing w:after="0" w:line="240" w:lineRule="auto"/>
        <w:ind w:left="1560" w:right="-1" w:hanging="851"/>
        <w:jc w:val="both"/>
        <w:rPr>
          <w:rFonts w:ascii="Times New Roman" w:eastAsia="Times New Roman" w:hAnsi="Times New Roman" w:cs="Times New Roman"/>
          <w:b/>
          <w:vanish/>
          <w:color w:val="000000"/>
          <w:sz w:val="28"/>
          <w:szCs w:val="28"/>
          <w:lang w:eastAsia="ru-RU"/>
        </w:rPr>
      </w:pPr>
      <w:r w:rsidRPr="0090191C">
        <w:rPr>
          <w:rFonts w:ascii="Times New Roman" w:eastAsia="Times New Roman" w:hAnsi="Times New Roman" w:cs="Times New Roman"/>
          <w:b/>
          <w:color w:val="000000"/>
          <w:sz w:val="28"/>
          <w:szCs w:val="26"/>
          <w:lang w:eastAsia="ru-RU"/>
        </w:rPr>
        <w:t>Организация приема</w:t>
      </w:r>
    </w:p>
    <w:p w:rsidR="008C09CD" w:rsidRDefault="008C09CD" w:rsidP="003B5FB1">
      <w:pPr>
        <w:widowControl w:val="0"/>
        <w:spacing w:after="0" w:line="240" w:lineRule="auto"/>
        <w:ind w:right="-1" w:firstLine="720"/>
        <w:jc w:val="both"/>
        <w:rPr>
          <w:rFonts w:ascii="Times New Roman" w:eastAsia="Times New Roman" w:hAnsi="Times New Roman" w:cs="Times New Roman"/>
          <w:color w:val="000000"/>
          <w:sz w:val="28"/>
          <w:szCs w:val="26"/>
          <w:lang w:eastAsia="ru-RU"/>
        </w:rPr>
      </w:pPr>
    </w:p>
    <w:p w:rsidR="009E48FE" w:rsidRPr="003B5FB1" w:rsidRDefault="009E48FE" w:rsidP="003B5FB1">
      <w:pPr>
        <w:widowControl w:val="0"/>
        <w:spacing w:after="0" w:line="240" w:lineRule="auto"/>
        <w:ind w:right="-1"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Прием на обучение в техникум </w:t>
      </w:r>
      <w:r w:rsidR="003E56CB">
        <w:rPr>
          <w:rFonts w:ascii="Times New Roman" w:eastAsia="Times New Roman" w:hAnsi="Times New Roman" w:cs="Times New Roman"/>
          <w:color w:val="000000"/>
          <w:sz w:val="28"/>
          <w:szCs w:val="26"/>
          <w:lang w:eastAsia="ru-RU"/>
        </w:rPr>
        <w:t>в 2013 г.</w:t>
      </w:r>
      <w:r w:rsidR="000820B1">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6"/>
          <w:lang w:eastAsia="ru-RU"/>
        </w:rPr>
        <w:t>определялся контрольными цифрами приёма, утвержденными министерством образования и науки Краснодарского края</w:t>
      </w:r>
      <w:r w:rsidR="00AD73FD" w:rsidRPr="003B5FB1">
        <w:rPr>
          <w:rFonts w:ascii="Times New Roman" w:eastAsia="Times New Roman" w:hAnsi="Times New Roman" w:cs="Times New Roman"/>
          <w:color w:val="000000"/>
          <w:sz w:val="28"/>
          <w:szCs w:val="26"/>
          <w:lang w:eastAsia="ru-RU"/>
        </w:rPr>
        <w:t>.</w:t>
      </w:r>
    </w:p>
    <w:p w:rsidR="009E48FE" w:rsidRPr="003B5FB1" w:rsidRDefault="009E48FE" w:rsidP="003B5FB1">
      <w:pPr>
        <w:widowControl w:val="0"/>
        <w:tabs>
          <w:tab w:val="left" w:pos="9355"/>
        </w:tabs>
        <w:spacing w:after="0" w:line="240" w:lineRule="auto"/>
        <w:ind w:right="-143" w:firstLine="720"/>
        <w:jc w:val="both"/>
        <w:rPr>
          <w:rFonts w:ascii="Times New Roman" w:eastAsia="Times New Roman" w:hAnsi="Times New Roman" w:cs="Times New Roman"/>
          <w:sz w:val="28"/>
          <w:szCs w:val="26"/>
          <w:lang w:eastAsia="ru-RU"/>
        </w:rPr>
      </w:pPr>
      <w:proofErr w:type="gramStart"/>
      <w:r w:rsidRPr="003B5FB1">
        <w:rPr>
          <w:rFonts w:ascii="Times New Roman" w:eastAsia="Times New Roman" w:hAnsi="Times New Roman" w:cs="Times New Roman"/>
          <w:color w:val="000000"/>
          <w:sz w:val="28"/>
          <w:szCs w:val="26"/>
          <w:lang w:eastAsia="ru-RU"/>
        </w:rPr>
        <w:t>За отчетный период, контрольные цифры приема, устано</w:t>
      </w:r>
      <w:r w:rsidR="003E56CB">
        <w:rPr>
          <w:rFonts w:ascii="Times New Roman" w:eastAsia="Times New Roman" w:hAnsi="Times New Roman" w:cs="Times New Roman"/>
          <w:color w:val="000000"/>
          <w:sz w:val="28"/>
          <w:szCs w:val="26"/>
          <w:lang w:eastAsia="ru-RU"/>
        </w:rPr>
        <w:t>вленные по очной и заочной формам</w:t>
      </w:r>
      <w:r w:rsidRPr="003B5FB1">
        <w:rPr>
          <w:rFonts w:ascii="Times New Roman" w:eastAsia="Times New Roman" w:hAnsi="Times New Roman" w:cs="Times New Roman"/>
          <w:color w:val="000000"/>
          <w:sz w:val="28"/>
          <w:szCs w:val="26"/>
          <w:lang w:eastAsia="ru-RU"/>
        </w:rPr>
        <w:t xml:space="preserve"> обучения, выполн</w:t>
      </w:r>
      <w:r w:rsidR="00AD73FD" w:rsidRPr="003B5FB1">
        <w:rPr>
          <w:rFonts w:ascii="Times New Roman" w:eastAsia="Times New Roman" w:hAnsi="Times New Roman" w:cs="Times New Roman"/>
          <w:color w:val="000000"/>
          <w:sz w:val="28"/>
          <w:szCs w:val="26"/>
          <w:lang w:eastAsia="ru-RU"/>
        </w:rPr>
        <w:t>ены</w:t>
      </w:r>
      <w:r w:rsidRPr="003B5FB1">
        <w:rPr>
          <w:rFonts w:ascii="Times New Roman" w:eastAsia="Times New Roman" w:hAnsi="Times New Roman" w:cs="Times New Roman"/>
          <w:color w:val="000000"/>
          <w:sz w:val="28"/>
          <w:szCs w:val="26"/>
          <w:lang w:eastAsia="ru-RU"/>
        </w:rPr>
        <w:t xml:space="preserve"> на 100%.</w:t>
      </w:r>
      <w:proofErr w:type="gramEnd"/>
    </w:p>
    <w:p w:rsidR="009E48FE" w:rsidRPr="003B5FB1" w:rsidRDefault="009E48FE" w:rsidP="007C1E26">
      <w:pPr>
        <w:widowControl w:val="0"/>
        <w:tabs>
          <w:tab w:val="left" w:pos="9355"/>
        </w:tabs>
        <w:spacing w:after="0" w:line="240" w:lineRule="auto"/>
        <w:ind w:right="-143" w:firstLine="709"/>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Результаты приема за 3 года в разрезе сп</w:t>
      </w:r>
      <w:r w:rsidR="003E56CB">
        <w:rPr>
          <w:rFonts w:ascii="Times New Roman" w:eastAsia="Times New Roman" w:hAnsi="Times New Roman" w:cs="Times New Roman"/>
          <w:color w:val="000000"/>
          <w:sz w:val="28"/>
          <w:szCs w:val="26"/>
          <w:lang w:eastAsia="ru-RU"/>
        </w:rPr>
        <w:t>ециальностей приведены в таблицах</w:t>
      </w:r>
      <w:r w:rsidR="007C1E26">
        <w:rPr>
          <w:rFonts w:ascii="Times New Roman" w:eastAsia="Times New Roman" w:hAnsi="Times New Roman" w:cs="Times New Roman"/>
          <w:color w:val="000000"/>
          <w:sz w:val="28"/>
          <w:szCs w:val="26"/>
          <w:lang w:eastAsia="ru-RU"/>
        </w:rPr>
        <w:t xml:space="preserve">  </w:t>
      </w:r>
      <w:r w:rsidR="003E56CB">
        <w:rPr>
          <w:rFonts w:ascii="Times New Roman" w:eastAsia="Times New Roman" w:hAnsi="Times New Roman" w:cs="Times New Roman"/>
          <w:color w:val="000000"/>
          <w:sz w:val="28"/>
          <w:szCs w:val="26"/>
          <w:lang w:eastAsia="ru-RU"/>
        </w:rPr>
        <w:t xml:space="preserve"> 3,</w:t>
      </w:r>
      <w:r w:rsidR="007C1E26">
        <w:rPr>
          <w:rFonts w:ascii="Times New Roman" w:eastAsia="Times New Roman" w:hAnsi="Times New Roman" w:cs="Times New Roman"/>
          <w:color w:val="000000"/>
          <w:sz w:val="28"/>
          <w:szCs w:val="26"/>
          <w:lang w:eastAsia="ru-RU"/>
        </w:rPr>
        <w:t xml:space="preserve"> </w:t>
      </w:r>
      <w:r w:rsidR="003E56CB">
        <w:rPr>
          <w:rFonts w:ascii="Times New Roman" w:eastAsia="Times New Roman" w:hAnsi="Times New Roman" w:cs="Times New Roman"/>
          <w:color w:val="000000"/>
          <w:sz w:val="28"/>
          <w:szCs w:val="26"/>
          <w:lang w:eastAsia="ru-RU"/>
        </w:rPr>
        <w:t>4</w:t>
      </w:r>
      <w:r w:rsidRPr="003B5FB1">
        <w:rPr>
          <w:rFonts w:ascii="Times New Roman" w:eastAsia="Times New Roman" w:hAnsi="Times New Roman" w:cs="Times New Roman"/>
          <w:color w:val="000000"/>
          <w:sz w:val="28"/>
          <w:szCs w:val="26"/>
          <w:lang w:eastAsia="ru-RU"/>
        </w:rPr>
        <w:t>.</w:t>
      </w:r>
    </w:p>
    <w:p w:rsidR="00E73EE1" w:rsidRPr="003B5FB1" w:rsidRDefault="00E73EE1" w:rsidP="003B5FB1">
      <w:pPr>
        <w:widowControl w:val="0"/>
        <w:tabs>
          <w:tab w:val="left" w:pos="9355"/>
        </w:tabs>
        <w:spacing w:after="0" w:line="240" w:lineRule="auto"/>
        <w:ind w:right="-143" w:firstLine="720"/>
        <w:jc w:val="both"/>
        <w:rPr>
          <w:rFonts w:ascii="Times New Roman" w:eastAsia="Times New Roman" w:hAnsi="Times New Roman" w:cs="Times New Roman"/>
          <w:color w:val="000000"/>
          <w:sz w:val="28"/>
          <w:szCs w:val="26"/>
          <w:lang w:eastAsia="ru-RU"/>
        </w:rPr>
      </w:pPr>
    </w:p>
    <w:p w:rsidR="00E73EE1" w:rsidRPr="003B5FB1" w:rsidRDefault="00E73EE1" w:rsidP="003B5FB1">
      <w:pPr>
        <w:widowControl w:val="0"/>
        <w:tabs>
          <w:tab w:val="left" w:pos="9355"/>
        </w:tabs>
        <w:spacing w:after="0" w:line="240" w:lineRule="auto"/>
        <w:ind w:right="-143" w:firstLine="720"/>
        <w:jc w:val="both"/>
        <w:rPr>
          <w:rFonts w:ascii="Times New Roman" w:eastAsia="Times New Roman" w:hAnsi="Times New Roman" w:cs="Times New Roman"/>
          <w:color w:val="000000"/>
          <w:sz w:val="28"/>
          <w:szCs w:val="26"/>
          <w:lang w:eastAsia="ru-RU"/>
        </w:rPr>
      </w:pPr>
    </w:p>
    <w:p w:rsidR="00E73EE1" w:rsidRPr="003B5FB1" w:rsidRDefault="00E73EE1" w:rsidP="003B5FB1">
      <w:pPr>
        <w:widowControl w:val="0"/>
        <w:tabs>
          <w:tab w:val="left" w:pos="9355"/>
        </w:tabs>
        <w:spacing w:after="0" w:line="240" w:lineRule="auto"/>
        <w:ind w:right="-143" w:firstLine="720"/>
        <w:jc w:val="both"/>
        <w:rPr>
          <w:rFonts w:ascii="Times New Roman" w:eastAsia="Times New Roman" w:hAnsi="Times New Roman" w:cs="Times New Roman"/>
          <w:color w:val="000000"/>
          <w:sz w:val="28"/>
          <w:szCs w:val="26"/>
          <w:lang w:eastAsia="ru-RU"/>
        </w:rPr>
      </w:pPr>
    </w:p>
    <w:p w:rsidR="009E48FE" w:rsidRPr="003B5FB1" w:rsidRDefault="009E48FE" w:rsidP="003B5FB1">
      <w:pPr>
        <w:widowControl w:val="0"/>
        <w:tabs>
          <w:tab w:val="left" w:pos="9355"/>
        </w:tabs>
        <w:spacing w:after="0" w:line="240" w:lineRule="auto"/>
        <w:ind w:right="-143" w:firstLine="720"/>
        <w:jc w:val="both"/>
        <w:rPr>
          <w:rFonts w:ascii="Times New Roman" w:eastAsia="Times New Roman" w:hAnsi="Times New Roman" w:cs="Times New Roman"/>
          <w:sz w:val="28"/>
          <w:szCs w:val="26"/>
          <w:lang w:eastAsia="ru-RU"/>
        </w:rPr>
        <w:sectPr w:rsidR="009E48FE" w:rsidRPr="003B5FB1" w:rsidSect="000916EE">
          <w:pgSz w:w="11906" w:h="16838"/>
          <w:pgMar w:top="1134" w:right="567" w:bottom="1134" w:left="1134" w:header="709" w:footer="709" w:gutter="0"/>
          <w:cols w:space="708"/>
          <w:titlePg/>
          <w:docGrid w:linePitch="360"/>
        </w:sectPr>
      </w:pPr>
    </w:p>
    <w:p w:rsidR="00CC5A14" w:rsidRPr="003B5FB1" w:rsidRDefault="003E56CB" w:rsidP="003B5FB1">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sz w:val="28"/>
          <w:szCs w:val="28"/>
        </w:rPr>
      </w:pPr>
      <w:r w:rsidRPr="003E56CB">
        <w:rPr>
          <w:rFonts w:ascii="Times New Roman" w:eastAsia="Times New Roman" w:hAnsi="Times New Roman" w:cs="Times New Roman"/>
          <w:sz w:val="28"/>
          <w:szCs w:val="28"/>
        </w:rPr>
        <w:t>Сведения о приеме</w:t>
      </w:r>
      <w:r w:rsidR="0037563C" w:rsidRPr="003E56CB">
        <w:rPr>
          <w:rFonts w:ascii="Times New Roman" w:eastAsia="Times New Roman" w:hAnsi="Times New Roman" w:cs="Times New Roman"/>
          <w:sz w:val="28"/>
          <w:szCs w:val="28"/>
        </w:rPr>
        <w:t xml:space="preserve"> на очную форму обучения</w:t>
      </w:r>
    </w:p>
    <w:p w:rsidR="009E48FE" w:rsidRPr="003B5FB1" w:rsidRDefault="009E48FE" w:rsidP="003B5FB1">
      <w:pPr>
        <w:autoSpaceDE w:val="0"/>
        <w:autoSpaceDN w:val="0"/>
        <w:adjustRightInd w:val="0"/>
        <w:spacing w:after="0" w:line="240" w:lineRule="auto"/>
        <w:rPr>
          <w:rFonts w:ascii="Times New Roman" w:eastAsia="Times New Roman" w:hAnsi="Times New Roman" w:cs="Times New Roman"/>
          <w:color w:val="000000"/>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4"/>
        <w:gridCol w:w="1418"/>
        <w:gridCol w:w="709"/>
        <w:gridCol w:w="992"/>
        <w:gridCol w:w="1418"/>
        <w:gridCol w:w="850"/>
        <w:gridCol w:w="993"/>
        <w:gridCol w:w="1417"/>
        <w:gridCol w:w="851"/>
        <w:gridCol w:w="992"/>
      </w:tblGrid>
      <w:tr w:rsidR="009E48FE" w:rsidRPr="000820B1" w:rsidTr="009621EB">
        <w:trPr>
          <w:trHeight w:val="103"/>
        </w:trPr>
        <w:tc>
          <w:tcPr>
            <w:tcW w:w="959" w:type="dxa"/>
            <w:vMerge w:val="restart"/>
            <w:vAlign w:val="center"/>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bCs/>
                <w:color w:val="000000"/>
                <w:sz w:val="23"/>
                <w:szCs w:val="23"/>
              </w:rPr>
              <w:t>Код</w:t>
            </w:r>
          </w:p>
        </w:tc>
        <w:tc>
          <w:tcPr>
            <w:tcW w:w="4394" w:type="dxa"/>
            <w:vMerge w:val="restart"/>
            <w:vAlign w:val="center"/>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bCs/>
                <w:color w:val="000000"/>
                <w:sz w:val="23"/>
                <w:szCs w:val="23"/>
              </w:rPr>
              <w:t>Специальность, профессия</w:t>
            </w:r>
          </w:p>
        </w:tc>
        <w:tc>
          <w:tcPr>
            <w:tcW w:w="3119" w:type="dxa"/>
            <w:gridSpan w:val="3"/>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bCs/>
                <w:sz w:val="23"/>
                <w:szCs w:val="23"/>
              </w:rPr>
            </w:pPr>
            <w:r w:rsidRPr="000820B1">
              <w:rPr>
                <w:rFonts w:ascii="Times New Roman" w:eastAsia="Times New Roman" w:hAnsi="Times New Roman" w:cs="Times New Roman"/>
                <w:bCs/>
                <w:sz w:val="23"/>
                <w:szCs w:val="23"/>
              </w:rPr>
              <w:t>2011 г.</w:t>
            </w:r>
          </w:p>
        </w:tc>
        <w:tc>
          <w:tcPr>
            <w:tcW w:w="3261" w:type="dxa"/>
            <w:gridSpan w:val="3"/>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sz w:val="23"/>
                <w:szCs w:val="23"/>
              </w:rPr>
            </w:pPr>
            <w:r w:rsidRPr="000820B1">
              <w:rPr>
                <w:rFonts w:ascii="Times New Roman" w:eastAsia="Times New Roman" w:hAnsi="Times New Roman" w:cs="Times New Roman"/>
                <w:bCs/>
                <w:sz w:val="23"/>
                <w:szCs w:val="23"/>
              </w:rPr>
              <w:t>2012 г.</w:t>
            </w:r>
          </w:p>
        </w:tc>
        <w:tc>
          <w:tcPr>
            <w:tcW w:w="3260" w:type="dxa"/>
            <w:gridSpan w:val="3"/>
            <w:vAlign w:val="center"/>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bCs/>
                <w:color w:val="000000"/>
                <w:sz w:val="23"/>
                <w:szCs w:val="23"/>
              </w:rPr>
            </w:pPr>
            <w:r w:rsidRPr="000820B1">
              <w:rPr>
                <w:rFonts w:ascii="Times New Roman" w:eastAsia="Times New Roman" w:hAnsi="Times New Roman" w:cs="Times New Roman"/>
                <w:bCs/>
                <w:color w:val="000000"/>
                <w:sz w:val="23"/>
                <w:szCs w:val="23"/>
              </w:rPr>
              <w:t>2013 г.</w:t>
            </w:r>
          </w:p>
        </w:tc>
      </w:tr>
      <w:tr w:rsidR="009E48FE" w:rsidRPr="000820B1" w:rsidTr="009621EB">
        <w:trPr>
          <w:trHeight w:val="177"/>
        </w:trPr>
        <w:tc>
          <w:tcPr>
            <w:tcW w:w="959" w:type="dxa"/>
            <w:vMerge/>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4394" w:type="dxa"/>
            <w:vMerge/>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418" w:type="dxa"/>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Контрольные цифры</w:t>
            </w:r>
          </w:p>
        </w:tc>
        <w:tc>
          <w:tcPr>
            <w:tcW w:w="709"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Факт</w:t>
            </w:r>
          </w:p>
        </w:tc>
        <w:tc>
          <w:tcPr>
            <w:tcW w:w="992" w:type="dxa"/>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0820B1">
              <w:rPr>
                <w:rFonts w:ascii="Times New Roman" w:eastAsia="Times New Roman" w:hAnsi="Times New Roman" w:cs="Times New Roman"/>
                <w:bCs/>
                <w:color w:val="000000"/>
                <w:sz w:val="18"/>
                <w:szCs w:val="18"/>
              </w:rPr>
              <w:t>% выполнения</w:t>
            </w:r>
          </w:p>
        </w:tc>
        <w:tc>
          <w:tcPr>
            <w:tcW w:w="1418" w:type="dxa"/>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Контрольные цифры</w:t>
            </w:r>
          </w:p>
        </w:tc>
        <w:tc>
          <w:tcPr>
            <w:tcW w:w="850"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 xml:space="preserve">Факт </w:t>
            </w:r>
          </w:p>
        </w:tc>
        <w:tc>
          <w:tcPr>
            <w:tcW w:w="993" w:type="dxa"/>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0820B1">
              <w:rPr>
                <w:rFonts w:ascii="Times New Roman" w:eastAsia="Times New Roman" w:hAnsi="Times New Roman" w:cs="Times New Roman"/>
                <w:bCs/>
                <w:color w:val="000000"/>
                <w:sz w:val="18"/>
                <w:szCs w:val="18"/>
              </w:rPr>
              <w:t>% выполнения</w:t>
            </w:r>
          </w:p>
        </w:tc>
        <w:tc>
          <w:tcPr>
            <w:tcW w:w="1417"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 xml:space="preserve">Контрольные цифры </w:t>
            </w:r>
          </w:p>
        </w:tc>
        <w:tc>
          <w:tcPr>
            <w:tcW w:w="851"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 xml:space="preserve">Факт </w:t>
            </w:r>
          </w:p>
        </w:tc>
        <w:tc>
          <w:tcPr>
            <w:tcW w:w="992" w:type="dxa"/>
          </w:tcPr>
          <w:p w:rsidR="009E48FE" w:rsidRPr="000820B1" w:rsidRDefault="009E48FE" w:rsidP="003B5FB1">
            <w:pPr>
              <w:autoSpaceDE w:val="0"/>
              <w:autoSpaceDN w:val="0"/>
              <w:adjustRightInd w:val="0"/>
              <w:spacing w:after="0" w:line="240" w:lineRule="auto"/>
              <w:rPr>
                <w:rFonts w:ascii="Times New Roman" w:eastAsia="Times New Roman" w:hAnsi="Times New Roman" w:cs="Times New Roman"/>
                <w:bCs/>
                <w:color w:val="000000"/>
                <w:sz w:val="18"/>
                <w:szCs w:val="18"/>
              </w:rPr>
            </w:pPr>
            <w:r w:rsidRPr="000820B1">
              <w:rPr>
                <w:rFonts w:ascii="Times New Roman" w:eastAsia="Times New Roman" w:hAnsi="Times New Roman" w:cs="Times New Roman"/>
                <w:bCs/>
                <w:color w:val="000000"/>
                <w:sz w:val="18"/>
                <w:szCs w:val="18"/>
              </w:rPr>
              <w:t>% выполнения</w:t>
            </w:r>
          </w:p>
        </w:tc>
      </w:tr>
      <w:tr w:rsidR="009E48FE" w:rsidRPr="000820B1" w:rsidTr="009621EB">
        <w:trPr>
          <w:trHeight w:val="248"/>
        </w:trPr>
        <w:tc>
          <w:tcPr>
            <w:tcW w:w="14993" w:type="dxa"/>
            <w:gridSpan w:val="11"/>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sz w:val="23"/>
                <w:szCs w:val="23"/>
              </w:rPr>
            </w:pPr>
            <w:r w:rsidRPr="000820B1">
              <w:rPr>
                <w:rFonts w:ascii="Times New Roman" w:eastAsia="Times New Roman" w:hAnsi="Times New Roman" w:cs="Times New Roman"/>
                <w:sz w:val="23"/>
                <w:szCs w:val="23"/>
              </w:rPr>
              <w:t>Основные профессиональные образовательные программы СПО: программы подготовки специалистов среднего звена</w:t>
            </w:r>
          </w:p>
        </w:tc>
      </w:tr>
      <w:tr w:rsidR="009E48FE" w:rsidRPr="000820B1" w:rsidTr="009621EB">
        <w:trPr>
          <w:trHeight w:val="248"/>
        </w:trPr>
        <w:tc>
          <w:tcPr>
            <w:tcW w:w="14993" w:type="dxa"/>
            <w:gridSpan w:val="11"/>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на базе основного общего образования</w:t>
            </w:r>
          </w:p>
        </w:tc>
      </w:tr>
      <w:tr w:rsidR="009E48FE" w:rsidRPr="003E56CB" w:rsidTr="009621EB">
        <w:trPr>
          <w:trHeight w:val="505"/>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080114</w:t>
            </w:r>
          </w:p>
        </w:tc>
        <w:tc>
          <w:tcPr>
            <w:tcW w:w="4394"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«Экономика и бухгалтерский учет           (по отраслям)»</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r>
      <w:tr w:rsidR="009E48FE" w:rsidRPr="003E56CB" w:rsidTr="009621EB">
        <w:trPr>
          <w:trHeight w:val="505"/>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 xml:space="preserve">100114  </w:t>
            </w:r>
          </w:p>
        </w:tc>
        <w:tc>
          <w:tcPr>
            <w:tcW w:w="4394" w:type="dxa"/>
            <w:vAlign w:val="center"/>
          </w:tcPr>
          <w:p w:rsidR="009E48FE" w:rsidRPr="003E56CB" w:rsidRDefault="009E48FE" w:rsidP="003B5FB1">
            <w:pPr>
              <w:spacing w:after="0" w:line="240" w:lineRule="auto"/>
              <w:jc w:val="both"/>
              <w:rPr>
                <w:rFonts w:ascii="Times New Roman" w:eastAsia="Times New Roman" w:hAnsi="Times New Roman" w:cs="Times New Roman"/>
                <w:color w:val="000000"/>
                <w:sz w:val="23"/>
                <w:szCs w:val="23"/>
                <w:lang w:eastAsia="ru-RU"/>
              </w:rPr>
            </w:pPr>
            <w:r w:rsidRPr="003E56CB">
              <w:rPr>
                <w:rFonts w:ascii="Times New Roman" w:eastAsia="Times New Roman" w:hAnsi="Times New Roman" w:cs="Times New Roman"/>
                <w:color w:val="000000"/>
                <w:sz w:val="23"/>
                <w:szCs w:val="23"/>
                <w:lang w:eastAsia="ru-RU"/>
              </w:rPr>
              <w:t xml:space="preserve">«Организация обслуживания в общественном питании» </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29</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96,7</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r>
      <w:tr w:rsidR="009E48FE" w:rsidRPr="003E56CB" w:rsidTr="009621EB">
        <w:trPr>
          <w:trHeight w:val="70"/>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100401</w:t>
            </w:r>
          </w:p>
        </w:tc>
        <w:tc>
          <w:tcPr>
            <w:tcW w:w="4394" w:type="dxa"/>
            <w:vAlign w:val="center"/>
          </w:tcPr>
          <w:p w:rsidR="009E48FE" w:rsidRPr="003E56CB" w:rsidRDefault="009E48FE" w:rsidP="003B5FB1">
            <w:pPr>
              <w:spacing w:after="0" w:line="240" w:lineRule="auto"/>
              <w:jc w:val="both"/>
              <w:rPr>
                <w:rFonts w:ascii="Times New Roman" w:eastAsia="Times New Roman" w:hAnsi="Times New Roman" w:cs="Times New Roman"/>
                <w:b/>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color w:val="000000"/>
                <w:sz w:val="23"/>
                <w:szCs w:val="23"/>
                <w:lang w:eastAsia="ru-RU"/>
              </w:rPr>
              <w:t>Туризм »</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31</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103,3</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r>
      <w:tr w:rsidR="009E48FE" w:rsidRPr="003E56CB" w:rsidTr="009621EB">
        <w:trPr>
          <w:trHeight w:val="70"/>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 xml:space="preserve">100701  </w:t>
            </w:r>
          </w:p>
        </w:tc>
        <w:tc>
          <w:tcPr>
            <w:tcW w:w="4394" w:type="dxa"/>
            <w:vAlign w:val="center"/>
          </w:tcPr>
          <w:p w:rsidR="009E48FE" w:rsidRPr="003E56CB" w:rsidRDefault="009E48FE" w:rsidP="003B5FB1">
            <w:pPr>
              <w:spacing w:after="0" w:line="240" w:lineRule="auto"/>
              <w:ind w:left="831" w:hanging="831"/>
              <w:jc w:val="both"/>
              <w:rPr>
                <w:rFonts w:ascii="Times New Roman" w:eastAsia="Times New Roman" w:hAnsi="Times New Roman" w:cs="Times New Roman"/>
                <w:b/>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color w:val="000000"/>
                <w:sz w:val="23"/>
                <w:szCs w:val="23"/>
                <w:lang w:eastAsia="ru-RU"/>
              </w:rPr>
              <w:t>Коммерция (по отраслям)»</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r>
      <w:tr w:rsidR="009E48FE" w:rsidRPr="003E56CB" w:rsidTr="009621EB">
        <w:trPr>
          <w:trHeight w:val="505"/>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100801</w:t>
            </w:r>
          </w:p>
        </w:tc>
        <w:tc>
          <w:tcPr>
            <w:tcW w:w="4394" w:type="dxa"/>
            <w:vAlign w:val="center"/>
          </w:tcPr>
          <w:p w:rsidR="009E48FE" w:rsidRPr="003E56CB" w:rsidRDefault="009E48FE" w:rsidP="003B5FB1">
            <w:pPr>
              <w:spacing w:after="0" w:line="240" w:lineRule="auto"/>
              <w:jc w:val="both"/>
              <w:rPr>
                <w:rFonts w:ascii="Times New Roman" w:eastAsia="Times New Roman" w:hAnsi="Times New Roman" w:cs="Times New Roman"/>
                <w:color w:val="000000"/>
                <w:sz w:val="23"/>
                <w:szCs w:val="23"/>
                <w:lang w:eastAsia="ru-RU"/>
              </w:rPr>
            </w:pPr>
            <w:r w:rsidRPr="003E56CB">
              <w:rPr>
                <w:rFonts w:ascii="Times New Roman" w:eastAsia="Times New Roman" w:hAnsi="Times New Roman" w:cs="Times New Roman"/>
                <w:color w:val="000000"/>
                <w:sz w:val="23"/>
                <w:szCs w:val="23"/>
                <w:lang w:eastAsia="ru-RU"/>
              </w:rPr>
              <w:t>«Товароведение и экспертиза качества потребительских товаров»</w:t>
            </w:r>
            <w:r w:rsidRPr="003E56CB">
              <w:rPr>
                <w:rFonts w:ascii="Times New Roman" w:eastAsia="Times New Roman" w:hAnsi="Times New Roman" w:cs="Times New Roman"/>
                <w:b/>
                <w:color w:val="000000"/>
                <w:sz w:val="23"/>
                <w:szCs w:val="23"/>
                <w:lang w:eastAsia="ru-RU"/>
              </w:rPr>
              <w:t xml:space="preserve"> </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r>
      <w:tr w:rsidR="009E48FE" w:rsidRPr="003E56CB" w:rsidTr="009621EB">
        <w:trPr>
          <w:trHeight w:val="70"/>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101101</w:t>
            </w:r>
          </w:p>
        </w:tc>
        <w:tc>
          <w:tcPr>
            <w:tcW w:w="4394" w:type="dxa"/>
            <w:vAlign w:val="center"/>
          </w:tcPr>
          <w:p w:rsidR="009E48FE" w:rsidRPr="003E56CB" w:rsidRDefault="009E48FE" w:rsidP="003B5FB1">
            <w:pPr>
              <w:spacing w:after="0" w:line="240" w:lineRule="auto"/>
              <w:jc w:val="both"/>
              <w:rPr>
                <w:rFonts w:ascii="Times New Roman" w:eastAsia="Times New Roman" w:hAnsi="Times New Roman" w:cs="Times New Roman"/>
                <w:b/>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color w:val="000000"/>
                <w:sz w:val="23"/>
                <w:szCs w:val="23"/>
                <w:lang w:eastAsia="ru-RU"/>
              </w:rPr>
              <w:t>Гостиничный сервис»</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r>
      <w:tr w:rsidR="009E48FE" w:rsidRPr="003E56CB" w:rsidTr="009621EB">
        <w:trPr>
          <w:trHeight w:val="505"/>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151031</w:t>
            </w:r>
          </w:p>
        </w:tc>
        <w:tc>
          <w:tcPr>
            <w:tcW w:w="4394" w:type="dxa"/>
            <w:vAlign w:val="center"/>
          </w:tcPr>
          <w:p w:rsidR="009E48FE" w:rsidRPr="003E56CB" w:rsidRDefault="009E48FE" w:rsidP="003B5FB1">
            <w:pPr>
              <w:spacing w:after="0" w:line="240" w:lineRule="auto"/>
              <w:jc w:val="both"/>
              <w:rPr>
                <w:rFonts w:ascii="Times New Roman" w:eastAsia="Times New Roman" w:hAnsi="Times New Roman" w:cs="Times New Roman"/>
                <w:b/>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color w:val="000000"/>
                <w:sz w:val="23"/>
                <w:szCs w:val="23"/>
                <w:lang w:eastAsia="ru-RU"/>
              </w:rPr>
              <w:t>Монтаж и техническая  эксплуатация промышленного оборудования (по отраслям)»</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r>
      <w:tr w:rsidR="009E48FE" w:rsidRPr="003E56CB" w:rsidTr="009621EB">
        <w:trPr>
          <w:trHeight w:val="505"/>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 xml:space="preserve">151034  </w:t>
            </w:r>
          </w:p>
        </w:tc>
        <w:tc>
          <w:tcPr>
            <w:tcW w:w="4394" w:type="dxa"/>
            <w:vAlign w:val="center"/>
          </w:tcPr>
          <w:p w:rsidR="009E48FE" w:rsidRPr="003E56CB" w:rsidRDefault="009E48FE" w:rsidP="003B5FB1">
            <w:pPr>
              <w:spacing w:after="0" w:line="240" w:lineRule="auto"/>
              <w:jc w:val="both"/>
              <w:rPr>
                <w:rFonts w:ascii="Times New Roman" w:eastAsia="Times New Roman" w:hAnsi="Times New Roman" w:cs="Times New Roman"/>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bCs/>
                <w:color w:val="000000"/>
                <w:sz w:val="23"/>
                <w:szCs w:val="23"/>
                <w:lang w:eastAsia="ru-RU"/>
              </w:rPr>
              <w:t>Техническая эксплуатация оборудования в торговле и общественном питании»</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r>
      <w:tr w:rsidR="009E48FE" w:rsidRPr="003E56CB" w:rsidTr="009621EB">
        <w:trPr>
          <w:trHeight w:val="505"/>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 xml:space="preserve">260103  </w:t>
            </w:r>
          </w:p>
        </w:tc>
        <w:tc>
          <w:tcPr>
            <w:tcW w:w="4394" w:type="dxa"/>
            <w:vAlign w:val="center"/>
          </w:tcPr>
          <w:p w:rsidR="009E48FE" w:rsidRPr="003E56CB" w:rsidRDefault="009E48FE" w:rsidP="003B5FB1">
            <w:pPr>
              <w:spacing w:after="0" w:line="240" w:lineRule="auto"/>
              <w:jc w:val="both"/>
              <w:rPr>
                <w:rFonts w:ascii="Times New Roman" w:eastAsia="Times New Roman" w:hAnsi="Times New Roman" w:cs="Times New Roman"/>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bCs/>
                <w:color w:val="000000"/>
                <w:sz w:val="23"/>
                <w:szCs w:val="23"/>
                <w:lang w:eastAsia="ru-RU"/>
              </w:rPr>
              <w:t>Технология хлеба, кондитерских и   макаронных изделий»</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31</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103,3</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r>
      <w:tr w:rsidR="009E48FE" w:rsidRPr="003E56CB" w:rsidTr="009621EB">
        <w:trPr>
          <w:trHeight w:val="505"/>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260203</w:t>
            </w:r>
          </w:p>
        </w:tc>
        <w:tc>
          <w:tcPr>
            <w:tcW w:w="4394" w:type="dxa"/>
            <w:vAlign w:val="center"/>
          </w:tcPr>
          <w:p w:rsidR="009E48FE" w:rsidRPr="003E56CB" w:rsidRDefault="009E48FE" w:rsidP="003B5FB1">
            <w:pPr>
              <w:spacing w:after="0" w:line="240" w:lineRule="auto"/>
              <w:jc w:val="both"/>
              <w:rPr>
                <w:rFonts w:ascii="Times New Roman" w:eastAsia="Times New Roman" w:hAnsi="Times New Roman" w:cs="Times New Roman"/>
                <w:bCs/>
                <w:color w:val="000000"/>
                <w:sz w:val="23"/>
                <w:szCs w:val="23"/>
                <w:lang w:eastAsia="ru-RU"/>
              </w:rPr>
            </w:pPr>
            <w:r w:rsidRPr="003E56CB">
              <w:rPr>
                <w:rFonts w:ascii="Times New Roman" w:eastAsia="Times New Roman" w:hAnsi="Times New Roman" w:cs="Times New Roman"/>
                <w:b/>
                <w:color w:val="000000"/>
                <w:sz w:val="23"/>
                <w:szCs w:val="23"/>
                <w:lang w:eastAsia="ru-RU"/>
              </w:rPr>
              <w:t>«</w:t>
            </w:r>
            <w:r w:rsidRPr="003E56CB">
              <w:rPr>
                <w:rFonts w:ascii="Times New Roman" w:eastAsia="Times New Roman" w:hAnsi="Times New Roman" w:cs="Times New Roman"/>
                <w:color w:val="000000"/>
                <w:sz w:val="23"/>
                <w:szCs w:val="23"/>
                <w:lang w:eastAsia="ru-RU"/>
              </w:rPr>
              <w:t>Технология мяса и мясных продуктов»</w:t>
            </w:r>
            <w:r w:rsidRPr="003E56CB">
              <w:rPr>
                <w:rFonts w:ascii="Times New Roman" w:eastAsia="Times New Roman" w:hAnsi="Times New Roman" w:cs="Times New Roman"/>
                <w:b/>
                <w:color w:val="000000"/>
                <w:sz w:val="23"/>
                <w:szCs w:val="23"/>
                <w:lang w:eastAsia="ru-RU"/>
              </w:rPr>
              <w:t xml:space="preserve"> </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32</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106,7</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r>
      <w:tr w:rsidR="009E48FE" w:rsidRPr="003E56CB" w:rsidTr="009621EB">
        <w:trPr>
          <w:trHeight w:val="505"/>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 xml:space="preserve">260113  </w:t>
            </w:r>
          </w:p>
        </w:tc>
        <w:tc>
          <w:tcPr>
            <w:tcW w:w="4394" w:type="dxa"/>
            <w:vAlign w:val="center"/>
          </w:tcPr>
          <w:p w:rsidR="009E48FE" w:rsidRPr="003E56CB" w:rsidRDefault="009E48FE" w:rsidP="003B5FB1">
            <w:pPr>
              <w:spacing w:after="0" w:line="240" w:lineRule="auto"/>
              <w:jc w:val="both"/>
              <w:rPr>
                <w:rFonts w:ascii="Times New Roman" w:eastAsia="Times New Roman" w:hAnsi="Times New Roman" w:cs="Times New Roman"/>
                <w:bCs/>
                <w:color w:val="000000"/>
                <w:sz w:val="23"/>
                <w:szCs w:val="23"/>
                <w:lang w:eastAsia="ru-RU"/>
              </w:rPr>
            </w:pPr>
            <w:r w:rsidRPr="003E56CB">
              <w:rPr>
                <w:rFonts w:ascii="Times New Roman" w:eastAsia="Times New Roman" w:hAnsi="Times New Roman" w:cs="Times New Roman"/>
                <w:color w:val="000000"/>
                <w:sz w:val="23"/>
                <w:szCs w:val="23"/>
                <w:lang w:eastAsia="ru-RU"/>
              </w:rPr>
              <w:t>«Технология консервов и пищеконцентратов»</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r>
      <w:tr w:rsidR="009E48FE" w:rsidRPr="003E56CB" w:rsidTr="009621EB">
        <w:trPr>
          <w:trHeight w:val="505"/>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260807</w:t>
            </w:r>
          </w:p>
        </w:tc>
        <w:tc>
          <w:tcPr>
            <w:tcW w:w="4394" w:type="dxa"/>
            <w:vAlign w:val="center"/>
          </w:tcPr>
          <w:p w:rsidR="009E48FE" w:rsidRPr="003E56CB" w:rsidRDefault="009E48FE" w:rsidP="003B5FB1">
            <w:pPr>
              <w:spacing w:after="0" w:line="240" w:lineRule="auto"/>
              <w:jc w:val="both"/>
              <w:rPr>
                <w:rFonts w:ascii="Times New Roman" w:eastAsia="Times New Roman" w:hAnsi="Times New Roman" w:cs="Times New Roman"/>
                <w:bCs/>
                <w:color w:val="000000"/>
                <w:sz w:val="23"/>
                <w:szCs w:val="23"/>
                <w:lang w:eastAsia="ru-RU"/>
              </w:rPr>
            </w:pPr>
            <w:r w:rsidRPr="003E56CB">
              <w:rPr>
                <w:rFonts w:ascii="Times New Roman" w:eastAsia="Times New Roman" w:hAnsi="Times New Roman" w:cs="Times New Roman"/>
                <w:bCs/>
                <w:color w:val="000000"/>
                <w:sz w:val="23"/>
                <w:szCs w:val="23"/>
                <w:lang w:eastAsia="ru-RU"/>
              </w:rPr>
              <w:t>«Технология продукции общественного питания»</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62</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206,7</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r>
      <w:tr w:rsidR="009E48FE" w:rsidRPr="000820B1" w:rsidTr="009621EB">
        <w:trPr>
          <w:trHeight w:val="365"/>
        </w:trPr>
        <w:tc>
          <w:tcPr>
            <w:tcW w:w="14993" w:type="dxa"/>
            <w:gridSpan w:val="11"/>
          </w:tcPr>
          <w:p w:rsidR="009E48FE" w:rsidRPr="000820B1"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на базе среднего общего образования</w:t>
            </w:r>
          </w:p>
        </w:tc>
      </w:tr>
      <w:tr w:rsidR="009E48FE" w:rsidRPr="003E56CB" w:rsidTr="009621EB">
        <w:trPr>
          <w:trHeight w:val="505"/>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 xml:space="preserve">260113  </w:t>
            </w:r>
          </w:p>
        </w:tc>
        <w:tc>
          <w:tcPr>
            <w:tcW w:w="4394" w:type="dxa"/>
            <w:vAlign w:val="center"/>
          </w:tcPr>
          <w:p w:rsidR="009E48FE" w:rsidRPr="003E56CB" w:rsidRDefault="009E48FE" w:rsidP="003B5FB1">
            <w:pPr>
              <w:spacing w:after="0" w:line="240" w:lineRule="auto"/>
              <w:jc w:val="both"/>
              <w:rPr>
                <w:rFonts w:ascii="Times New Roman" w:eastAsia="Times New Roman" w:hAnsi="Times New Roman" w:cs="Times New Roman"/>
                <w:bCs/>
                <w:color w:val="000000"/>
                <w:sz w:val="23"/>
                <w:szCs w:val="23"/>
                <w:lang w:eastAsia="ru-RU"/>
              </w:rPr>
            </w:pPr>
            <w:r w:rsidRPr="003E56CB">
              <w:rPr>
                <w:rFonts w:ascii="Times New Roman" w:eastAsia="Times New Roman" w:hAnsi="Times New Roman" w:cs="Times New Roman"/>
                <w:color w:val="000000"/>
                <w:sz w:val="23"/>
                <w:szCs w:val="23"/>
                <w:lang w:eastAsia="ru-RU"/>
              </w:rPr>
              <w:t>«Технология консервов и пищеконцентратов»</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0</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w:t>
            </w:r>
          </w:p>
        </w:tc>
      </w:tr>
      <w:tr w:rsidR="009E48FE" w:rsidRPr="003E56CB" w:rsidTr="009621EB">
        <w:trPr>
          <w:trHeight w:val="505"/>
        </w:trPr>
        <w:tc>
          <w:tcPr>
            <w:tcW w:w="959"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 xml:space="preserve">260207  </w:t>
            </w:r>
          </w:p>
        </w:tc>
        <w:tc>
          <w:tcPr>
            <w:tcW w:w="4394" w:type="dxa"/>
          </w:tcPr>
          <w:p w:rsidR="009E48FE" w:rsidRPr="003E56CB" w:rsidRDefault="009E48FE"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«Технология жиров и жирозаменителей»</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709"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83,3</w:t>
            </w:r>
          </w:p>
        </w:tc>
        <w:tc>
          <w:tcPr>
            <w:tcW w:w="1418"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850"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30</w:t>
            </w:r>
          </w:p>
        </w:tc>
        <w:tc>
          <w:tcPr>
            <w:tcW w:w="993"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c>
          <w:tcPr>
            <w:tcW w:w="1417"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851"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25</w:t>
            </w:r>
          </w:p>
        </w:tc>
        <w:tc>
          <w:tcPr>
            <w:tcW w:w="992" w:type="dxa"/>
            <w:vAlign w:val="center"/>
          </w:tcPr>
          <w:p w:rsidR="009E48FE" w:rsidRPr="003E56CB" w:rsidRDefault="009E48FE"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E56CB">
              <w:rPr>
                <w:rFonts w:ascii="Times New Roman" w:eastAsia="Times New Roman" w:hAnsi="Times New Roman" w:cs="Times New Roman"/>
                <w:color w:val="000000"/>
                <w:sz w:val="23"/>
                <w:szCs w:val="23"/>
              </w:rPr>
              <w:t>100</w:t>
            </w:r>
          </w:p>
        </w:tc>
      </w:tr>
    </w:tbl>
    <w:p w:rsidR="009621EB" w:rsidRPr="003B5FB1" w:rsidRDefault="009621EB" w:rsidP="003B5FB1">
      <w:pPr>
        <w:autoSpaceDE w:val="0"/>
        <w:autoSpaceDN w:val="0"/>
        <w:adjustRightInd w:val="0"/>
        <w:spacing w:after="0" w:line="240" w:lineRule="auto"/>
        <w:rPr>
          <w:rFonts w:ascii="Times New Roman" w:eastAsia="Times New Roman" w:hAnsi="Times New Roman" w:cs="Times New Roman"/>
          <w:color w:val="000000"/>
          <w:sz w:val="28"/>
          <w:szCs w:val="28"/>
        </w:rPr>
      </w:pPr>
    </w:p>
    <w:p w:rsidR="003E56CB" w:rsidRDefault="003E56CB" w:rsidP="003E56CB">
      <w:pPr>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4</w:t>
      </w:r>
    </w:p>
    <w:p w:rsidR="0037563C" w:rsidRPr="003E56CB" w:rsidRDefault="0037563C" w:rsidP="003B5FB1">
      <w:pPr>
        <w:autoSpaceDE w:val="0"/>
        <w:autoSpaceDN w:val="0"/>
        <w:adjustRightInd w:val="0"/>
        <w:spacing w:after="0" w:line="240" w:lineRule="auto"/>
        <w:jc w:val="center"/>
        <w:rPr>
          <w:rFonts w:ascii="Times New Roman" w:eastAsia="Times New Roman" w:hAnsi="Times New Roman" w:cs="Times New Roman"/>
          <w:sz w:val="28"/>
          <w:szCs w:val="28"/>
        </w:rPr>
      </w:pPr>
      <w:r w:rsidRPr="003E56CB">
        <w:rPr>
          <w:rFonts w:ascii="Times New Roman" w:eastAsia="Times New Roman" w:hAnsi="Times New Roman" w:cs="Times New Roman"/>
          <w:sz w:val="28"/>
          <w:szCs w:val="28"/>
        </w:rPr>
        <w:t>Сведения о приеме на заочную форму обучения</w:t>
      </w:r>
    </w:p>
    <w:p w:rsidR="0037563C" w:rsidRPr="003B5FB1" w:rsidRDefault="0037563C" w:rsidP="003B5FB1">
      <w:pPr>
        <w:autoSpaceDE w:val="0"/>
        <w:autoSpaceDN w:val="0"/>
        <w:adjustRightInd w:val="0"/>
        <w:spacing w:after="0" w:line="240" w:lineRule="auto"/>
        <w:rPr>
          <w:rFonts w:ascii="Times New Roman" w:eastAsia="Times New Roman" w:hAnsi="Times New Roman" w:cs="Times New Roman"/>
          <w:color w:val="000000"/>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685"/>
        <w:gridCol w:w="1418"/>
        <w:gridCol w:w="709"/>
        <w:gridCol w:w="992"/>
        <w:gridCol w:w="1418"/>
        <w:gridCol w:w="850"/>
        <w:gridCol w:w="993"/>
        <w:gridCol w:w="1417"/>
        <w:gridCol w:w="851"/>
        <w:gridCol w:w="992"/>
      </w:tblGrid>
      <w:tr w:rsidR="002D1983" w:rsidRPr="000820B1" w:rsidTr="00816B05">
        <w:trPr>
          <w:trHeight w:val="103"/>
        </w:trPr>
        <w:tc>
          <w:tcPr>
            <w:tcW w:w="1242" w:type="dxa"/>
            <w:vMerge w:val="restart"/>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bCs/>
                <w:color w:val="000000"/>
                <w:sz w:val="23"/>
                <w:szCs w:val="23"/>
              </w:rPr>
              <w:t>Код</w:t>
            </w:r>
          </w:p>
        </w:tc>
        <w:tc>
          <w:tcPr>
            <w:tcW w:w="3685" w:type="dxa"/>
            <w:vMerge w:val="restart"/>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bCs/>
                <w:color w:val="000000"/>
                <w:sz w:val="23"/>
                <w:szCs w:val="23"/>
              </w:rPr>
              <w:t>Специальность, профессия</w:t>
            </w:r>
          </w:p>
        </w:tc>
        <w:tc>
          <w:tcPr>
            <w:tcW w:w="3119" w:type="dxa"/>
            <w:gridSpan w:val="3"/>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bCs/>
                <w:sz w:val="23"/>
                <w:szCs w:val="23"/>
              </w:rPr>
            </w:pPr>
            <w:r w:rsidRPr="000820B1">
              <w:rPr>
                <w:rFonts w:ascii="Times New Roman" w:eastAsia="Times New Roman" w:hAnsi="Times New Roman" w:cs="Times New Roman"/>
                <w:bCs/>
                <w:sz w:val="23"/>
                <w:szCs w:val="23"/>
              </w:rPr>
              <w:t>2011 г.</w:t>
            </w:r>
          </w:p>
        </w:tc>
        <w:tc>
          <w:tcPr>
            <w:tcW w:w="3261" w:type="dxa"/>
            <w:gridSpan w:val="3"/>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sz w:val="23"/>
                <w:szCs w:val="23"/>
              </w:rPr>
            </w:pPr>
            <w:r w:rsidRPr="000820B1">
              <w:rPr>
                <w:rFonts w:ascii="Times New Roman" w:eastAsia="Times New Roman" w:hAnsi="Times New Roman" w:cs="Times New Roman"/>
                <w:bCs/>
                <w:sz w:val="23"/>
                <w:szCs w:val="23"/>
              </w:rPr>
              <w:t>2012 г.</w:t>
            </w:r>
          </w:p>
        </w:tc>
        <w:tc>
          <w:tcPr>
            <w:tcW w:w="3260" w:type="dxa"/>
            <w:gridSpan w:val="3"/>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bCs/>
                <w:color w:val="000000"/>
                <w:sz w:val="23"/>
                <w:szCs w:val="23"/>
              </w:rPr>
            </w:pPr>
            <w:r w:rsidRPr="000820B1">
              <w:rPr>
                <w:rFonts w:ascii="Times New Roman" w:eastAsia="Times New Roman" w:hAnsi="Times New Roman" w:cs="Times New Roman"/>
                <w:bCs/>
                <w:color w:val="000000"/>
                <w:sz w:val="23"/>
                <w:szCs w:val="23"/>
              </w:rPr>
              <w:t>2013 г.</w:t>
            </w:r>
          </w:p>
        </w:tc>
      </w:tr>
      <w:tr w:rsidR="002D1983" w:rsidRPr="000820B1" w:rsidTr="00816B05">
        <w:trPr>
          <w:trHeight w:val="177"/>
        </w:trPr>
        <w:tc>
          <w:tcPr>
            <w:tcW w:w="1242" w:type="dxa"/>
            <w:vMerge/>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3685" w:type="dxa"/>
            <w:vMerge/>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18"/>
                <w:szCs w:val="18"/>
              </w:rPr>
            </w:pPr>
          </w:p>
        </w:tc>
        <w:tc>
          <w:tcPr>
            <w:tcW w:w="1418" w:type="dxa"/>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Контрольные цифры</w:t>
            </w:r>
          </w:p>
        </w:tc>
        <w:tc>
          <w:tcPr>
            <w:tcW w:w="709"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Факт</w:t>
            </w:r>
          </w:p>
        </w:tc>
        <w:tc>
          <w:tcPr>
            <w:tcW w:w="992" w:type="dxa"/>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0820B1">
              <w:rPr>
                <w:rFonts w:ascii="Times New Roman" w:eastAsia="Times New Roman" w:hAnsi="Times New Roman" w:cs="Times New Roman"/>
                <w:bCs/>
                <w:color w:val="000000"/>
                <w:sz w:val="18"/>
                <w:szCs w:val="18"/>
              </w:rPr>
              <w:t>% выполнения</w:t>
            </w:r>
          </w:p>
        </w:tc>
        <w:tc>
          <w:tcPr>
            <w:tcW w:w="1418" w:type="dxa"/>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Контрольные цифры</w:t>
            </w:r>
          </w:p>
        </w:tc>
        <w:tc>
          <w:tcPr>
            <w:tcW w:w="850"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 xml:space="preserve">Факт </w:t>
            </w:r>
          </w:p>
        </w:tc>
        <w:tc>
          <w:tcPr>
            <w:tcW w:w="993" w:type="dxa"/>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bCs/>
                <w:color w:val="000000"/>
                <w:sz w:val="18"/>
                <w:szCs w:val="18"/>
              </w:rPr>
            </w:pPr>
            <w:r w:rsidRPr="000820B1">
              <w:rPr>
                <w:rFonts w:ascii="Times New Roman" w:eastAsia="Times New Roman" w:hAnsi="Times New Roman" w:cs="Times New Roman"/>
                <w:bCs/>
                <w:color w:val="000000"/>
                <w:sz w:val="18"/>
                <w:szCs w:val="18"/>
              </w:rPr>
              <w:t>% выполнения</w:t>
            </w:r>
          </w:p>
        </w:tc>
        <w:tc>
          <w:tcPr>
            <w:tcW w:w="1417"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 xml:space="preserve">Контрольные цифры </w:t>
            </w:r>
          </w:p>
        </w:tc>
        <w:tc>
          <w:tcPr>
            <w:tcW w:w="851"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18"/>
                <w:szCs w:val="18"/>
              </w:rPr>
            </w:pPr>
            <w:r w:rsidRPr="000820B1">
              <w:rPr>
                <w:rFonts w:ascii="Times New Roman" w:eastAsia="Times New Roman" w:hAnsi="Times New Roman" w:cs="Times New Roman"/>
                <w:bCs/>
                <w:color w:val="000000"/>
                <w:sz w:val="18"/>
                <w:szCs w:val="18"/>
              </w:rPr>
              <w:t xml:space="preserve">Факт </w:t>
            </w:r>
          </w:p>
        </w:tc>
        <w:tc>
          <w:tcPr>
            <w:tcW w:w="992"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bCs/>
                <w:color w:val="000000"/>
                <w:sz w:val="18"/>
                <w:szCs w:val="18"/>
              </w:rPr>
            </w:pPr>
            <w:r w:rsidRPr="000820B1">
              <w:rPr>
                <w:rFonts w:ascii="Times New Roman" w:eastAsia="Times New Roman" w:hAnsi="Times New Roman" w:cs="Times New Roman"/>
                <w:bCs/>
                <w:color w:val="000000"/>
                <w:sz w:val="18"/>
                <w:szCs w:val="18"/>
              </w:rPr>
              <w:t>% выполнения</w:t>
            </w:r>
          </w:p>
        </w:tc>
      </w:tr>
      <w:tr w:rsidR="002D1983" w:rsidRPr="000820B1" w:rsidTr="00816B05">
        <w:trPr>
          <w:trHeight w:val="248"/>
        </w:trPr>
        <w:tc>
          <w:tcPr>
            <w:tcW w:w="14567" w:type="dxa"/>
            <w:gridSpan w:val="11"/>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sz w:val="23"/>
                <w:szCs w:val="23"/>
              </w:rPr>
            </w:pPr>
            <w:r w:rsidRPr="000820B1">
              <w:rPr>
                <w:rFonts w:ascii="Times New Roman" w:eastAsia="Times New Roman" w:hAnsi="Times New Roman" w:cs="Times New Roman"/>
                <w:sz w:val="23"/>
                <w:szCs w:val="23"/>
              </w:rPr>
              <w:t>Основные профессиональные образовательные программы СПО: программы подготовки специалистов среднего звена</w:t>
            </w:r>
          </w:p>
        </w:tc>
      </w:tr>
      <w:tr w:rsidR="002D1983" w:rsidRPr="000820B1" w:rsidTr="00816B05">
        <w:trPr>
          <w:trHeight w:val="248"/>
        </w:trPr>
        <w:tc>
          <w:tcPr>
            <w:tcW w:w="14567" w:type="dxa"/>
            <w:gridSpan w:val="11"/>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на базе основного общего образования</w:t>
            </w:r>
          </w:p>
        </w:tc>
      </w:tr>
      <w:tr w:rsidR="002D1983" w:rsidRPr="000820B1" w:rsidTr="00816B05">
        <w:trPr>
          <w:trHeight w:val="505"/>
        </w:trPr>
        <w:tc>
          <w:tcPr>
            <w:tcW w:w="1242"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080114</w:t>
            </w:r>
          </w:p>
        </w:tc>
        <w:tc>
          <w:tcPr>
            <w:tcW w:w="3685"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«Экономика и бухгалтерский учет           (по отраслям)»</w:t>
            </w:r>
          </w:p>
        </w:tc>
        <w:tc>
          <w:tcPr>
            <w:tcW w:w="1418"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709"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992"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8"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850"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993"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7"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851"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992"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100</w:t>
            </w:r>
          </w:p>
        </w:tc>
      </w:tr>
      <w:tr w:rsidR="002D1983" w:rsidRPr="000820B1" w:rsidTr="00816B05">
        <w:trPr>
          <w:trHeight w:val="505"/>
        </w:trPr>
        <w:tc>
          <w:tcPr>
            <w:tcW w:w="1242"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100801</w:t>
            </w:r>
          </w:p>
        </w:tc>
        <w:tc>
          <w:tcPr>
            <w:tcW w:w="3685" w:type="dxa"/>
            <w:vAlign w:val="center"/>
          </w:tcPr>
          <w:p w:rsidR="002D1983" w:rsidRPr="000820B1" w:rsidRDefault="002D1983" w:rsidP="003B5FB1">
            <w:pPr>
              <w:spacing w:after="0" w:line="240" w:lineRule="auto"/>
              <w:jc w:val="both"/>
              <w:rPr>
                <w:rFonts w:ascii="Times New Roman" w:eastAsia="Times New Roman" w:hAnsi="Times New Roman" w:cs="Times New Roman"/>
                <w:color w:val="000000"/>
                <w:sz w:val="23"/>
                <w:szCs w:val="23"/>
                <w:lang w:eastAsia="ru-RU"/>
              </w:rPr>
            </w:pPr>
            <w:r w:rsidRPr="000820B1">
              <w:rPr>
                <w:rFonts w:ascii="Times New Roman" w:eastAsia="Times New Roman" w:hAnsi="Times New Roman" w:cs="Times New Roman"/>
                <w:color w:val="000000"/>
                <w:sz w:val="23"/>
                <w:szCs w:val="23"/>
                <w:lang w:eastAsia="ru-RU"/>
              </w:rPr>
              <w:t xml:space="preserve">«Товароведение и экспертиза качества потребительских товаров» </w:t>
            </w:r>
          </w:p>
        </w:tc>
        <w:tc>
          <w:tcPr>
            <w:tcW w:w="1418"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709"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19</w:t>
            </w:r>
          </w:p>
        </w:tc>
        <w:tc>
          <w:tcPr>
            <w:tcW w:w="992"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8"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25</w:t>
            </w:r>
          </w:p>
        </w:tc>
        <w:tc>
          <w:tcPr>
            <w:tcW w:w="850"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25</w:t>
            </w:r>
          </w:p>
        </w:tc>
        <w:tc>
          <w:tcPr>
            <w:tcW w:w="993"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100</w:t>
            </w:r>
          </w:p>
        </w:tc>
        <w:tc>
          <w:tcPr>
            <w:tcW w:w="1417"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851"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992"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100</w:t>
            </w:r>
          </w:p>
        </w:tc>
      </w:tr>
      <w:tr w:rsidR="002D1983" w:rsidRPr="000820B1" w:rsidTr="00816B05">
        <w:trPr>
          <w:trHeight w:val="505"/>
        </w:trPr>
        <w:tc>
          <w:tcPr>
            <w:tcW w:w="1242"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 xml:space="preserve">260113  </w:t>
            </w:r>
          </w:p>
        </w:tc>
        <w:tc>
          <w:tcPr>
            <w:tcW w:w="3685" w:type="dxa"/>
            <w:vAlign w:val="center"/>
          </w:tcPr>
          <w:p w:rsidR="002D1983" w:rsidRPr="000820B1" w:rsidRDefault="002D1983" w:rsidP="003B5FB1">
            <w:pPr>
              <w:spacing w:after="0" w:line="240" w:lineRule="auto"/>
              <w:jc w:val="both"/>
              <w:rPr>
                <w:rFonts w:ascii="Times New Roman" w:eastAsia="Times New Roman" w:hAnsi="Times New Roman" w:cs="Times New Roman"/>
                <w:bCs/>
                <w:color w:val="000000"/>
                <w:sz w:val="23"/>
                <w:szCs w:val="23"/>
                <w:lang w:eastAsia="ru-RU"/>
              </w:rPr>
            </w:pPr>
            <w:r w:rsidRPr="000820B1">
              <w:rPr>
                <w:rFonts w:ascii="Times New Roman" w:eastAsia="Times New Roman" w:hAnsi="Times New Roman" w:cs="Times New Roman"/>
                <w:color w:val="000000"/>
                <w:sz w:val="23"/>
                <w:szCs w:val="23"/>
                <w:lang w:eastAsia="ru-RU"/>
              </w:rPr>
              <w:t>«Технология консервов и пищеконцентратов»</w:t>
            </w:r>
          </w:p>
        </w:tc>
        <w:tc>
          <w:tcPr>
            <w:tcW w:w="1418"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w:t>
            </w:r>
            <w:r w:rsidR="00001C52" w:rsidRPr="000820B1">
              <w:rPr>
                <w:rFonts w:ascii="Times New Roman" w:eastAsia="Times New Roman" w:hAnsi="Times New Roman" w:cs="Times New Roman"/>
                <w:color w:val="000000"/>
                <w:sz w:val="23"/>
                <w:szCs w:val="23"/>
              </w:rPr>
              <w:t>5</w:t>
            </w:r>
          </w:p>
        </w:tc>
        <w:tc>
          <w:tcPr>
            <w:tcW w:w="709"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26</w:t>
            </w:r>
          </w:p>
        </w:tc>
        <w:tc>
          <w:tcPr>
            <w:tcW w:w="992"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8"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850"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993"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7"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851"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992"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r>
      <w:tr w:rsidR="002D1983" w:rsidRPr="000820B1" w:rsidTr="00816B05">
        <w:trPr>
          <w:trHeight w:val="505"/>
        </w:trPr>
        <w:tc>
          <w:tcPr>
            <w:tcW w:w="1242"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 xml:space="preserve">260207  </w:t>
            </w:r>
          </w:p>
        </w:tc>
        <w:tc>
          <w:tcPr>
            <w:tcW w:w="3685"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«Технология жиров и жирозаменителей»</w:t>
            </w:r>
          </w:p>
        </w:tc>
        <w:tc>
          <w:tcPr>
            <w:tcW w:w="1418"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709"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992"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8"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850"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993"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100</w:t>
            </w:r>
          </w:p>
        </w:tc>
        <w:tc>
          <w:tcPr>
            <w:tcW w:w="1417"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851"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992"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r>
      <w:tr w:rsidR="002D1983" w:rsidRPr="000820B1" w:rsidTr="00816B05">
        <w:trPr>
          <w:trHeight w:val="505"/>
        </w:trPr>
        <w:tc>
          <w:tcPr>
            <w:tcW w:w="1242"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 xml:space="preserve">260103  </w:t>
            </w:r>
          </w:p>
        </w:tc>
        <w:tc>
          <w:tcPr>
            <w:tcW w:w="3685" w:type="dxa"/>
            <w:vAlign w:val="center"/>
          </w:tcPr>
          <w:p w:rsidR="002D1983" w:rsidRPr="000820B1" w:rsidRDefault="002D1983" w:rsidP="003B5FB1">
            <w:pPr>
              <w:spacing w:after="0" w:line="240" w:lineRule="auto"/>
              <w:jc w:val="both"/>
              <w:rPr>
                <w:rFonts w:ascii="Times New Roman" w:eastAsia="Times New Roman" w:hAnsi="Times New Roman" w:cs="Times New Roman"/>
                <w:color w:val="000000"/>
                <w:sz w:val="23"/>
                <w:szCs w:val="23"/>
                <w:lang w:eastAsia="ru-RU"/>
              </w:rPr>
            </w:pPr>
            <w:r w:rsidRPr="000820B1">
              <w:rPr>
                <w:rFonts w:ascii="Times New Roman" w:eastAsia="Times New Roman" w:hAnsi="Times New Roman" w:cs="Times New Roman"/>
                <w:color w:val="000000"/>
                <w:sz w:val="23"/>
                <w:szCs w:val="23"/>
                <w:lang w:eastAsia="ru-RU"/>
              </w:rPr>
              <w:t>«</w:t>
            </w:r>
            <w:r w:rsidRPr="000820B1">
              <w:rPr>
                <w:rFonts w:ascii="Times New Roman" w:eastAsia="Times New Roman" w:hAnsi="Times New Roman" w:cs="Times New Roman"/>
                <w:bCs/>
                <w:color w:val="000000"/>
                <w:sz w:val="23"/>
                <w:szCs w:val="23"/>
                <w:lang w:eastAsia="ru-RU"/>
              </w:rPr>
              <w:t>Технология хлеба, кондитерских и   макаронных изделий»</w:t>
            </w:r>
          </w:p>
        </w:tc>
        <w:tc>
          <w:tcPr>
            <w:tcW w:w="1418"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709"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992"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8"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850"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993"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7"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851"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20</w:t>
            </w:r>
          </w:p>
        </w:tc>
        <w:tc>
          <w:tcPr>
            <w:tcW w:w="992"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100</w:t>
            </w:r>
          </w:p>
        </w:tc>
      </w:tr>
      <w:tr w:rsidR="002D1983" w:rsidRPr="000820B1" w:rsidTr="00816B05">
        <w:trPr>
          <w:trHeight w:val="365"/>
        </w:trPr>
        <w:tc>
          <w:tcPr>
            <w:tcW w:w="14567" w:type="dxa"/>
            <w:gridSpan w:val="11"/>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на базе среднего общего образования</w:t>
            </w:r>
          </w:p>
        </w:tc>
      </w:tr>
      <w:tr w:rsidR="002D1983" w:rsidRPr="000820B1" w:rsidTr="00816B05">
        <w:trPr>
          <w:trHeight w:val="505"/>
        </w:trPr>
        <w:tc>
          <w:tcPr>
            <w:tcW w:w="1242"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080114</w:t>
            </w:r>
          </w:p>
        </w:tc>
        <w:tc>
          <w:tcPr>
            <w:tcW w:w="3685" w:type="dxa"/>
          </w:tcPr>
          <w:p w:rsidR="002D1983" w:rsidRPr="000820B1" w:rsidRDefault="002D198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«Экономика и бухгалтерский учет           (по отраслям)»</w:t>
            </w:r>
          </w:p>
        </w:tc>
        <w:tc>
          <w:tcPr>
            <w:tcW w:w="1418"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709"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15</w:t>
            </w:r>
          </w:p>
        </w:tc>
        <w:tc>
          <w:tcPr>
            <w:tcW w:w="992"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8"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850"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993"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7"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851"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0820B1">
              <w:rPr>
                <w:rFonts w:ascii="Times New Roman" w:eastAsia="Times New Roman" w:hAnsi="Times New Roman" w:cs="Times New Roman"/>
                <w:color w:val="000000"/>
                <w:sz w:val="23"/>
                <w:szCs w:val="23"/>
              </w:rPr>
              <w:t>-</w:t>
            </w:r>
          </w:p>
        </w:tc>
        <w:tc>
          <w:tcPr>
            <w:tcW w:w="992" w:type="dxa"/>
            <w:vAlign w:val="center"/>
          </w:tcPr>
          <w:p w:rsidR="002D1983" w:rsidRPr="000820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r>
      <w:tr w:rsidR="002D1983" w:rsidRPr="003B5FB1" w:rsidTr="00816B05">
        <w:trPr>
          <w:trHeight w:val="505"/>
        </w:trPr>
        <w:tc>
          <w:tcPr>
            <w:tcW w:w="1242" w:type="dxa"/>
          </w:tcPr>
          <w:p w:rsidR="002D1983" w:rsidRPr="003B5FB1" w:rsidRDefault="002D198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 xml:space="preserve">100701  </w:t>
            </w:r>
          </w:p>
        </w:tc>
        <w:tc>
          <w:tcPr>
            <w:tcW w:w="3685" w:type="dxa"/>
            <w:vAlign w:val="center"/>
          </w:tcPr>
          <w:p w:rsidR="002D1983" w:rsidRPr="003B5FB1" w:rsidRDefault="002D1983" w:rsidP="003B5FB1">
            <w:pPr>
              <w:spacing w:after="0" w:line="240" w:lineRule="auto"/>
              <w:ind w:left="831" w:hanging="831"/>
              <w:jc w:val="both"/>
              <w:rPr>
                <w:rFonts w:ascii="Times New Roman" w:eastAsia="Times New Roman" w:hAnsi="Times New Roman" w:cs="Times New Roman"/>
                <w:b/>
                <w:color w:val="000000"/>
                <w:sz w:val="23"/>
                <w:szCs w:val="23"/>
                <w:lang w:eastAsia="ru-RU"/>
              </w:rPr>
            </w:pPr>
            <w:r w:rsidRPr="003B5FB1">
              <w:rPr>
                <w:rFonts w:ascii="Times New Roman" w:eastAsia="Times New Roman" w:hAnsi="Times New Roman" w:cs="Times New Roman"/>
                <w:b/>
                <w:color w:val="000000"/>
                <w:sz w:val="23"/>
                <w:szCs w:val="23"/>
                <w:lang w:eastAsia="ru-RU"/>
              </w:rPr>
              <w:t>«</w:t>
            </w:r>
            <w:r w:rsidRPr="003B5FB1">
              <w:rPr>
                <w:rFonts w:ascii="Times New Roman" w:eastAsia="Times New Roman" w:hAnsi="Times New Roman" w:cs="Times New Roman"/>
                <w:color w:val="000000"/>
                <w:sz w:val="23"/>
                <w:szCs w:val="23"/>
                <w:lang w:eastAsia="ru-RU"/>
              </w:rPr>
              <w:t>Коммерция (по отраслям)»</w:t>
            </w:r>
          </w:p>
        </w:tc>
        <w:tc>
          <w:tcPr>
            <w:tcW w:w="1418"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25</w:t>
            </w:r>
          </w:p>
        </w:tc>
        <w:tc>
          <w:tcPr>
            <w:tcW w:w="709"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25</w:t>
            </w:r>
          </w:p>
        </w:tc>
        <w:tc>
          <w:tcPr>
            <w:tcW w:w="992"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8"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850"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993"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c>
          <w:tcPr>
            <w:tcW w:w="1417"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851"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992"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r>
      <w:tr w:rsidR="002D1983" w:rsidRPr="003B5FB1" w:rsidTr="00816B05">
        <w:trPr>
          <w:trHeight w:val="505"/>
        </w:trPr>
        <w:tc>
          <w:tcPr>
            <w:tcW w:w="1242" w:type="dxa"/>
          </w:tcPr>
          <w:p w:rsidR="002D1983" w:rsidRPr="003B5FB1" w:rsidRDefault="002D198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151031</w:t>
            </w:r>
          </w:p>
        </w:tc>
        <w:tc>
          <w:tcPr>
            <w:tcW w:w="3685" w:type="dxa"/>
            <w:vAlign w:val="center"/>
          </w:tcPr>
          <w:p w:rsidR="002D1983" w:rsidRPr="003B5FB1" w:rsidRDefault="002D1983" w:rsidP="003B5FB1">
            <w:pPr>
              <w:spacing w:after="0" w:line="240" w:lineRule="auto"/>
              <w:jc w:val="both"/>
              <w:rPr>
                <w:rFonts w:ascii="Times New Roman" w:eastAsia="Times New Roman" w:hAnsi="Times New Roman" w:cs="Times New Roman"/>
                <w:b/>
                <w:color w:val="000000"/>
                <w:sz w:val="23"/>
                <w:szCs w:val="23"/>
                <w:lang w:eastAsia="ru-RU"/>
              </w:rPr>
            </w:pPr>
            <w:r w:rsidRPr="003B5FB1">
              <w:rPr>
                <w:rFonts w:ascii="Times New Roman" w:eastAsia="Times New Roman" w:hAnsi="Times New Roman" w:cs="Times New Roman"/>
                <w:b/>
                <w:color w:val="000000"/>
                <w:sz w:val="23"/>
                <w:szCs w:val="23"/>
                <w:lang w:eastAsia="ru-RU"/>
              </w:rPr>
              <w:t>«</w:t>
            </w:r>
            <w:r w:rsidRPr="003B5FB1">
              <w:rPr>
                <w:rFonts w:ascii="Times New Roman" w:eastAsia="Times New Roman" w:hAnsi="Times New Roman" w:cs="Times New Roman"/>
                <w:color w:val="000000"/>
                <w:sz w:val="23"/>
                <w:szCs w:val="23"/>
                <w:lang w:eastAsia="ru-RU"/>
              </w:rPr>
              <w:t>Монтаж и техническая  эксплуатация промышленного оборудования (по отраслям)»</w:t>
            </w:r>
          </w:p>
        </w:tc>
        <w:tc>
          <w:tcPr>
            <w:tcW w:w="1418"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25</w:t>
            </w:r>
          </w:p>
        </w:tc>
        <w:tc>
          <w:tcPr>
            <w:tcW w:w="709"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25</w:t>
            </w:r>
          </w:p>
        </w:tc>
        <w:tc>
          <w:tcPr>
            <w:tcW w:w="992"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8"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850"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993"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c>
          <w:tcPr>
            <w:tcW w:w="1417"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851"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992"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r>
      <w:tr w:rsidR="002D1983" w:rsidRPr="003B5FB1" w:rsidTr="00816B05">
        <w:trPr>
          <w:trHeight w:val="505"/>
        </w:trPr>
        <w:tc>
          <w:tcPr>
            <w:tcW w:w="1242" w:type="dxa"/>
          </w:tcPr>
          <w:p w:rsidR="002D1983" w:rsidRPr="003B5FB1" w:rsidRDefault="002D198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 xml:space="preserve">260103  </w:t>
            </w:r>
          </w:p>
        </w:tc>
        <w:tc>
          <w:tcPr>
            <w:tcW w:w="3685" w:type="dxa"/>
            <w:vAlign w:val="center"/>
          </w:tcPr>
          <w:p w:rsidR="002D1983" w:rsidRPr="003B5FB1" w:rsidRDefault="002D1983" w:rsidP="003B5FB1">
            <w:pPr>
              <w:spacing w:after="0" w:line="240" w:lineRule="auto"/>
              <w:jc w:val="both"/>
              <w:rPr>
                <w:rFonts w:ascii="Times New Roman" w:eastAsia="Times New Roman" w:hAnsi="Times New Roman" w:cs="Times New Roman"/>
                <w:color w:val="000000"/>
                <w:sz w:val="23"/>
                <w:szCs w:val="23"/>
                <w:lang w:eastAsia="ru-RU"/>
              </w:rPr>
            </w:pPr>
            <w:r w:rsidRPr="003B5FB1">
              <w:rPr>
                <w:rFonts w:ascii="Times New Roman" w:eastAsia="Times New Roman" w:hAnsi="Times New Roman" w:cs="Times New Roman"/>
                <w:b/>
                <w:color w:val="000000"/>
                <w:sz w:val="23"/>
                <w:szCs w:val="23"/>
                <w:lang w:eastAsia="ru-RU"/>
              </w:rPr>
              <w:t>«</w:t>
            </w:r>
            <w:r w:rsidRPr="003B5FB1">
              <w:rPr>
                <w:rFonts w:ascii="Times New Roman" w:eastAsia="Times New Roman" w:hAnsi="Times New Roman" w:cs="Times New Roman"/>
                <w:bCs/>
                <w:color w:val="000000"/>
                <w:sz w:val="23"/>
                <w:szCs w:val="23"/>
                <w:lang w:eastAsia="ru-RU"/>
              </w:rPr>
              <w:t>Технология хлеба, кондитерских и   макаронных изделий»</w:t>
            </w:r>
          </w:p>
        </w:tc>
        <w:tc>
          <w:tcPr>
            <w:tcW w:w="1418"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709"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992"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8"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850"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993"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c>
          <w:tcPr>
            <w:tcW w:w="1417"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851"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992"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r>
      <w:tr w:rsidR="002D1983" w:rsidRPr="003B5FB1" w:rsidTr="00816B05">
        <w:trPr>
          <w:trHeight w:val="505"/>
        </w:trPr>
        <w:tc>
          <w:tcPr>
            <w:tcW w:w="1242" w:type="dxa"/>
          </w:tcPr>
          <w:p w:rsidR="002D1983" w:rsidRPr="003B5FB1" w:rsidRDefault="002D1983" w:rsidP="003B5FB1">
            <w:pPr>
              <w:autoSpaceDE w:val="0"/>
              <w:autoSpaceDN w:val="0"/>
              <w:adjustRightInd w:val="0"/>
              <w:spacing w:after="0" w:line="240" w:lineRule="auto"/>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260807</w:t>
            </w:r>
          </w:p>
        </w:tc>
        <w:tc>
          <w:tcPr>
            <w:tcW w:w="3685" w:type="dxa"/>
            <w:vAlign w:val="center"/>
          </w:tcPr>
          <w:p w:rsidR="002D1983" w:rsidRPr="003B5FB1" w:rsidRDefault="002D1983" w:rsidP="003B5FB1">
            <w:pPr>
              <w:spacing w:after="0" w:line="240" w:lineRule="auto"/>
              <w:jc w:val="both"/>
              <w:rPr>
                <w:rFonts w:ascii="Times New Roman" w:eastAsia="Times New Roman" w:hAnsi="Times New Roman" w:cs="Times New Roman"/>
                <w:bCs/>
                <w:color w:val="000000"/>
                <w:sz w:val="23"/>
                <w:szCs w:val="23"/>
                <w:lang w:eastAsia="ru-RU"/>
              </w:rPr>
            </w:pPr>
            <w:r w:rsidRPr="003B5FB1">
              <w:rPr>
                <w:rFonts w:ascii="Times New Roman" w:eastAsia="Times New Roman" w:hAnsi="Times New Roman" w:cs="Times New Roman"/>
                <w:bCs/>
                <w:color w:val="000000"/>
                <w:sz w:val="23"/>
                <w:szCs w:val="23"/>
                <w:lang w:eastAsia="ru-RU"/>
              </w:rPr>
              <w:t>«Технология продукции общественного питания»</w:t>
            </w:r>
          </w:p>
        </w:tc>
        <w:tc>
          <w:tcPr>
            <w:tcW w:w="1418" w:type="dxa"/>
            <w:vAlign w:val="center"/>
          </w:tcPr>
          <w:p w:rsidR="002D1983" w:rsidRPr="003B5FB1" w:rsidRDefault="00001C52"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3</w:t>
            </w:r>
            <w:r w:rsidR="002D1983" w:rsidRPr="003B5FB1">
              <w:rPr>
                <w:rFonts w:ascii="Times New Roman" w:eastAsia="Times New Roman" w:hAnsi="Times New Roman" w:cs="Times New Roman"/>
                <w:color w:val="000000"/>
                <w:sz w:val="23"/>
                <w:szCs w:val="23"/>
              </w:rPr>
              <w:t>0</w:t>
            </w:r>
          </w:p>
        </w:tc>
        <w:tc>
          <w:tcPr>
            <w:tcW w:w="709"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31</w:t>
            </w:r>
          </w:p>
        </w:tc>
        <w:tc>
          <w:tcPr>
            <w:tcW w:w="992"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p>
        </w:tc>
        <w:tc>
          <w:tcPr>
            <w:tcW w:w="1418"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850"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993"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c>
          <w:tcPr>
            <w:tcW w:w="1417"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851"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20</w:t>
            </w:r>
          </w:p>
        </w:tc>
        <w:tc>
          <w:tcPr>
            <w:tcW w:w="992" w:type="dxa"/>
            <w:vAlign w:val="center"/>
          </w:tcPr>
          <w:p w:rsidR="002D1983" w:rsidRPr="003B5FB1" w:rsidRDefault="002D1983" w:rsidP="003B5FB1">
            <w:pPr>
              <w:autoSpaceDE w:val="0"/>
              <w:autoSpaceDN w:val="0"/>
              <w:adjustRightInd w:val="0"/>
              <w:spacing w:after="0" w:line="240" w:lineRule="auto"/>
              <w:jc w:val="center"/>
              <w:rPr>
                <w:rFonts w:ascii="Times New Roman" w:eastAsia="Times New Roman" w:hAnsi="Times New Roman" w:cs="Times New Roman"/>
                <w:color w:val="000000"/>
                <w:sz w:val="23"/>
                <w:szCs w:val="23"/>
              </w:rPr>
            </w:pPr>
            <w:r w:rsidRPr="003B5FB1">
              <w:rPr>
                <w:rFonts w:ascii="Times New Roman" w:eastAsia="Times New Roman" w:hAnsi="Times New Roman" w:cs="Times New Roman"/>
                <w:color w:val="000000"/>
                <w:sz w:val="23"/>
                <w:szCs w:val="23"/>
              </w:rPr>
              <w:t>100</w:t>
            </w:r>
          </w:p>
        </w:tc>
      </w:tr>
    </w:tbl>
    <w:p w:rsidR="0037563C" w:rsidRPr="003B5FB1" w:rsidRDefault="0037563C" w:rsidP="003B5FB1">
      <w:pPr>
        <w:autoSpaceDE w:val="0"/>
        <w:autoSpaceDN w:val="0"/>
        <w:adjustRightInd w:val="0"/>
        <w:spacing w:after="0" w:line="240" w:lineRule="auto"/>
        <w:rPr>
          <w:rFonts w:ascii="Times New Roman" w:eastAsia="Times New Roman" w:hAnsi="Times New Roman" w:cs="Times New Roman"/>
          <w:color w:val="000000"/>
          <w:sz w:val="28"/>
          <w:szCs w:val="28"/>
        </w:rPr>
      </w:pPr>
    </w:p>
    <w:p w:rsidR="0037563C" w:rsidRPr="003B5FB1" w:rsidRDefault="0037563C" w:rsidP="003B5FB1">
      <w:pPr>
        <w:autoSpaceDE w:val="0"/>
        <w:autoSpaceDN w:val="0"/>
        <w:adjustRightInd w:val="0"/>
        <w:spacing w:after="0" w:line="240" w:lineRule="auto"/>
        <w:rPr>
          <w:rFonts w:ascii="Times New Roman" w:eastAsia="Times New Roman" w:hAnsi="Times New Roman" w:cs="Times New Roman"/>
          <w:color w:val="000000"/>
          <w:sz w:val="28"/>
          <w:szCs w:val="28"/>
        </w:rPr>
      </w:pPr>
    </w:p>
    <w:p w:rsidR="0037563C" w:rsidRPr="003B5FB1" w:rsidRDefault="0037563C" w:rsidP="003B5FB1">
      <w:pPr>
        <w:autoSpaceDE w:val="0"/>
        <w:autoSpaceDN w:val="0"/>
        <w:adjustRightInd w:val="0"/>
        <w:spacing w:after="0" w:line="240" w:lineRule="auto"/>
        <w:rPr>
          <w:rFonts w:ascii="Times New Roman" w:eastAsia="Times New Roman" w:hAnsi="Times New Roman" w:cs="Times New Roman"/>
          <w:color w:val="000000"/>
          <w:sz w:val="28"/>
          <w:szCs w:val="28"/>
        </w:rPr>
        <w:sectPr w:rsidR="0037563C" w:rsidRPr="003B5FB1" w:rsidSect="00FA3ED6">
          <w:pgSz w:w="16838" w:h="11906" w:orient="landscape"/>
          <w:pgMar w:top="568" w:right="1134" w:bottom="284" w:left="1134" w:header="709" w:footer="709" w:gutter="0"/>
          <w:cols w:space="708"/>
          <w:titlePg/>
          <w:docGrid w:linePitch="360"/>
        </w:sectPr>
      </w:pPr>
    </w:p>
    <w:p w:rsidR="009E48FE" w:rsidRPr="003B5FB1" w:rsidRDefault="00B60931" w:rsidP="003B5FB1">
      <w:pPr>
        <w:widowControl w:val="0"/>
        <w:spacing w:after="0" w:line="240" w:lineRule="auto"/>
        <w:ind w:right="-1" w:firstLine="720"/>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sz w:val="28"/>
          <w:szCs w:val="26"/>
          <w:lang w:eastAsia="ru-RU"/>
        </w:rPr>
        <w:lastRenderedPageBreak/>
        <w:t xml:space="preserve">В 2011 и </w:t>
      </w:r>
      <w:r w:rsidR="009E48FE" w:rsidRPr="003B5FB1">
        <w:rPr>
          <w:rFonts w:ascii="Times New Roman" w:eastAsia="Times New Roman" w:hAnsi="Times New Roman" w:cs="Times New Roman"/>
          <w:sz w:val="28"/>
          <w:szCs w:val="26"/>
          <w:lang w:eastAsia="ru-RU"/>
        </w:rPr>
        <w:t xml:space="preserve">2012 годах контрольные цифры приёма по очной форме обучения составляли 360 человек и 125 человек по заочной форме обучения. В 2013 году контрольные цифры приёма составляли по очной форме обучения 345 человек и 100 человек по заочной форме </w:t>
      </w:r>
      <w:r>
        <w:rPr>
          <w:rFonts w:ascii="Times New Roman" w:eastAsia="Times New Roman" w:hAnsi="Times New Roman" w:cs="Times New Roman"/>
          <w:color w:val="000000"/>
          <w:sz w:val="28"/>
          <w:szCs w:val="26"/>
          <w:lang w:eastAsia="ru-RU"/>
        </w:rPr>
        <w:t>обучения (</w:t>
      </w:r>
      <w:r w:rsidR="00BC3076" w:rsidRPr="003B5FB1">
        <w:rPr>
          <w:rFonts w:ascii="Times New Roman" w:eastAsia="Times New Roman" w:hAnsi="Times New Roman" w:cs="Times New Roman"/>
          <w:color w:val="000000"/>
          <w:sz w:val="28"/>
          <w:szCs w:val="26"/>
          <w:lang w:eastAsia="ru-RU"/>
        </w:rPr>
        <w:t>снижен</w:t>
      </w:r>
      <w:r>
        <w:rPr>
          <w:rFonts w:ascii="Times New Roman" w:eastAsia="Times New Roman" w:hAnsi="Times New Roman" w:cs="Times New Roman"/>
          <w:color w:val="000000"/>
          <w:sz w:val="28"/>
          <w:szCs w:val="26"/>
          <w:lang w:eastAsia="ru-RU"/>
        </w:rPr>
        <w:t>ие</w:t>
      </w:r>
      <w:r w:rsidR="00BC3076" w:rsidRPr="003B5FB1">
        <w:rPr>
          <w:rFonts w:ascii="Times New Roman" w:eastAsia="Times New Roman" w:hAnsi="Times New Roman" w:cs="Times New Roman"/>
          <w:color w:val="000000"/>
          <w:sz w:val="28"/>
          <w:szCs w:val="26"/>
          <w:lang w:eastAsia="ru-RU"/>
        </w:rPr>
        <w:t xml:space="preserve"> по очной форме обучения на 4,2%, по заочной форме обучения - на 20%</w:t>
      </w:r>
      <w:r>
        <w:rPr>
          <w:rFonts w:ascii="Times New Roman" w:eastAsia="Times New Roman" w:hAnsi="Times New Roman" w:cs="Times New Roman"/>
          <w:color w:val="000000"/>
          <w:sz w:val="28"/>
          <w:szCs w:val="26"/>
          <w:lang w:eastAsia="ru-RU"/>
        </w:rPr>
        <w:t>)</w:t>
      </w:r>
      <w:r w:rsidR="00BC3076" w:rsidRPr="003B5FB1">
        <w:rPr>
          <w:rFonts w:ascii="Times New Roman" w:eastAsia="Times New Roman" w:hAnsi="Times New Roman" w:cs="Times New Roman"/>
          <w:color w:val="000000"/>
          <w:sz w:val="28"/>
          <w:szCs w:val="26"/>
          <w:lang w:eastAsia="ru-RU"/>
        </w:rPr>
        <w:t>.</w:t>
      </w:r>
    </w:p>
    <w:p w:rsidR="009E48FE" w:rsidRPr="003B5FB1" w:rsidRDefault="009E48FE"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В соответствии с ч. 3 статьи 55 Федерального закона «Об образовании в Российской Федерации» прием в техникум на </w:t>
      </w:r>
      <w:proofErr w:type="gramStart"/>
      <w:r w:rsidRPr="003B5FB1">
        <w:rPr>
          <w:rFonts w:ascii="Times New Roman" w:eastAsia="Times New Roman" w:hAnsi="Times New Roman" w:cs="Times New Roman"/>
          <w:sz w:val="28"/>
          <w:szCs w:val="28"/>
          <w:lang w:eastAsia="ru-RU"/>
        </w:rPr>
        <w:t>обучение по</w:t>
      </w:r>
      <w:proofErr w:type="gramEnd"/>
      <w:r w:rsidRPr="003B5FB1">
        <w:rPr>
          <w:rFonts w:ascii="Times New Roman" w:eastAsia="Times New Roman" w:hAnsi="Times New Roman" w:cs="Times New Roman"/>
          <w:sz w:val="28"/>
          <w:szCs w:val="28"/>
          <w:lang w:eastAsia="ru-RU"/>
        </w:rPr>
        <w:t xml:space="preserve"> образовательным программам за счет средств бюджета Краснодарского края явл</w:t>
      </w:r>
      <w:r w:rsidR="00B60931">
        <w:rPr>
          <w:rFonts w:ascii="Times New Roman" w:eastAsia="Times New Roman" w:hAnsi="Times New Roman" w:cs="Times New Roman"/>
          <w:sz w:val="28"/>
          <w:szCs w:val="28"/>
          <w:lang w:eastAsia="ru-RU"/>
        </w:rPr>
        <w:t>ял</w:t>
      </w:r>
      <w:r w:rsidRPr="003B5FB1">
        <w:rPr>
          <w:rFonts w:ascii="Times New Roman" w:eastAsia="Times New Roman" w:hAnsi="Times New Roman" w:cs="Times New Roman"/>
          <w:sz w:val="28"/>
          <w:szCs w:val="28"/>
          <w:lang w:eastAsia="ru-RU"/>
        </w:rPr>
        <w:t>ся общедоступным</w:t>
      </w:r>
      <w:r w:rsidR="00B60931" w:rsidRPr="00B60931">
        <w:rPr>
          <w:rFonts w:ascii="Times New Roman" w:eastAsia="Times New Roman" w:hAnsi="Times New Roman" w:cs="Times New Roman"/>
          <w:sz w:val="28"/>
          <w:szCs w:val="28"/>
          <w:lang w:eastAsia="ru-RU"/>
        </w:rPr>
        <w:t xml:space="preserve"> </w:t>
      </w:r>
      <w:r w:rsidR="00B60931">
        <w:rPr>
          <w:rFonts w:ascii="Times New Roman" w:eastAsia="Times New Roman" w:hAnsi="Times New Roman" w:cs="Times New Roman"/>
          <w:sz w:val="28"/>
          <w:szCs w:val="28"/>
          <w:lang w:eastAsia="ru-RU"/>
        </w:rPr>
        <w:t xml:space="preserve">и осуществлялся на базе </w:t>
      </w:r>
      <w:r w:rsidR="00B60931" w:rsidRPr="003B5FB1">
        <w:rPr>
          <w:rFonts w:ascii="Times New Roman" w:eastAsia="Times New Roman" w:hAnsi="Times New Roman" w:cs="Times New Roman"/>
          <w:sz w:val="28"/>
          <w:szCs w:val="28"/>
          <w:lang w:eastAsia="ru-RU"/>
        </w:rPr>
        <w:t>основно</w:t>
      </w:r>
      <w:r w:rsidR="00B60931">
        <w:rPr>
          <w:rFonts w:ascii="Times New Roman" w:eastAsia="Times New Roman" w:hAnsi="Times New Roman" w:cs="Times New Roman"/>
          <w:sz w:val="28"/>
          <w:szCs w:val="28"/>
          <w:lang w:eastAsia="ru-RU"/>
        </w:rPr>
        <w:t>го</w:t>
      </w:r>
      <w:r w:rsidR="00B60931" w:rsidRPr="003B5FB1">
        <w:rPr>
          <w:rFonts w:ascii="Times New Roman" w:eastAsia="Times New Roman" w:hAnsi="Times New Roman" w:cs="Times New Roman"/>
          <w:sz w:val="28"/>
          <w:szCs w:val="28"/>
          <w:lang w:eastAsia="ru-RU"/>
        </w:rPr>
        <w:t xml:space="preserve"> обще</w:t>
      </w:r>
      <w:r w:rsidR="00B60931">
        <w:rPr>
          <w:rFonts w:ascii="Times New Roman" w:eastAsia="Times New Roman" w:hAnsi="Times New Roman" w:cs="Times New Roman"/>
          <w:sz w:val="28"/>
          <w:szCs w:val="28"/>
          <w:lang w:eastAsia="ru-RU"/>
        </w:rPr>
        <w:t>го</w:t>
      </w:r>
      <w:r w:rsidR="00B60931" w:rsidRPr="003B5FB1">
        <w:rPr>
          <w:rFonts w:ascii="Times New Roman" w:eastAsia="Times New Roman" w:hAnsi="Times New Roman" w:cs="Times New Roman"/>
          <w:sz w:val="28"/>
          <w:szCs w:val="28"/>
          <w:lang w:eastAsia="ru-RU"/>
        </w:rPr>
        <w:t>, средне</w:t>
      </w:r>
      <w:r w:rsidR="00B60931">
        <w:rPr>
          <w:rFonts w:ascii="Times New Roman" w:eastAsia="Times New Roman" w:hAnsi="Times New Roman" w:cs="Times New Roman"/>
          <w:sz w:val="28"/>
          <w:szCs w:val="28"/>
          <w:lang w:eastAsia="ru-RU"/>
        </w:rPr>
        <w:t>го</w:t>
      </w:r>
      <w:r w:rsidR="00B60931" w:rsidRPr="003B5FB1">
        <w:rPr>
          <w:rFonts w:ascii="Times New Roman" w:eastAsia="Times New Roman" w:hAnsi="Times New Roman" w:cs="Times New Roman"/>
          <w:sz w:val="28"/>
          <w:szCs w:val="28"/>
          <w:lang w:eastAsia="ru-RU"/>
        </w:rPr>
        <w:t xml:space="preserve"> обще</w:t>
      </w:r>
      <w:r w:rsidR="00B60931">
        <w:rPr>
          <w:rFonts w:ascii="Times New Roman" w:eastAsia="Times New Roman" w:hAnsi="Times New Roman" w:cs="Times New Roman"/>
          <w:sz w:val="28"/>
          <w:szCs w:val="28"/>
          <w:lang w:eastAsia="ru-RU"/>
        </w:rPr>
        <w:t>го</w:t>
      </w:r>
      <w:r w:rsidR="00B60931" w:rsidRPr="003B5FB1">
        <w:rPr>
          <w:rFonts w:ascii="Times New Roman" w:eastAsia="Times New Roman" w:hAnsi="Times New Roman" w:cs="Times New Roman"/>
          <w:sz w:val="28"/>
          <w:szCs w:val="28"/>
          <w:lang w:eastAsia="ru-RU"/>
        </w:rPr>
        <w:t>, начально</w:t>
      </w:r>
      <w:r w:rsidR="00B60931">
        <w:rPr>
          <w:rFonts w:ascii="Times New Roman" w:eastAsia="Times New Roman" w:hAnsi="Times New Roman" w:cs="Times New Roman"/>
          <w:sz w:val="28"/>
          <w:szCs w:val="28"/>
          <w:lang w:eastAsia="ru-RU"/>
        </w:rPr>
        <w:t>го</w:t>
      </w:r>
      <w:r w:rsidR="00B60931" w:rsidRPr="003B5FB1">
        <w:rPr>
          <w:rFonts w:ascii="Times New Roman" w:eastAsia="Times New Roman" w:hAnsi="Times New Roman" w:cs="Times New Roman"/>
          <w:sz w:val="28"/>
          <w:szCs w:val="28"/>
          <w:lang w:eastAsia="ru-RU"/>
        </w:rPr>
        <w:t xml:space="preserve"> профессионально</w:t>
      </w:r>
      <w:r w:rsidR="00B60931">
        <w:rPr>
          <w:rFonts w:ascii="Times New Roman" w:eastAsia="Times New Roman" w:hAnsi="Times New Roman" w:cs="Times New Roman"/>
          <w:sz w:val="28"/>
          <w:szCs w:val="28"/>
          <w:lang w:eastAsia="ru-RU"/>
        </w:rPr>
        <w:t>го</w:t>
      </w:r>
      <w:r w:rsidR="00B60931" w:rsidRPr="003B5FB1">
        <w:rPr>
          <w:rFonts w:ascii="Times New Roman" w:eastAsia="Times New Roman" w:hAnsi="Times New Roman" w:cs="Times New Roman"/>
          <w:sz w:val="28"/>
          <w:szCs w:val="28"/>
          <w:lang w:eastAsia="ru-RU"/>
        </w:rPr>
        <w:t>, средне</w:t>
      </w:r>
      <w:r w:rsidR="00B60931">
        <w:rPr>
          <w:rFonts w:ascii="Times New Roman" w:eastAsia="Times New Roman" w:hAnsi="Times New Roman" w:cs="Times New Roman"/>
          <w:sz w:val="28"/>
          <w:szCs w:val="28"/>
          <w:lang w:eastAsia="ru-RU"/>
        </w:rPr>
        <w:t>го</w:t>
      </w:r>
      <w:r w:rsidR="00B60931" w:rsidRPr="003B5FB1">
        <w:rPr>
          <w:rFonts w:ascii="Times New Roman" w:eastAsia="Times New Roman" w:hAnsi="Times New Roman" w:cs="Times New Roman"/>
          <w:sz w:val="28"/>
          <w:szCs w:val="28"/>
          <w:lang w:eastAsia="ru-RU"/>
        </w:rPr>
        <w:t xml:space="preserve"> профессионально</w:t>
      </w:r>
      <w:r w:rsidR="00B60931">
        <w:rPr>
          <w:rFonts w:ascii="Times New Roman" w:eastAsia="Times New Roman" w:hAnsi="Times New Roman" w:cs="Times New Roman"/>
          <w:sz w:val="28"/>
          <w:szCs w:val="28"/>
          <w:lang w:eastAsia="ru-RU"/>
        </w:rPr>
        <w:t>го образования</w:t>
      </w:r>
      <w:r w:rsidRPr="003B5FB1">
        <w:rPr>
          <w:rFonts w:ascii="Times New Roman" w:eastAsia="Times New Roman" w:hAnsi="Times New Roman" w:cs="Times New Roman"/>
          <w:sz w:val="28"/>
          <w:szCs w:val="28"/>
          <w:lang w:eastAsia="ru-RU"/>
        </w:rPr>
        <w:t xml:space="preserve">. Дети с ограниченными возможностями здоровья </w:t>
      </w:r>
      <w:r w:rsidR="00B60931">
        <w:rPr>
          <w:rFonts w:ascii="Times New Roman" w:eastAsia="Times New Roman" w:hAnsi="Times New Roman" w:cs="Times New Roman"/>
          <w:sz w:val="28"/>
          <w:szCs w:val="28"/>
          <w:lang w:eastAsia="ru-RU"/>
        </w:rPr>
        <w:t>имеют возможность обучаться</w:t>
      </w:r>
      <w:r w:rsidRPr="003B5FB1">
        <w:rPr>
          <w:rFonts w:ascii="Times New Roman" w:eastAsia="Times New Roman" w:hAnsi="Times New Roman" w:cs="Times New Roman"/>
          <w:sz w:val="28"/>
          <w:szCs w:val="28"/>
          <w:lang w:eastAsia="ru-RU"/>
        </w:rPr>
        <w:t xml:space="preserve"> по адаптированной основной общеобразовательной программе на основании рекомендаций психолого</w:t>
      </w:r>
      <w:r w:rsidR="00781619">
        <w:rPr>
          <w:rFonts w:ascii="Times New Roman" w:eastAsia="Times New Roman" w:hAnsi="Times New Roman" w:cs="Times New Roman"/>
          <w:sz w:val="28"/>
          <w:szCs w:val="28"/>
          <w:lang w:eastAsia="ru-RU"/>
        </w:rPr>
        <w:t>-медико-педагогической комиссии и</w:t>
      </w:r>
      <w:r w:rsidR="00B60931" w:rsidRPr="003B5FB1">
        <w:rPr>
          <w:rFonts w:ascii="Times New Roman" w:eastAsia="Times New Roman" w:hAnsi="Times New Roman" w:cs="Times New Roman"/>
          <w:sz w:val="28"/>
          <w:szCs w:val="28"/>
          <w:lang w:eastAsia="ru-RU"/>
        </w:rPr>
        <w:t xml:space="preserve"> с согласия родит</w:t>
      </w:r>
      <w:r w:rsidR="00781619">
        <w:rPr>
          <w:rFonts w:ascii="Times New Roman" w:eastAsia="Times New Roman" w:hAnsi="Times New Roman" w:cs="Times New Roman"/>
          <w:sz w:val="28"/>
          <w:szCs w:val="28"/>
          <w:lang w:eastAsia="ru-RU"/>
        </w:rPr>
        <w:t>елей (за</w:t>
      </w:r>
      <w:r w:rsidR="00B97230">
        <w:rPr>
          <w:rFonts w:ascii="Times New Roman" w:eastAsia="Times New Roman" w:hAnsi="Times New Roman" w:cs="Times New Roman"/>
          <w:sz w:val="28"/>
          <w:szCs w:val="28"/>
          <w:lang w:eastAsia="ru-RU"/>
        </w:rPr>
        <w:t>конных представителей).</w:t>
      </w:r>
    </w:p>
    <w:p w:rsidR="00E73EE1" w:rsidRPr="003B5FB1" w:rsidRDefault="00E73EE1" w:rsidP="003B5FB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Организация приёма граждан для </w:t>
      </w:r>
      <w:proofErr w:type="gramStart"/>
      <w:r w:rsidRPr="003B5FB1">
        <w:rPr>
          <w:rFonts w:ascii="Times New Roman" w:eastAsia="Times New Roman" w:hAnsi="Times New Roman" w:cs="Times New Roman"/>
          <w:color w:val="000000"/>
          <w:sz w:val="28"/>
          <w:szCs w:val="26"/>
          <w:lang w:eastAsia="ru-RU"/>
        </w:rPr>
        <w:t>обучения по освоению</w:t>
      </w:r>
      <w:proofErr w:type="gramEnd"/>
      <w:r w:rsidRPr="003B5FB1">
        <w:rPr>
          <w:rFonts w:ascii="Times New Roman" w:eastAsia="Times New Roman" w:hAnsi="Times New Roman" w:cs="Times New Roman"/>
          <w:color w:val="000000"/>
          <w:sz w:val="28"/>
          <w:szCs w:val="26"/>
          <w:lang w:eastAsia="ru-RU"/>
        </w:rPr>
        <w:t xml:space="preserve"> образовательных программ осуществляется приёмной комиссией Техникума, председателем которой, является директор.</w:t>
      </w:r>
    </w:p>
    <w:p w:rsidR="00E73EE1" w:rsidRPr="003B5FB1" w:rsidRDefault="00E73EE1" w:rsidP="003B5FB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Состав, полномочия и порядок деятельности приёмной комиссии регламентируются положением о ней.</w:t>
      </w:r>
    </w:p>
    <w:p w:rsidR="00E73EE1" w:rsidRPr="003B5FB1" w:rsidRDefault="00E73EE1" w:rsidP="003B5FB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Работу приёмной комиссии и делопроизводство, а также личный приём поступающих и их родителей (законных представителей) организует ответственный секретарь приёмной комиссии, который назначается директором техникума.</w:t>
      </w:r>
    </w:p>
    <w:p w:rsidR="00E73EE1" w:rsidRPr="003B5FB1" w:rsidRDefault="00E73EE1" w:rsidP="003B5FB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При приёме в Техникум соблюд</w:t>
      </w:r>
      <w:r w:rsidR="00781619">
        <w:rPr>
          <w:rFonts w:ascii="Times New Roman" w:eastAsia="Times New Roman" w:hAnsi="Times New Roman" w:cs="Times New Roman"/>
          <w:color w:val="000000"/>
          <w:sz w:val="28"/>
          <w:szCs w:val="26"/>
          <w:lang w:eastAsia="ru-RU"/>
        </w:rPr>
        <w:t>аются</w:t>
      </w:r>
      <w:r w:rsidRPr="003B5FB1">
        <w:rPr>
          <w:rFonts w:ascii="Times New Roman" w:eastAsia="Times New Roman" w:hAnsi="Times New Roman" w:cs="Times New Roman"/>
          <w:color w:val="000000"/>
          <w:sz w:val="28"/>
          <w:szCs w:val="26"/>
          <w:lang w:eastAsia="ru-RU"/>
        </w:rPr>
        <w:t xml:space="preserve"> прав</w:t>
      </w:r>
      <w:r w:rsidR="00781619">
        <w:rPr>
          <w:rFonts w:ascii="Times New Roman" w:eastAsia="Times New Roman" w:hAnsi="Times New Roman" w:cs="Times New Roman"/>
          <w:color w:val="000000"/>
          <w:sz w:val="28"/>
          <w:szCs w:val="26"/>
          <w:lang w:eastAsia="ru-RU"/>
        </w:rPr>
        <w:t>а</w:t>
      </w:r>
      <w:r w:rsidRPr="003B5FB1">
        <w:rPr>
          <w:rFonts w:ascii="Times New Roman" w:eastAsia="Times New Roman" w:hAnsi="Times New Roman" w:cs="Times New Roman"/>
          <w:color w:val="000000"/>
          <w:sz w:val="28"/>
          <w:szCs w:val="26"/>
          <w:lang w:eastAsia="ru-RU"/>
        </w:rPr>
        <w:t xml:space="preserve"> граждан в области образования, установленны</w:t>
      </w:r>
      <w:r w:rsidR="00781619">
        <w:rPr>
          <w:rFonts w:ascii="Times New Roman" w:eastAsia="Times New Roman" w:hAnsi="Times New Roman" w:cs="Times New Roman"/>
          <w:color w:val="000000"/>
          <w:sz w:val="28"/>
          <w:szCs w:val="26"/>
          <w:lang w:eastAsia="ru-RU"/>
        </w:rPr>
        <w:t>е</w:t>
      </w:r>
      <w:r w:rsidRPr="003B5FB1">
        <w:rPr>
          <w:rFonts w:ascii="Times New Roman" w:eastAsia="Times New Roman" w:hAnsi="Times New Roman" w:cs="Times New Roman"/>
          <w:color w:val="000000"/>
          <w:sz w:val="28"/>
          <w:szCs w:val="26"/>
          <w:lang w:eastAsia="ru-RU"/>
        </w:rPr>
        <w:t xml:space="preserve"> законодательством Российской Федерации, гласность и открытость работы приёмной комиссии.</w:t>
      </w:r>
    </w:p>
    <w:p w:rsidR="00E73EE1" w:rsidRPr="003B5FB1" w:rsidRDefault="00AD56D8" w:rsidP="003B5FB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proofErr w:type="gramStart"/>
      <w:r w:rsidRPr="003B5FB1">
        <w:rPr>
          <w:rFonts w:ascii="Times New Roman" w:eastAsia="Times New Roman" w:hAnsi="Times New Roman" w:cs="Times New Roman"/>
          <w:color w:val="000000"/>
          <w:sz w:val="28"/>
          <w:szCs w:val="26"/>
          <w:lang w:eastAsia="ru-RU"/>
        </w:rPr>
        <w:t>Устав</w:t>
      </w:r>
      <w:r w:rsidR="00E73EE1" w:rsidRPr="003B5FB1">
        <w:rPr>
          <w:rFonts w:ascii="Times New Roman" w:eastAsia="Times New Roman" w:hAnsi="Times New Roman" w:cs="Times New Roman"/>
          <w:color w:val="000000"/>
          <w:sz w:val="28"/>
          <w:szCs w:val="26"/>
          <w:lang w:eastAsia="ru-RU"/>
        </w:rPr>
        <w:t xml:space="preserve"> Техникума, лицензи</w:t>
      </w:r>
      <w:r w:rsidRPr="003B5FB1">
        <w:rPr>
          <w:rFonts w:ascii="Times New Roman" w:eastAsia="Times New Roman" w:hAnsi="Times New Roman" w:cs="Times New Roman"/>
          <w:color w:val="000000"/>
          <w:sz w:val="28"/>
          <w:szCs w:val="26"/>
          <w:lang w:eastAsia="ru-RU"/>
        </w:rPr>
        <w:t>я</w:t>
      </w:r>
      <w:r w:rsidR="00E73EE1" w:rsidRPr="003B5FB1">
        <w:rPr>
          <w:rFonts w:ascii="Times New Roman" w:eastAsia="Times New Roman" w:hAnsi="Times New Roman" w:cs="Times New Roman"/>
          <w:color w:val="000000"/>
          <w:sz w:val="28"/>
          <w:szCs w:val="26"/>
          <w:lang w:eastAsia="ru-RU"/>
        </w:rPr>
        <w:t xml:space="preserve"> на право ведения о</w:t>
      </w:r>
      <w:r w:rsidRPr="003B5FB1">
        <w:rPr>
          <w:rFonts w:ascii="Times New Roman" w:eastAsia="Times New Roman" w:hAnsi="Times New Roman" w:cs="Times New Roman"/>
          <w:color w:val="000000"/>
          <w:sz w:val="28"/>
          <w:szCs w:val="26"/>
          <w:lang w:eastAsia="ru-RU"/>
        </w:rPr>
        <w:t xml:space="preserve">бразовательной деятельности, </w:t>
      </w:r>
      <w:r w:rsidR="00E73EE1" w:rsidRPr="003B5FB1">
        <w:rPr>
          <w:rFonts w:ascii="Times New Roman" w:eastAsia="Times New Roman" w:hAnsi="Times New Roman" w:cs="Times New Roman"/>
          <w:color w:val="000000"/>
          <w:sz w:val="28"/>
          <w:szCs w:val="26"/>
          <w:lang w:eastAsia="ru-RU"/>
        </w:rPr>
        <w:t xml:space="preserve">свидетельство о государственной аккредитации Техникума по каждой из специальностей, дающим право на выдачу документа государственного образца о среднем профессиональном образовании, образовательными программами, реализуемыми Техникумом и другими документами, регламентирующими организацию образовательного процесса и работу приёмной комиссии, </w:t>
      </w:r>
      <w:r w:rsidRPr="003B5FB1">
        <w:rPr>
          <w:rFonts w:ascii="Times New Roman" w:eastAsia="Times New Roman" w:hAnsi="Times New Roman" w:cs="Times New Roman"/>
          <w:color w:val="000000"/>
          <w:sz w:val="28"/>
          <w:szCs w:val="26"/>
          <w:lang w:eastAsia="ru-RU"/>
        </w:rPr>
        <w:t>размещ</w:t>
      </w:r>
      <w:r w:rsidR="00E73EE1" w:rsidRPr="003B5FB1">
        <w:rPr>
          <w:rFonts w:ascii="Times New Roman" w:eastAsia="Times New Roman" w:hAnsi="Times New Roman" w:cs="Times New Roman"/>
          <w:color w:val="000000"/>
          <w:sz w:val="28"/>
          <w:szCs w:val="26"/>
          <w:lang w:eastAsia="ru-RU"/>
        </w:rPr>
        <w:t>е</w:t>
      </w:r>
      <w:r w:rsidRPr="003B5FB1">
        <w:rPr>
          <w:rFonts w:ascii="Times New Roman" w:eastAsia="Times New Roman" w:hAnsi="Times New Roman" w:cs="Times New Roman"/>
          <w:color w:val="000000"/>
          <w:sz w:val="28"/>
          <w:szCs w:val="26"/>
          <w:lang w:eastAsia="ru-RU"/>
        </w:rPr>
        <w:t>ны на офиц</w:t>
      </w:r>
      <w:r w:rsidR="00E73EE1" w:rsidRPr="003B5FB1">
        <w:rPr>
          <w:rFonts w:ascii="Times New Roman" w:eastAsia="Times New Roman" w:hAnsi="Times New Roman" w:cs="Times New Roman"/>
          <w:color w:val="000000"/>
          <w:sz w:val="28"/>
          <w:szCs w:val="26"/>
          <w:lang w:eastAsia="ru-RU"/>
        </w:rPr>
        <w:t xml:space="preserve">иальном сайте </w:t>
      </w:r>
      <w:hyperlink r:id="rId12" w:history="1">
        <w:r w:rsidRPr="003B5FB1">
          <w:rPr>
            <w:rStyle w:val="af3"/>
            <w:rFonts w:ascii="Times New Roman" w:eastAsia="Times New Roman" w:hAnsi="Times New Roman"/>
            <w:sz w:val="28"/>
            <w:szCs w:val="26"/>
            <w:lang w:val="en-US" w:eastAsia="ru-RU"/>
          </w:rPr>
          <w:t>http</w:t>
        </w:r>
        <w:r w:rsidRPr="003B5FB1">
          <w:rPr>
            <w:rStyle w:val="af3"/>
            <w:rFonts w:ascii="Times New Roman" w:eastAsia="Times New Roman" w:hAnsi="Times New Roman"/>
            <w:sz w:val="28"/>
            <w:szCs w:val="26"/>
            <w:lang w:eastAsia="ru-RU"/>
          </w:rPr>
          <w:t>://</w:t>
        </w:r>
        <w:r w:rsidRPr="003B5FB1">
          <w:rPr>
            <w:rStyle w:val="af3"/>
            <w:rFonts w:ascii="Times New Roman" w:eastAsia="Times New Roman" w:hAnsi="Times New Roman"/>
            <w:sz w:val="28"/>
            <w:szCs w:val="26"/>
            <w:lang w:val="en-US" w:eastAsia="ru-RU"/>
          </w:rPr>
          <w:t>a</w:t>
        </w:r>
        <w:r w:rsidRPr="003B5FB1">
          <w:rPr>
            <w:rStyle w:val="af3"/>
            <w:rFonts w:ascii="Times New Roman" w:eastAsia="Times New Roman" w:hAnsi="Times New Roman"/>
            <w:sz w:val="28"/>
            <w:szCs w:val="26"/>
            <w:lang w:eastAsia="ru-RU"/>
          </w:rPr>
          <w:t>-</w:t>
        </w:r>
        <w:r w:rsidRPr="003B5FB1">
          <w:rPr>
            <w:rStyle w:val="af3"/>
            <w:rFonts w:ascii="Times New Roman" w:eastAsia="Times New Roman" w:hAnsi="Times New Roman"/>
            <w:sz w:val="28"/>
            <w:szCs w:val="26"/>
            <w:lang w:val="en-US" w:eastAsia="ru-RU"/>
          </w:rPr>
          <w:t>mtt</w:t>
        </w:r>
        <w:r w:rsidRPr="003B5FB1">
          <w:rPr>
            <w:rStyle w:val="af3"/>
            <w:rFonts w:ascii="Times New Roman" w:eastAsia="Times New Roman" w:hAnsi="Times New Roman"/>
            <w:sz w:val="28"/>
            <w:szCs w:val="26"/>
            <w:lang w:eastAsia="ru-RU"/>
          </w:rPr>
          <w:t>.</w:t>
        </w:r>
        <w:r w:rsidRPr="003B5FB1">
          <w:rPr>
            <w:rStyle w:val="af3"/>
            <w:rFonts w:ascii="Times New Roman" w:eastAsia="Times New Roman" w:hAnsi="Times New Roman"/>
            <w:sz w:val="28"/>
            <w:szCs w:val="26"/>
            <w:lang w:val="en-US" w:eastAsia="ru-RU"/>
          </w:rPr>
          <w:t>ru</w:t>
        </w:r>
        <w:r w:rsidRPr="003B5FB1">
          <w:rPr>
            <w:rStyle w:val="af3"/>
            <w:rFonts w:ascii="Times New Roman" w:eastAsia="Times New Roman" w:hAnsi="Times New Roman"/>
            <w:sz w:val="28"/>
            <w:szCs w:val="26"/>
            <w:lang w:eastAsia="ru-RU"/>
          </w:rPr>
          <w:t>/</w:t>
        </w:r>
      </w:hyperlink>
      <w:r w:rsidRPr="003B5FB1">
        <w:rPr>
          <w:rFonts w:ascii="Times New Roman" w:eastAsia="Times New Roman" w:hAnsi="Times New Roman" w:cs="Times New Roman"/>
          <w:color w:val="000000"/>
          <w:sz w:val="28"/>
          <w:szCs w:val="26"/>
          <w:lang w:eastAsia="ru-RU"/>
        </w:rPr>
        <w:t xml:space="preserve"> с целью ознакомления поступающего и его родителей (законных представителей)</w:t>
      </w:r>
      <w:r w:rsidR="00BD5E5C" w:rsidRPr="003B5FB1">
        <w:rPr>
          <w:rFonts w:ascii="Times New Roman" w:eastAsia="Times New Roman" w:hAnsi="Times New Roman" w:cs="Times New Roman"/>
          <w:color w:val="000000"/>
          <w:sz w:val="28"/>
          <w:szCs w:val="26"/>
          <w:lang w:eastAsia="ru-RU"/>
        </w:rPr>
        <w:t>.</w:t>
      </w:r>
      <w:proofErr w:type="gramEnd"/>
    </w:p>
    <w:p w:rsidR="00625079" w:rsidRDefault="00E73EE1" w:rsidP="00C2425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В период приёма документов приёмная комиссия ежедневно размещала на официальном сайте Техникума и информационном стенде сведения о количестве поданных заявлений по каждой специальности с выделением форм получения образования (очная, заочная).</w:t>
      </w:r>
      <w:bookmarkStart w:id="3" w:name="bookmark16"/>
    </w:p>
    <w:p w:rsidR="008C09CD" w:rsidRPr="00C24251" w:rsidRDefault="008C09CD" w:rsidP="00C24251">
      <w:pPr>
        <w:widowControl w:val="0"/>
        <w:spacing w:after="0" w:line="240" w:lineRule="auto"/>
        <w:ind w:left="23" w:right="23" w:firstLine="697"/>
        <w:jc w:val="both"/>
        <w:rPr>
          <w:rFonts w:ascii="Times New Roman" w:eastAsia="Times New Roman" w:hAnsi="Times New Roman" w:cs="Times New Roman"/>
          <w:color w:val="000000"/>
          <w:sz w:val="28"/>
          <w:szCs w:val="26"/>
          <w:lang w:eastAsia="ru-RU"/>
        </w:rPr>
      </w:pPr>
    </w:p>
    <w:p w:rsidR="00636111" w:rsidRPr="00636111" w:rsidRDefault="00636111" w:rsidP="00636111">
      <w:pPr>
        <w:widowControl w:val="0"/>
        <w:tabs>
          <w:tab w:val="left" w:pos="1416"/>
        </w:tabs>
        <w:spacing w:after="0" w:line="240" w:lineRule="auto"/>
        <w:jc w:val="both"/>
        <w:outlineLvl w:val="0"/>
        <w:rPr>
          <w:rFonts w:ascii="Times New Roman" w:eastAsia="Times New Roman" w:hAnsi="Times New Roman" w:cs="Times New Roman"/>
          <w:b/>
          <w:bCs/>
          <w:vanish/>
          <w:sz w:val="28"/>
          <w:szCs w:val="26"/>
          <w:lang w:eastAsia="ru-RU"/>
        </w:rPr>
      </w:pPr>
    </w:p>
    <w:p w:rsidR="009E48FE" w:rsidRPr="00636111" w:rsidRDefault="009E48FE" w:rsidP="00A37649">
      <w:pPr>
        <w:pStyle w:val="a7"/>
        <w:widowControl w:val="0"/>
        <w:numPr>
          <w:ilvl w:val="2"/>
          <w:numId w:val="32"/>
        </w:numPr>
        <w:tabs>
          <w:tab w:val="left" w:pos="1416"/>
        </w:tabs>
        <w:spacing w:after="0" w:line="240" w:lineRule="auto"/>
        <w:ind w:hanging="1997"/>
        <w:jc w:val="both"/>
        <w:outlineLvl w:val="0"/>
        <w:rPr>
          <w:rFonts w:ascii="Times New Roman" w:eastAsia="Times New Roman" w:hAnsi="Times New Roman" w:cs="Times New Roman"/>
          <w:b/>
          <w:bCs/>
          <w:vanish/>
          <w:sz w:val="28"/>
          <w:szCs w:val="26"/>
          <w:lang w:eastAsia="ru-RU"/>
        </w:rPr>
      </w:pPr>
      <w:r w:rsidRPr="00636111">
        <w:rPr>
          <w:rFonts w:ascii="Times New Roman" w:eastAsia="Times New Roman" w:hAnsi="Times New Roman" w:cs="Times New Roman"/>
          <w:b/>
          <w:bCs/>
          <w:sz w:val="28"/>
          <w:szCs w:val="26"/>
          <w:lang w:eastAsia="ru-RU"/>
        </w:rPr>
        <w:t>Профориентационная работа</w:t>
      </w:r>
      <w:bookmarkEnd w:id="3"/>
    </w:p>
    <w:p w:rsidR="008C09CD" w:rsidRDefault="008C09CD" w:rsidP="00636111">
      <w:pPr>
        <w:spacing w:after="0" w:line="240" w:lineRule="auto"/>
        <w:ind w:firstLine="709"/>
        <w:jc w:val="both"/>
        <w:rPr>
          <w:rFonts w:ascii="Times New Roman" w:hAnsi="Times New Roman" w:cs="Times New Roman"/>
          <w:sz w:val="28"/>
          <w:szCs w:val="28"/>
        </w:rPr>
      </w:pPr>
    </w:p>
    <w:p w:rsidR="00636111" w:rsidRPr="003B5FB1" w:rsidRDefault="00781619" w:rsidP="006361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профориентационной работы</w:t>
      </w:r>
      <w:r w:rsidR="00636111" w:rsidRPr="003B5FB1">
        <w:rPr>
          <w:rFonts w:ascii="Times New Roman" w:hAnsi="Times New Roman" w:cs="Times New Roman"/>
          <w:sz w:val="28"/>
          <w:szCs w:val="28"/>
        </w:rPr>
        <w:t xml:space="preserve"> на </w:t>
      </w:r>
      <w:r>
        <w:rPr>
          <w:rFonts w:ascii="Times New Roman" w:hAnsi="Times New Roman" w:cs="Times New Roman"/>
          <w:sz w:val="28"/>
          <w:szCs w:val="28"/>
        </w:rPr>
        <w:t>отчетный период</w:t>
      </w:r>
      <w:r w:rsidR="00636111" w:rsidRPr="003B5FB1">
        <w:rPr>
          <w:rFonts w:ascii="Times New Roman" w:hAnsi="Times New Roman" w:cs="Times New Roman"/>
          <w:sz w:val="28"/>
          <w:szCs w:val="28"/>
        </w:rPr>
        <w:t xml:space="preserve"> разработан заместителем директора по производственному обучению и утвержден директором техникума.</w:t>
      </w:r>
    </w:p>
    <w:p w:rsidR="00636111" w:rsidRPr="003B5FB1" w:rsidRDefault="00636111" w:rsidP="0063611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Основными формами профориентационной работы яв</w:t>
      </w:r>
      <w:r w:rsidR="00781619">
        <w:rPr>
          <w:rFonts w:ascii="Times New Roman" w:hAnsi="Times New Roman" w:cs="Times New Roman"/>
          <w:sz w:val="28"/>
          <w:szCs w:val="28"/>
        </w:rPr>
        <w:t>ля</w:t>
      </w:r>
      <w:r w:rsidRPr="003B5FB1">
        <w:rPr>
          <w:rFonts w:ascii="Times New Roman" w:hAnsi="Times New Roman" w:cs="Times New Roman"/>
          <w:sz w:val="28"/>
          <w:szCs w:val="28"/>
        </w:rPr>
        <w:t>л</w:t>
      </w:r>
      <w:r w:rsidR="00781619">
        <w:rPr>
          <w:rFonts w:ascii="Times New Roman" w:hAnsi="Times New Roman" w:cs="Times New Roman"/>
          <w:sz w:val="28"/>
          <w:szCs w:val="28"/>
        </w:rPr>
        <w:t>ись</w:t>
      </w:r>
      <w:r w:rsidRPr="003B5FB1">
        <w:rPr>
          <w:rFonts w:ascii="Times New Roman" w:hAnsi="Times New Roman" w:cs="Times New Roman"/>
          <w:sz w:val="28"/>
          <w:szCs w:val="28"/>
        </w:rPr>
        <w:t>:</w:t>
      </w:r>
    </w:p>
    <w:p w:rsidR="00636111" w:rsidRPr="003B5FB1" w:rsidRDefault="00636111" w:rsidP="00A37649">
      <w:pPr>
        <w:pStyle w:val="a7"/>
        <w:numPr>
          <w:ilvl w:val="0"/>
          <w:numId w:val="10"/>
        </w:numPr>
        <w:tabs>
          <w:tab w:val="left" w:pos="567"/>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дни открытых дверей, организуемые в техникуме;</w:t>
      </w:r>
    </w:p>
    <w:p w:rsidR="00636111" w:rsidRPr="003B5FB1" w:rsidRDefault="00636111" w:rsidP="00A37649">
      <w:pPr>
        <w:pStyle w:val="a7"/>
        <w:numPr>
          <w:ilvl w:val="0"/>
          <w:numId w:val="10"/>
        </w:numPr>
        <w:tabs>
          <w:tab w:val="left" w:pos="567"/>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lastRenderedPageBreak/>
        <w:t xml:space="preserve">собственные рекламные и </w:t>
      </w:r>
      <w:r w:rsidRPr="003B5FB1">
        <w:rPr>
          <w:rFonts w:ascii="Times New Roman" w:hAnsi="Times New Roman" w:cs="Times New Roman"/>
          <w:sz w:val="28"/>
          <w:szCs w:val="28"/>
          <w:lang w:val="en-US"/>
        </w:rPr>
        <w:t>PR</w:t>
      </w:r>
      <w:r w:rsidRPr="003B5FB1">
        <w:rPr>
          <w:rFonts w:ascii="Times New Roman" w:hAnsi="Times New Roman" w:cs="Times New Roman"/>
          <w:sz w:val="28"/>
          <w:szCs w:val="28"/>
        </w:rPr>
        <w:t>- акции, рекламная продукция о техникуме;</w:t>
      </w:r>
    </w:p>
    <w:p w:rsidR="00636111" w:rsidRPr="003B5FB1" w:rsidRDefault="00636111" w:rsidP="00A37649">
      <w:pPr>
        <w:pStyle w:val="a7"/>
        <w:numPr>
          <w:ilvl w:val="0"/>
          <w:numId w:val="10"/>
        </w:numPr>
        <w:tabs>
          <w:tab w:val="left" w:pos="567"/>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объявления о приеме в средствах массовой информации;</w:t>
      </w:r>
    </w:p>
    <w:p w:rsidR="00636111" w:rsidRPr="003B5FB1" w:rsidRDefault="00636111" w:rsidP="00A37649">
      <w:pPr>
        <w:pStyle w:val="a7"/>
        <w:numPr>
          <w:ilvl w:val="0"/>
          <w:numId w:val="10"/>
        </w:numPr>
        <w:tabs>
          <w:tab w:val="left" w:pos="567"/>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участие в ежегодном краевом образовательном форуме «Создай себя сам», организатором которого является министерство образования  и науки Краснодарского края. За участие в данных мероприятиях техникум неоднократно награждался почетными грамотами;</w:t>
      </w:r>
    </w:p>
    <w:p w:rsidR="00636111" w:rsidRPr="003B5FB1" w:rsidRDefault="00636111" w:rsidP="00A37649">
      <w:pPr>
        <w:pStyle w:val="a7"/>
        <w:numPr>
          <w:ilvl w:val="0"/>
          <w:numId w:val="10"/>
        </w:numPr>
        <w:tabs>
          <w:tab w:val="left" w:pos="567"/>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участие в «Ярмарках учебных и рабочих мест», проводимых центром занятости г. Армавира, Курганинского, Успенского, Лабинского, Кавказского, Гулькевичского, Новокубанского, Отрадненского, Мостовского районов;</w:t>
      </w:r>
    </w:p>
    <w:p w:rsidR="00636111" w:rsidRPr="003B5FB1" w:rsidRDefault="00636111" w:rsidP="00A37649">
      <w:pPr>
        <w:pStyle w:val="a7"/>
        <w:numPr>
          <w:ilvl w:val="0"/>
          <w:numId w:val="10"/>
        </w:numPr>
        <w:tabs>
          <w:tab w:val="left" w:pos="567"/>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встречи со школьниками города Армавира и близлежащих районов с педагогическими работниками техникума;</w:t>
      </w:r>
    </w:p>
    <w:p w:rsidR="00636111" w:rsidRPr="003B5FB1" w:rsidRDefault="00636111" w:rsidP="00A37649">
      <w:pPr>
        <w:pStyle w:val="a7"/>
        <w:numPr>
          <w:ilvl w:val="0"/>
          <w:numId w:val="10"/>
        </w:numPr>
        <w:tabs>
          <w:tab w:val="left" w:pos="567"/>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организация экскурсий на пищевые предприятия для студентов нового набора во время проведения Дней специальности;</w:t>
      </w:r>
    </w:p>
    <w:p w:rsidR="00636111" w:rsidRPr="003B5FB1" w:rsidRDefault="00636111" w:rsidP="00A37649">
      <w:pPr>
        <w:pStyle w:val="a7"/>
        <w:numPr>
          <w:ilvl w:val="0"/>
          <w:numId w:val="10"/>
        </w:numPr>
        <w:tabs>
          <w:tab w:val="left" w:pos="567"/>
        </w:tabs>
        <w:spacing w:after="0" w:line="240" w:lineRule="auto"/>
        <w:ind w:left="0" w:firstLine="66"/>
        <w:jc w:val="both"/>
        <w:rPr>
          <w:rFonts w:ascii="Times New Roman" w:hAnsi="Times New Roman" w:cs="Times New Roman"/>
          <w:sz w:val="28"/>
          <w:szCs w:val="28"/>
        </w:rPr>
      </w:pPr>
      <w:r w:rsidRPr="003B5FB1">
        <w:rPr>
          <w:rFonts w:ascii="Times New Roman" w:hAnsi="Times New Roman" w:cs="Times New Roman"/>
          <w:sz w:val="28"/>
          <w:szCs w:val="28"/>
        </w:rPr>
        <w:t xml:space="preserve">проведение классных часов </w:t>
      </w:r>
      <w:r w:rsidR="00781619">
        <w:rPr>
          <w:rFonts w:ascii="Times New Roman" w:hAnsi="Times New Roman" w:cs="Times New Roman"/>
          <w:sz w:val="28"/>
          <w:szCs w:val="28"/>
        </w:rPr>
        <w:t>со студентами</w:t>
      </w:r>
      <w:r w:rsidRPr="003B5FB1">
        <w:rPr>
          <w:rFonts w:ascii="Times New Roman" w:hAnsi="Times New Roman" w:cs="Times New Roman"/>
          <w:sz w:val="28"/>
          <w:szCs w:val="28"/>
        </w:rPr>
        <w:t xml:space="preserve"> </w:t>
      </w:r>
      <w:r w:rsidR="00781619">
        <w:rPr>
          <w:rFonts w:ascii="Times New Roman" w:hAnsi="Times New Roman" w:cs="Times New Roman"/>
          <w:sz w:val="28"/>
          <w:szCs w:val="28"/>
        </w:rPr>
        <w:t>(</w:t>
      </w:r>
      <w:r w:rsidRPr="003B5FB1">
        <w:rPr>
          <w:rFonts w:ascii="Times New Roman" w:hAnsi="Times New Roman" w:cs="Times New Roman"/>
          <w:sz w:val="28"/>
          <w:szCs w:val="28"/>
        </w:rPr>
        <w:t>очно</w:t>
      </w:r>
      <w:r w:rsidR="00781619">
        <w:rPr>
          <w:rFonts w:ascii="Times New Roman" w:hAnsi="Times New Roman" w:cs="Times New Roman"/>
          <w:sz w:val="28"/>
          <w:szCs w:val="28"/>
        </w:rPr>
        <w:t>й</w:t>
      </w:r>
      <w:r w:rsidRPr="003B5FB1">
        <w:rPr>
          <w:rFonts w:ascii="Times New Roman" w:hAnsi="Times New Roman" w:cs="Times New Roman"/>
          <w:sz w:val="28"/>
          <w:szCs w:val="28"/>
        </w:rPr>
        <w:t xml:space="preserve"> и заочно</w:t>
      </w:r>
      <w:r w:rsidR="00781619">
        <w:rPr>
          <w:rFonts w:ascii="Times New Roman" w:hAnsi="Times New Roman" w:cs="Times New Roman"/>
          <w:sz w:val="28"/>
          <w:szCs w:val="28"/>
        </w:rPr>
        <w:t>й</w:t>
      </w:r>
      <w:r w:rsidRPr="003B5FB1">
        <w:rPr>
          <w:rFonts w:ascii="Times New Roman" w:hAnsi="Times New Roman" w:cs="Times New Roman"/>
          <w:sz w:val="28"/>
          <w:szCs w:val="28"/>
        </w:rPr>
        <w:t xml:space="preserve"> </w:t>
      </w:r>
      <w:r w:rsidR="00781619">
        <w:rPr>
          <w:rFonts w:ascii="Times New Roman" w:hAnsi="Times New Roman" w:cs="Times New Roman"/>
          <w:sz w:val="28"/>
          <w:szCs w:val="28"/>
        </w:rPr>
        <w:t>форм обучения)</w:t>
      </w:r>
      <w:r w:rsidRPr="003B5FB1">
        <w:rPr>
          <w:rFonts w:ascii="Times New Roman" w:hAnsi="Times New Roman" w:cs="Times New Roman"/>
          <w:sz w:val="28"/>
          <w:szCs w:val="28"/>
        </w:rPr>
        <w:t xml:space="preserve"> с представителями предприятий - работодателей  -  социальными партнерами.</w:t>
      </w:r>
    </w:p>
    <w:p w:rsidR="00781619" w:rsidRDefault="00636111" w:rsidP="00636111">
      <w:pPr>
        <w:spacing w:after="0" w:line="240" w:lineRule="auto"/>
        <w:jc w:val="both"/>
        <w:rPr>
          <w:rFonts w:ascii="Times New Roman" w:hAnsi="Times New Roman" w:cs="Times New Roman"/>
          <w:i/>
          <w:sz w:val="28"/>
          <w:szCs w:val="28"/>
        </w:rPr>
      </w:pPr>
      <w:r w:rsidRPr="003B5FB1">
        <w:rPr>
          <w:rFonts w:ascii="Times New Roman" w:hAnsi="Times New Roman" w:cs="Times New Roman"/>
          <w:i/>
          <w:sz w:val="28"/>
          <w:szCs w:val="28"/>
        </w:rPr>
        <w:t xml:space="preserve">Вывод: </w:t>
      </w:r>
    </w:p>
    <w:p w:rsidR="00636111" w:rsidRDefault="00781619" w:rsidP="0063611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w:t>
      </w:r>
      <w:r w:rsidR="00636111" w:rsidRPr="003B5FB1">
        <w:rPr>
          <w:rFonts w:ascii="Times New Roman" w:hAnsi="Times New Roman" w:cs="Times New Roman"/>
          <w:i/>
          <w:sz w:val="28"/>
          <w:szCs w:val="28"/>
        </w:rPr>
        <w:t xml:space="preserve">онтрольные цифры приема на бюджетные места </w:t>
      </w:r>
      <w:r>
        <w:rPr>
          <w:rFonts w:ascii="Times New Roman" w:hAnsi="Times New Roman" w:cs="Times New Roman"/>
          <w:i/>
          <w:sz w:val="28"/>
          <w:szCs w:val="28"/>
        </w:rPr>
        <w:t>выполнены</w:t>
      </w:r>
      <w:r w:rsidRPr="003B5FB1">
        <w:rPr>
          <w:rFonts w:ascii="Times New Roman" w:hAnsi="Times New Roman" w:cs="Times New Roman"/>
          <w:i/>
          <w:sz w:val="28"/>
          <w:szCs w:val="28"/>
        </w:rPr>
        <w:t xml:space="preserve"> </w:t>
      </w:r>
      <w:r w:rsidR="00636111" w:rsidRPr="003B5FB1">
        <w:rPr>
          <w:rFonts w:ascii="Times New Roman" w:hAnsi="Times New Roman" w:cs="Times New Roman"/>
          <w:i/>
          <w:sz w:val="28"/>
          <w:szCs w:val="28"/>
        </w:rPr>
        <w:t>на 100%.</w:t>
      </w:r>
    </w:p>
    <w:p w:rsidR="008C09CD" w:rsidRPr="003B5FB1" w:rsidRDefault="008C09CD" w:rsidP="00636111">
      <w:pPr>
        <w:spacing w:after="0" w:line="240" w:lineRule="auto"/>
        <w:jc w:val="both"/>
        <w:rPr>
          <w:rFonts w:ascii="Times New Roman" w:hAnsi="Times New Roman" w:cs="Times New Roman"/>
          <w:i/>
          <w:sz w:val="28"/>
          <w:szCs w:val="28"/>
        </w:rPr>
      </w:pPr>
    </w:p>
    <w:p w:rsidR="00636111" w:rsidRPr="00636111" w:rsidRDefault="00636111" w:rsidP="00636111">
      <w:pPr>
        <w:pStyle w:val="a7"/>
        <w:widowControl w:val="0"/>
        <w:tabs>
          <w:tab w:val="left" w:pos="1416"/>
        </w:tabs>
        <w:spacing w:after="0" w:line="240" w:lineRule="auto"/>
        <w:ind w:left="2706"/>
        <w:jc w:val="both"/>
        <w:outlineLvl w:val="0"/>
        <w:rPr>
          <w:rFonts w:ascii="Times New Roman" w:eastAsia="Times New Roman" w:hAnsi="Times New Roman" w:cs="Times New Roman"/>
          <w:bCs/>
          <w:vanish/>
          <w:sz w:val="28"/>
          <w:szCs w:val="26"/>
          <w:lang w:eastAsia="ru-RU"/>
        </w:rPr>
      </w:pPr>
    </w:p>
    <w:p w:rsidR="00DB2396" w:rsidRPr="00636111" w:rsidRDefault="00094E71" w:rsidP="00A37649">
      <w:pPr>
        <w:pStyle w:val="a7"/>
        <w:widowControl w:val="0"/>
        <w:numPr>
          <w:ilvl w:val="2"/>
          <w:numId w:val="32"/>
        </w:numPr>
        <w:tabs>
          <w:tab w:val="left" w:pos="1416"/>
        </w:tabs>
        <w:spacing w:after="0" w:line="240" w:lineRule="auto"/>
        <w:ind w:hanging="1997"/>
        <w:jc w:val="both"/>
        <w:outlineLvl w:val="0"/>
        <w:rPr>
          <w:rFonts w:ascii="Times New Roman" w:eastAsia="Times New Roman" w:hAnsi="Times New Roman" w:cs="Times New Roman"/>
          <w:b/>
          <w:bCs/>
          <w:vanish/>
          <w:sz w:val="28"/>
          <w:szCs w:val="26"/>
          <w:lang w:eastAsia="ru-RU"/>
        </w:rPr>
      </w:pPr>
      <w:bookmarkStart w:id="4" w:name="bookmark6"/>
      <w:r w:rsidRPr="00636111">
        <w:rPr>
          <w:rFonts w:ascii="Times New Roman" w:eastAsia="Times New Roman" w:hAnsi="Times New Roman" w:cs="Times New Roman"/>
          <w:b/>
          <w:bCs/>
          <w:color w:val="000000"/>
          <w:sz w:val="28"/>
          <w:szCs w:val="28"/>
          <w:lang w:eastAsia="ru-RU"/>
        </w:rPr>
        <w:t xml:space="preserve"> Анализ выпуска</w:t>
      </w:r>
    </w:p>
    <w:bookmarkEnd w:id="4"/>
    <w:p w:rsidR="008C09CD" w:rsidRDefault="008C09CD" w:rsidP="003B5FB1">
      <w:pPr>
        <w:widowControl w:val="0"/>
        <w:spacing w:after="0" w:line="240" w:lineRule="auto"/>
        <w:ind w:left="20" w:firstLine="720"/>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p>
    <w:p w:rsidR="009E48FE" w:rsidRPr="003B5FB1" w:rsidRDefault="009E48FE" w:rsidP="003B5FB1">
      <w:pPr>
        <w:widowControl w:val="0"/>
        <w:spacing w:after="0" w:line="240" w:lineRule="auto"/>
        <w:ind w:left="20" w:firstLine="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Выпуск специалистов за последние 3 года (по очной и заочной формам обучения) составил 1196 чел.</w:t>
      </w:r>
    </w:p>
    <w:p w:rsidR="00B50DBF" w:rsidRPr="003B5FB1" w:rsidRDefault="00B50DBF" w:rsidP="003B5FB1">
      <w:pPr>
        <w:widowControl w:val="0"/>
        <w:spacing w:after="0" w:line="240" w:lineRule="auto"/>
        <w:ind w:left="20" w:firstLine="720"/>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Динамика выпуска ст</w:t>
      </w:r>
      <w:r w:rsidR="00781619">
        <w:rPr>
          <w:rFonts w:ascii="Times New Roman" w:eastAsia="Times New Roman" w:hAnsi="Times New Roman" w:cs="Times New Roman"/>
          <w:color w:val="000000"/>
          <w:spacing w:val="1"/>
          <w:sz w:val="28"/>
          <w:szCs w:val="28"/>
          <w:lang w:eastAsia="ru-RU"/>
        </w:rPr>
        <w:t>удентов представлена в таблице 5</w:t>
      </w:r>
      <w:r w:rsidRPr="003B5FB1">
        <w:rPr>
          <w:rFonts w:ascii="Times New Roman" w:eastAsia="Times New Roman" w:hAnsi="Times New Roman" w:cs="Times New Roman"/>
          <w:color w:val="000000"/>
          <w:spacing w:val="1"/>
          <w:sz w:val="28"/>
          <w:szCs w:val="28"/>
          <w:lang w:eastAsia="ru-RU"/>
        </w:rPr>
        <w:t>.</w:t>
      </w:r>
    </w:p>
    <w:p w:rsidR="009E48FE" w:rsidRDefault="009E48FE" w:rsidP="003B5FB1">
      <w:pPr>
        <w:widowControl w:val="0"/>
        <w:spacing w:after="0" w:line="240" w:lineRule="auto"/>
        <w:jc w:val="right"/>
        <w:rPr>
          <w:rFonts w:ascii="Times New Roman" w:eastAsia="Times New Roman" w:hAnsi="Times New Roman" w:cs="Times New Roman"/>
          <w:spacing w:val="1"/>
          <w:sz w:val="26"/>
          <w:szCs w:val="26"/>
          <w:lang w:eastAsia="ru-RU"/>
        </w:rPr>
      </w:pPr>
      <w:r w:rsidRPr="003B5FB1">
        <w:rPr>
          <w:rFonts w:ascii="Times New Roman" w:eastAsia="Times New Roman" w:hAnsi="Times New Roman" w:cs="Times New Roman"/>
          <w:spacing w:val="1"/>
          <w:sz w:val="26"/>
          <w:szCs w:val="26"/>
          <w:lang w:eastAsia="ru-RU"/>
        </w:rPr>
        <w:t xml:space="preserve">Таблица </w:t>
      </w:r>
      <w:r w:rsidR="00781619">
        <w:rPr>
          <w:rFonts w:ascii="Times New Roman" w:eastAsia="Times New Roman" w:hAnsi="Times New Roman" w:cs="Times New Roman"/>
          <w:spacing w:val="1"/>
          <w:sz w:val="26"/>
          <w:szCs w:val="26"/>
          <w:lang w:eastAsia="ru-RU"/>
        </w:rPr>
        <w:t>5</w:t>
      </w:r>
    </w:p>
    <w:p w:rsidR="00B97230" w:rsidRDefault="00B97230" w:rsidP="00B97230">
      <w:pPr>
        <w:widowControl w:val="0"/>
        <w:spacing w:after="0" w:line="240" w:lineRule="auto"/>
        <w:jc w:val="center"/>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Динамика выпуска ст</w:t>
      </w:r>
      <w:r>
        <w:rPr>
          <w:rFonts w:ascii="Times New Roman" w:eastAsia="Times New Roman" w:hAnsi="Times New Roman" w:cs="Times New Roman"/>
          <w:color w:val="000000"/>
          <w:spacing w:val="1"/>
          <w:sz w:val="28"/>
          <w:szCs w:val="28"/>
          <w:lang w:eastAsia="ru-RU"/>
        </w:rPr>
        <w:t>удентов</w:t>
      </w:r>
    </w:p>
    <w:p w:rsidR="00B97230" w:rsidRDefault="00B97230" w:rsidP="00B97230">
      <w:pPr>
        <w:widowControl w:val="0"/>
        <w:spacing w:after="0" w:line="240" w:lineRule="auto"/>
        <w:jc w:val="center"/>
        <w:rPr>
          <w:rFonts w:ascii="Times New Roman" w:eastAsia="Times New Roman" w:hAnsi="Times New Roman" w:cs="Times New Roman"/>
          <w:color w:val="000000"/>
          <w:spacing w:val="1"/>
          <w:sz w:val="28"/>
          <w:szCs w:val="28"/>
          <w:lang w:eastAsia="ru-RU"/>
        </w:rPr>
      </w:pPr>
    </w:p>
    <w:tbl>
      <w:tblPr>
        <w:tblW w:w="10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4394"/>
        <w:gridCol w:w="708"/>
        <w:gridCol w:w="709"/>
        <w:gridCol w:w="709"/>
        <w:gridCol w:w="709"/>
        <w:gridCol w:w="708"/>
        <w:gridCol w:w="708"/>
      </w:tblGrid>
      <w:tr w:rsidR="009E48FE" w:rsidRPr="003B5FB1" w:rsidTr="003E7A67">
        <w:trPr>
          <w:trHeight w:hRule="exact" w:val="332"/>
        </w:trPr>
        <w:tc>
          <w:tcPr>
            <w:tcW w:w="1418" w:type="dxa"/>
            <w:vMerge w:val="restart"/>
            <w:shd w:val="clear" w:color="auto" w:fill="FFFFFF"/>
            <w:vAlign w:val="center"/>
          </w:tcPr>
          <w:p w:rsidR="009E48FE" w:rsidRPr="003B5FB1" w:rsidRDefault="009E48FE" w:rsidP="003B5FB1">
            <w:pPr>
              <w:spacing w:after="0" w:line="240" w:lineRule="auto"/>
              <w:jc w:val="center"/>
              <w:rPr>
                <w:rFonts w:ascii="Times New Roman" w:hAnsi="Times New Roman" w:cs="Times New Roman"/>
                <w:bCs/>
                <w:sz w:val="20"/>
                <w:szCs w:val="20"/>
              </w:rPr>
            </w:pPr>
            <w:r w:rsidRPr="003B5FB1">
              <w:rPr>
                <w:rFonts w:ascii="Times New Roman" w:hAnsi="Times New Roman" w:cs="Times New Roman"/>
                <w:bCs/>
                <w:sz w:val="20"/>
                <w:szCs w:val="20"/>
              </w:rPr>
              <w:t xml:space="preserve">Код </w:t>
            </w:r>
            <w:proofErr w:type="gramStart"/>
            <w:r w:rsidRPr="003B5FB1">
              <w:rPr>
                <w:rFonts w:ascii="Times New Roman" w:hAnsi="Times New Roman" w:cs="Times New Roman"/>
                <w:bCs/>
                <w:sz w:val="20"/>
                <w:szCs w:val="20"/>
              </w:rPr>
              <w:t>укрупнённой</w:t>
            </w:r>
            <w:proofErr w:type="gramEnd"/>
          </w:p>
          <w:p w:rsidR="009E48FE" w:rsidRPr="003B5FB1" w:rsidRDefault="009E48FE" w:rsidP="003B5FB1">
            <w:pPr>
              <w:spacing w:after="0" w:line="240" w:lineRule="auto"/>
              <w:jc w:val="center"/>
              <w:rPr>
                <w:rFonts w:ascii="Times New Roman" w:hAnsi="Times New Roman" w:cs="Times New Roman"/>
                <w:bCs/>
                <w:sz w:val="20"/>
                <w:szCs w:val="20"/>
                <w:vertAlign w:val="superscript"/>
              </w:rPr>
            </w:pPr>
            <w:r w:rsidRPr="003B5FB1">
              <w:rPr>
                <w:rFonts w:ascii="Times New Roman" w:hAnsi="Times New Roman" w:cs="Times New Roman"/>
                <w:bCs/>
                <w:sz w:val="20"/>
                <w:szCs w:val="20"/>
              </w:rPr>
              <w:t>группы и код специальности</w:t>
            </w:r>
          </w:p>
        </w:tc>
        <w:tc>
          <w:tcPr>
            <w:tcW w:w="4394" w:type="dxa"/>
            <w:vMerge w:val="restart"/>
            <w:shd w:val="clear" w:color="auto" w:fill="FFFFFF"/>
            <w:vAlign w:val="center"/>
          </w:tcPr>
          <w:p w:rsidR="009E48FE" w:rsidRPr="003B5FB1" w:rsidRDefault="009E48FE" w:rsidP="003B5FB1">
            <w:pPr>
              <w:spacing w:after="0" w:line="240" w:lineRule="auto"/>
              <w:jc w:val="center"/>
              <w:rPr>
                <w:rFonts w:ascii="Times New Roman" w:hAnsi="Times New Roman" w:cs="Times New Roman"/>
                <w:bCs/>
                <w:sz w:val="20"/>
                <w:szCs w:val="20"/>
              </w:rPr>
            </w:pPr>
            <w:r w:rsidRPr="003B5FB1">
              <w:rPr>
                <w:rFonts w:ascii="Times New Roman" w:hAnsi="Times New Roman" w:cs="Times New Roman"/>
                <w:bCs/>
                <w:sz w:val="20"/>
                <w:szCs w:val="20"/>
              </w:rPr>
              <w:t xml:space="preserve">Наименование </w:t>
            </w:r>
          </w:p>
          <w:p w:rsidR="009E48FE" w:rsidRPr="003B5FB1" w:rsidRDefault="009E48FE" w:rsidP="003B5FB1">
            <w:pPr>
              <w:spacing w:after="0" w:line="240" w:lineRule="auto"/>
              <w:jc w:val="center"/>
              <w:rPr>
                <w:rFonts w:ascii="Times New Roman" w:hAnsi="Times New Roman" w:cs="Times New Roman"/>
                <w:bCs/>
                <w:sz w:val="20"/>
                <w:szCs w:val="20"/>
                <w:vertAlign w:val="superscript"/>
              </w:rPr>
            </w:pPr>
            <w:r w:rsidRPr="003B5FB1">
              <w:rPr>
                <w:rFonts w:ascii="Times New Roman" w:hAnsi="Times New Roman" w:cs="Times New Roman"/>
                <w:bCs/>
                <w:sz w:val="20"/>
                <w:szCs w:val="20"/>
              </w:rPr>
              <w:t xml:space="preserve">специальности </w:t>
            </w:r>
          </w:p>
        </w:tc>
        <w:tc>
          <w:tcPr>
            <w:tcW w:w="1417" w:type="dxa"/>
            <w:gridSpan w:val="2"/>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2011</w:t>
            </w:r>
          </w:p>
        </w:tc>
        <w:tc>
          <w:tcPr>
            <w:tcW w:w="1418" w:type="dxa"/>
            <w:gridSpan w:val="2"/>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0"/>
                <w:szCs w:val="20"/>
                <w:lang w:eastAsia="ru-RU"/>
              </w:rPr>
            </w:pPr>
            <w:r w:rsidRPr="003B5FB1">
              <w:rPr>
                <w:rFonts w:ascii="Times New Roman" w:eastAsia="Times New Roman" w:hAnsi="Times New Roman" w:cs="Times New Roman"/>
                <w:spacing w:val="1"/>
                <w:sz w:val="20"/>
                <w:szCs w:val="20"/>
                <w:lang w:eastAsia="ru-RU"/>
              </w:rPr>
              <w:t>2012</w:t>
            </w:r>
          </w:p>
        </w:tc>
        <w:tc>
          <w:tcPr>
            <w:tcW w:w="1416" w:type="dxa"/>
            <w:gridSpan w:val="2"/>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0"/>
                <w:szCs w:val="20"/>
                <w:lang w:eastAsia="ru-RU"/>
              </w:rPr>
            </w:pPr>
            <w:r w:rsidRPr="003B5FB1">
              <w:rPr>
                <w:rFonts w:ascii="Times New Roman" w:eastAsia="Times New Roman" w:hAnsi="Times New Roman" w:cs="Times New Roman"/>
                <w:spacing w:val="1"/>
                <w:sz w:val="20"/>
                <w:szCs w:val="20"/>
                <w:lang w:eastAsia="ru-RU"/>
              </w:rPr>
              <w:t>2013</w:t>
            </w:r>
          </w:p>
        </w:tc>
      </w:tr>
      <w:tr w:rsidR="009E48FE" w:rsidRPr="003B5FB1" w:rsidTr="003E7A67">
        <w:trPr>
          <w:cantSplit/>
          <w:trHeight w:hRule="exact" w:val="988"/>
        </w:trPr>
        <w:tc>
          <w:tcPr>
            <w:tcW w:w="1418" w:type="dxa"/>
            <w:vMerge/>
            <w:shd w:val="clear" w:color="auto" w:fill="FFFFFF"/>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0"/>
                <w:szCs w:val="20"/>
                <w:lang w:eastAsia="ru-RU"/>
              </w:rPr>
            </w:pPr>
          </w:p>
        </w:tc>
        <w:tc>
          <w:tcPr>
            <w:tcW w:w="4394" w:type="dxa"/>
            <w:vMerge/>
            <w:shd w:val="clear" w:color="auto" w:fill="FFFFFF"/>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8" w:type="dxa"/>
            <w:shd w:val="clear" w:color="auto" w:fill="FFFFFF"/>
            <w:textDirection w:val="btLr"/>
            <w:vAlign w:val="center"/>
          </w:tcPr>
          <w:p w:rsidR="009E48FE" w:rsidRPr="003B5FB1" w:rsidRDefault="009E48FE" w:rsidP="003B5FB1">
            <w:pPr>
              <w:widowControl w:val="0"/>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очная форма</w:t>
            </w:r>
          </w:p>
        </w:tc>
        <w:tc>
          <w:tcPr>
            <w:tcW w:w="709" w:type="dxa"/>
            <w:shd w:val="clear" w:color="auto" w:fill="FFFFFF"/>
            <w:textDirection w:val="btLr"/>
            <w:vAlign w:val="center"/>
          </w:tcPr>
          <w:p w:rsidR="009E48FE" w:rsidRPr="003B5FB1" w:rsidRDefault="009E48FE" w:rsidP="003B5FB1">
            <w:pPr>
              <w:widowControl w:val="0"/>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заочная форма</w:t>
            </w:r>
          </w:p>
        </w:tc>
        <w:tc>
          <w:tcPr>
            <w:tcW w:w="709" w:type="dxa"/>
            <w:shd w:val="clear" w:color="auto" w:fill="FFFFFF"/>
            <w:textDirection w:val="btLr"/>
            <w:vAlign w:val="center"/>
          </w:tcPr>
          <w:p w:rsidR="009E48FE" w:rsidRPr="003B5FB1" w:rsidRDefault="009E48FE" w:rsidP="003B5FB1">
            <w:pPr>
              <w:widowControl w:val="0"/>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очная форма</w:t>
            </w:r>
          </w:p>
        </w:tc>
        <w:tc>
          <w:tcPr>
            <w:tcW w:w="709" w:type="dxa"/>
            <w:shd w:val="clear" w:color="auto" w:fill="FFFFFF"/>
            <w:textDirection w:val="btLr"/>
            <w:vAlign w:val="center"/>
          </w:tcPr>
          <w:p w:rsidR="009E48FE" w:rsidRPr="003B5FB1" w:rsidRDefault="009E48FE" w:rsidP="003B5FB1">
            <w:pPr>
              <w:widowControl w:val="0"/>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заочная форма</w:t>
            </w:r>
          </w:p>
        </w:tc>
        <w:tc>
          <w:tcPr>
            <w:tcW w:w="708" w:type="dxa"/>
            <w:shd w:val="clear" w:color="auto" w:fill="FFFFFF"/>
            <w:textDirection w:val="btLr"/>
            <w:vAlign w:val="center"/>
          </w:tcPr>
          <w:p w:rsidR="009E48FE" w:rsidRPr="003B5FB1" w:rsidRDefault="009E48FE" w:rsidP="003B5FB1">
            <w:pPr>
              <w:widowControl w:val="0"/>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очная форма</w:t>
            </w:r>
          </w:p>
        </w:tc>
        <w:tc>
          <w:tcPr>
            <w:tcW w:w="708" w:type="dxa"/>
            <w:shd w:val="clear" w:color="auto" w:fill="FFFFFF"/>
            <w:textDirection w:val="btLr"/>
            <w:vAlign w:val="center"/>
          </w:tcPr>
          <w:p w:rsidR="009E48FE" w:rsidRPr="003B5FB1" w:rsidRDefault="009E48FE" w:rsidP="003B5FB1">
            <w:pPr>
              <w:widowControl w:val="0"/>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заочная форма</w:t>
            </w:r>
          </w:p>
        </w:tc>
      </w:tr>
      <w:tr w:rsidR="009E48FE" w:rsidRPr="003B5FB1" w:rsidTr="003E7A67">
        <w:trPr>
          <w:trHeight w:hRule="exact" w:val="343"/>
        </w:trPr>
        <w:tc>
          <w:tcPr>
            <w:tcW w:w="1418" w:type="dxa"/>
            <w:shd w:val="clear" w:color="auto" w:fill="FFFFFF"/>
            <w:vAlign w:val="center"/>
          </w:tcPr>
          <w:p w:rsidR="009E48FE" w:rsidRPr="003B5FB1" w:rsidRDefault="009E48FE" w:rsidP="003B5FB1">
            <w:pPr>
              <w:spacing w:after="0" w:line="240" w:lineRule="auto"/>
              <w:jc w:val="center"/>
              <w:rPr>
                <w:rFonts w:ascii="Times New Roman" w:hAnsi="Times New Roman" w:cs="Times New Roman"/>
                <w:b/>
              </w:rPr>
            </w:pPr>
            <w:r w:rsidRPr="003B5FB1">
              <w:rPr>
                <w:rFonts w:ascii="Times New Roman" w:hAnsi="Times New Roman" w:cs="Times New Roman"/>
                <w:b/>
              </w:rPr>
              <w:t>080000</w:t>
            </w:r>
          </w:p>
        </w:tc>
        <w:tc>
          <w:tcPr>
            <w:tcW w:w="4394" w:type="dxa"/>
            <w:shd w:val="clear" w:color="auto" w:fill="FFFFFF"/>
            <w:vAlign w:val="center"/>
          </w:tcPr>
          <w:p w:rsidR="009E48FE" w:rsidRPr="003B5FB1" w:rsidRDefault="009E48FE" w:rsidP="003B5FB1">
            <w:pPr>
              <w:spacing w:after="0" w:line="240" w:lineRule="auto"/>
              <w:rPr>
                <w:rFonts w:ascii="Times New Roman" w:hAnsi="Times New Roman" w:cs="Times New Roman"/>
                <w:b/>
              </w:rPr>
            </w:pPr>
            <w:r w:rsidRPr="003B5FB1">
              <w:rPr>
                <w:rFonts w:ascii="Times New Roman" w:hAnsi="Times New Roman" w:cs="Times New Roman"/>
                <w:b/>
              </w:rPr>
              <w:t>Экономика и управление</w:t>
            </w:r>
          </w:p>
        </w:tc>
        <w:tc>
          <w:tcPr>
            <w:tcW w:w="708" w:type="dxa"/>
            <w:shd w:val="clear" w:color="auto" w:fill="FFFFFF"/>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p>
        </w:tc>
      </w:tr>
      <w:tr w:rsidR="009E48FE" w:rsidRPr="003B5FB1" w:rsidTr="003E7A67">
        <w:trPr>
          <w:trHeight w:hRule="exact" w:val="289"/>
        </w:trPr>
        <w:tc>
          <w:tcPr>
            <w:tcW w:w="1418" w:type="dxa"/>
            <w:shd w:val="clear" w:color="auto" w:fill="FFFFFF"/>
            <w:vAlign w:val="center"/>
          </w:tcPr>
          <w:p w:rsidR="009E48FE" w:rsidRPr="003B5FB1" w:rsidRDefault="009E48FE" w:rsidP="003B5FB1">
            <w:pPr>
              <w:spacing w:after="0" w:line="240" w:lineRule="auto"/>
              <w:jc w:val="center"/>
              <w:rPr>
                <w:rFonts w:ascii="Times New Roman" w:hAnsi="Times New Roman" w:cs="Times New Roman"/>
              </w:rPr>
            </w:pPr>
            <w:r w:rsidRPr="003B5FB1">
              <w:rPr>
                <w:rFonts w:ascii="Times New Roman" w:hAnsi="Times New Roman" w:cs="Times New Roman"/>
              </w:rPr>
              <w:t>080107</w:t>
            </w:r>
          </w:p>
        </w:tc>
        <w:tc>
          <w:tcPr>
            <w:tcW w:w="4394" w:type="dxa"/>
            <w:shd w:val="clear" w:color="auto" w:fill="FFFFFF"/>
            <w:vAlign w:val="center"/>
          </w:tcPr>
          <w:p w:rsidR="009E48FE" w:rsidRPr="003B5FB1" w:rsidRDefault="009E48FE" w:rsidP="003B5FB1">
            <w:pPr>
              <w:spacing w:after="0" w:line="240" w:lineRule="auto"/>
              <w:rPr>
                <w:rFonts w:ascii="Times New Roman" w:hAnsi="Times New Roman" w:cs="Times New Roman"/>
              </w:rPr>
            </w:pPr>
            <w:r w:rsidRPr="003B5FB1">
              <w:rPr>
                <w:rFonts w:ascii="Times New Roman" w:hAnsi="Times New Roman" w:cs="Times New Roman"/>
              </w:rPr>
              <w:t>Налоги и налогообложение</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26</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42</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p>
        </w:tc>
      </w:tr>
      <w:tr w:rsidR="009E48FE" w:rsidRPr="003B5FB1" w:rsidTr="003E7A67">
        <w:trPr>
          <w:trHeight w:hRule="exact" w:val="547"/>
        </w:trPr>
        <w:tc>
          <w:tcPr>
            <w:tcW w:w="1418" w:type="dxa"/>
            <w:shd w:val="clear" w:color="auto" w:fill="FFFFFF"/>
            <w:vAlign w:val="center"/>
          </w:tcPr>
          <w:p w:rsidR="009E48FE" w:rsidRPr="003B5FB1" w:rsidRDefault="00007128" w:rsidP="003B5FB1">
            <w:pPr>
              <w:tabs>
                <w:tab w:val="left" w:pos="11907"/>
                <w:tab w:val="left" w:pos="12900"/>
              </w:tabs>
              <w:spacing w:after="0" w:line="240" w:lineRule="auto"/>
              <w:jc w:val="center"/>
              <w:rPr>
                <w:rFonts w:ascii="Times New Roman" w:hAnsi="Times New Roman" w:cs="Times New Roman"/>
              </w:rPr>
            </w:pPr>
            <w:r w:rsidRPr="003B5FB1">
              <w:rPr>
                <w:rFonts w:ascii="Times New Roman" w:hAnsi="Times New Roman" w:cs="Times New Roman"/>
              </w:rPr>
              <w:t xml:space="preserve">080114/ </w:t>
            </w:r>
            <w:r w:rsidR="009E48FE" w:rsidRPr="003B5FB1">
              <w:rPr>
                <w:rFonts w:ascii="Times New Roman" w:hAnsi="Times New Roman" w:cs="Times New Roman"/>
              </w:rPr>
              <w:t>080110</w:t>
            </w:r>
            <w:r w:rsidR="007A240A" w:rsidRPr="003B5FB1">
              <w:rPr>
                <w:rFonts w:ascii="Times New Roman" w:hAnsi="Times New Roman" w:cs="Times New Roman"/>
              </w:rPr>
              <w:t xml:space="preserve"> </w:t>
            </w:r>
          </w:p>
        </w:tc>
        <w:tc>
          <w:tcPr>
            <w:tcW w:w="4394" w:type="dxa"/>
            <w:shd w:val="clear" w:color="auto" w:fill="FFFFFF"/>
            <w:vAlign w:val="center"/>
          </w:tcPr>
          <w:p w:rsidR="009E48FE" w:rsidRPr="003B5FB1" w:rsidRDefault="009E48FE" w:rsidP="003B5FB1">
            <w:pPr>
              <w:tabs>
                <w:tab w:val="left" w:pos="11907"/>
                <w:tab w:val="left" w:pos="12900"/>
              </w:tabs>
              <w:spacing w:after="0" w:line="240" w:lineRule="auto"/>
              <w:rPr>
                <w:rFonts w:ascii="Times New Roman" w:hAnsi="Times New Roman" w:cs="Times New Roman"/>
              </w:rPr>
            </w:pPr>
            <w:r w:rsidRPr="003B5FB1">
              <w:rPr>
                <w:rFonts w:ascii="Times New Roman" w:hAnsi="Times New Roman" w:cs="Times New Roman"/>
              </w:rPr>
              <w:t>Экономика и бухгалтерский учет (по отраслям)</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26</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30</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25</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19</w:t>
            </w:r>
          </w:p>
        </w:tc>
      </w:tr>
      <w:tr w:rsidR="009E48FE" w:rsidRPr="003B5FB1" w:rsidTr="003E7A67">
        <w:trPr>
          <w:trHeight w:hRule="exact" w:val="289"/>
        </w:trPr>
        <w:tc>
          <w:tcPr>
            <w:tcW w:w="1418" w:type="dxa"/>
            <w:shd w:val="clear" w:color="auto" w:fill="FFFFFF"/>
            <w:vAlign w:val="center"/>
          </w:tcPr>
          <w:p w:rsidR="009E48FE" w:rsidRPr="003B5FB1" w:rsidRDefault="009E48FE" w:rsidP="003B5FB1">
            <w:pPr>
              <w:spacing w:after="0" w:line="240" w:lineRule="auto"/>
              <w:jc w:val="center"/>
              <w:rPr>
                <w:rFonts w:ascii="Times New Roman" w:hAnsi="Times New Roman" w:cs="Times New Roman"/>
              </w:rPr>
            </w:pPr>
            <w:r w:rsidRPr="003B5FB1">
              <w:rPr>
                <w:rFonts w:ascii="Times New Roman" w:hAnsi="Times New Roman" w:cs="Times New Roman"/>
              </w:rPr>
              <w:t>080504</w:t>
            </w:r>
          </w:p>
        </w:tc>
        <w:tc>
          <w:tcPr>
            <w:tcW w:w="4394" w:type="dxa"/>
            <w:shd w:val="clear" w:color="auto" w:fill="FFFFFF"/>
            <w:vAlign w:val="center"/>
          </w:tcPr>
          <w:p w:rsidR="009E48FE" w:rsidRPr="003B5FB1" w:rsidRDefault="009E48FE" w:rsidP="003B5FB1">
            <w:pPr>
              <w:spacing w:after="0" w:line="240" w:lineRule="auto"/>
              <w:rPr>
                <w:rFonts w:ascii="Times New Roman" w:hAnsi="Times New Roman" w:cs="Times New Roman"/>
              </w:rPr>
            </w:pPr>
            <w:r w:rsidRPr="003B5FB1">
              <w:rPr>
                <w:rFonts w:ascii="Times New Roman" w:hAnsi="Times New Roman" w:cs="Times New Roman"/>
              </w:rPr>
              <w:t>Государственное и муниципальное управление</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45</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14</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0</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0</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9E48FE" w:rsidRPr="003B5FB1" w:rsidTr="003E7A67">
        <w:trPr>
          <w:trHeight w:hRule="exact" w:val="288"/>
        </w:trPr>
        <w:tc>
          <w:tcPr>
            <w:tcW w:w="1418" w:type="dxa"/>
            <w:shd w:val="clear" w:color="auto" w:fill="FFFFFF"/>
            <w:vAlign w:val="center"/>
          </w:tcPr>
          <w:p w:rsidR="009E48FE" w:rsidRPr="003B5FB1" w:rsidRDefault="009E48FE" w:rsidP="003B5FB1">
            <w:pPr>
              <w:spacing w:after="0" w:line="240" w:lineRule="auto"/>
              <w:jc w:val="center"/>
              <w:rPr>
                <w:rFonts w:ascii="Times New Roman" w:hAnsi="Times New Roman" w:cs="Times New Roman"/>
                <w:b/>
              </w:rPr>
            </w:pPr>
            <w:r w:rsidRPr="003B5FB1">
              <w:rPr>
                <w:rFonts w:ascii="Times New Roman" w:hAnsi="Times New Roman" w:cs="Times New Roman"/>
                <w:b/>
              </w:rPr>
              <w:t>100000</w:t>
            </w:r>
          </w:p>
        </w:tc>
        <w:tc>
          <w:tcPr>
            <w:tcW w:w="4394" w:type="dxa"/>
            <w:shd w:val="clear" w:color="auto" w:fill="FFFFFF"/>
            <w:vAlign w:val="center"/>
          </w:tcPr>
          <w:p w:rsidR="009E48FE" w:rsidRPr="003B5FB1" w:rsidRDefault="009E48FE" w:rsidP="003B5FB1">
            <w:pPr>
              <w:spacing w:after="0" w:line="240" w:lineRule="auto"/>
              <w:rPr>
                <w:rFonts w:ascii="Times New Roman" w:hAnsi="Times New Roman" w:cs="Times New Roman"/>
                <w:b/>
              </w:rPr>
            </w:pPr>
            <w:r w:rsidRPr="003B5FB1">
              <w:rPr>
                <w:rFonts w:ascii="Times New Roman" w:hAnsi="Times New Roman" w:cs="Times New Roman"/>
                <w:b/>
              </w:rPr>
              <w:t>Сфера обслуживания</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9E48FE" w:rsidRPr="003B5FB1" w:rsidTr="003E7A67">
        <w:trPr>
          <w:trHeight w:hRule="exact" w:val="555"/>
        </w:trPr>
        <w:tc>
          <w:tcPr>
            <w:tcW w:w="1418" w:type="dxa"/>
            <w:shd w:val="clear" w:color="auto" w:fill="FFFFFF"/>
            <w:vAlign w:val="center"/>
          </w:tcPr>
          <w:p w:rsidR="009E48FE" w:rsidRPr="003B5FB1" w:rsidRDefault="00007128" w:rsidP="003B5FB1">
            <w:pPr>
              <w:spacing w:after="0" w:line="240" w:lineRule="auto"/>
              <w:jc w:val="center"/>
              <w:rPr>
                <w:rFonts w:ascii="Times New Roman" w:hAnsi="Times New Roman" w:cs="Times New Roman"/>
              </w:rPr>
            </w:pPr>
            <w:r w:rsidRPr="003B5FB1">
              <w:rPr>
                <w:rFonts w:ascii="Times New Roman" w:hAnsi="Times New Roman" w:cs="Times New Roman"/>
              </w:rPr>
              <w:t xml:space="preserve">100701/ </w:t>
            </w:r>
            <w:r w:rsidR="00C67648" w:rsidRPr="003B5FB1">
              <w:rPr>
                <w:rFonts w:ascii="Times New Roman" w:hAnsi="Times New Roman" w:cs="Times New Roman"/>
              </w:rPr>
              <w:t xml:space="preserve">080302 </w:t>
            </w:r>
          </w:p>
        </w:tc>
        <w:tc>
          <w:tcPr>
            <w:tcW w:w="4394" w:type="dxa"/>
            <w:shd w:val="clear" w:color="auto" w:fill="FFFFFF"/>
            <w:vAlign w:val="center"/>
          </w:tcPr>
          <w:p w:rsidR="009E48FE" w:rsidRPr="003B5FB1" w:rsidRDefault="009E48FE" w:rsidP="003B5FB1">
            <w:pPr>
              <w:spacing w:after="0" w:line="240" w:lineRule="auto"/>
              <w:rPr>
                <w:rFonts w:ascii="Times New Roman" w:hAnsi="Times New Roman" w:cs="Times New Roman"/>
              </w:rPr>
            </w:pPr>
            <w:r w:rsidRPr="003B5FB1">
              <w:rPr>
                <w:rFonts w:ascii="Times New Roman" w:hAnsi="Times New Roman" w:cs="Times New Roman"/>
              </w:rPr>
              <w:t>Коммерция (по отраслям)</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24</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10</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23</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17</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0</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11</w:t>
            </w:r>
          </w:p>
        </w:tc>
      </w:tr>
      <w:tr w:rsidR="009E48FE" w:rsidRPr="003B5FB1" w:rsidTr="003E7A67">
        <w:trPr>
          <w:trHeight w:hRule="exact" w:val="589"/>
        </w:trPr>
        <w:tc>
          <w:tcPr>
            <w:tcW w:w="1418" w:type="dxa"/>
            <w:shd w:val="clear" w:color="auto" w:fill="FFFFFF"/>
            <w:vAlign w:val="center"/>
          </w:tcPr>
          <w:p w:rsidR="009E48FE" w:rsidRPr="003B5FB1" w:rsidRDefault="00007128" w:rsidP="003B5FB1">
            <w:pPr>
              <w:tabs>
                <w:tab w:val="left" w:pos="11907"/>
                <w:tab w:val="left" w:pos="12900"/>
              </w:tabs>
              <w:spacing w:after="0" w:line="240" w:lineRule="auto"/>
              <w:jc w:val="center"/>
              <w:rPr>
                <w:rFonts w:ascii="Times New Roman" w:hAnsi="Times New Roman" w:cs="Times New Roman"/>
              </w:rPr>
            </w:pPr>
            <w:r w:rsidRPr="003B5FB1">
              <w:rPr>
                <w:rFonts w:ascii="Times New Roman" w:hAnsi="Times New Roman" w:cs="Times New Roman"/>
              </w:rPr>
              <w:t xml:space="preserve">101101/ </w:t>
            </w:r>
            <w:r w:rsidR="009E48FE" w:rsidRPr="003B5FB1">
              <w:rPr>
                <w:rFonts w:ascii="Times New Roman" w:hAnsi="Times New Roman" w:cs="Times New Roman"/>
              </w:rPr>
              <w:t>100105</w:t>
            </w:r>
          </w:p>
        </w:tc>
        <w:tc>
          <w:tcPr>
            <w:tcW w:w="4394" w:type="dxa"/>
            <w:shd w:val="clear" w:color="auto" w:fill="FFFFFF"/>
            <w:vAlign w:val="center"/>
          </w:tcPr>
          <w:p w:rsidR="009E48FE" w:rsidRPr="003B5FB1" w:rsidRDefault="009E48FE" w:rsidP="003B5FB1">
            <w:pPr>
              <w:spacing w:after="0" w:line="240" w:lineRule="auto"/>
              <w:rPr>
                <w:rFonts w:ascii="Times New Roman" w:hAnsi="Times New Roman" w:cs="Times New Roman"/>
              </w:rPr>
            </w:pPr>
            <w:r w:rsidRPr="003B5FB1">
              <w:rPr>
                <w:rFonts w:ascii="Times New Roman" w:hAnsi="Times New Roman" w:cs="Times New Roman"/>
              </w:rPr>
              <w:t>Гостиничный сервис</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0</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27</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42</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9E48FE" w:rsidRPr="003B5FB1" w:rsidTr="003E7A67">
        <w:trPr>
          <w:trHeight w:hRule="exact" w:val="569"/>
        </w:trPr>
        <w:tc>
          <w:tcPr>
            <w:tcW w:w="1418" w:type="dxa"/>
            <w:shd w:val="clear" w:color="auto" w:fill="FFFFFF"/>
            <w:vAlign w:val="center"/>
          </w:tcPr>
          <w:p w:rsidR="009E48FE" w:rsidRPr="003B5FB1" w:rsidRDefault="00007128" w:rsidP="003B5FB1">
            <w:pPr>
              <w:spacing w:after="0" w:line="240" w:lineRule="auto"/>
              <w:jc w:val="center"/>
              <w:rPr>
                <w:rFonts w:ascii="Times New Roman" w:hAnsi="Times New Roman" w:cs="Times New Roman"/>
              </w:rPr>
            </w:pPr>
            <w:r w:rsidRPr="003B5FB1">
              <w:rPr>
                <w:rFonts w:ascii="Times New Roman" w:hAnsi="Times New Roman" w:cs="Times New Roman"/>
              </w:rPr>
              <w:t>100114/ 100106</w:t>
            </w:r>
            <w:r w:rsidR="00C67648" w:rsidRPr="003B5FB1">
              <w:rPr>
                <w:rFonts w:ascii="Times New Roman" w:hAnsi="Times New Roman" w:cs="Times New Roman"/>
              </w:rPr>
              <w:t xml:space="preserve"> </w:t>
            </w:r>
          </w:p>
        </w:tc>
        <w:tc>
          <w:tcPr>
            <w:tcW w:w="4394" w:type="dxa"/>
            <w:shd w:val="clear" w:color="auto" w:fill="FFFFFF"/>
            <w:vAlign w:val="center"/>
          </w:tcPr>
          <w:p w:rsidR="009E48FE" w:rsidRPr="003B5FB1" w:rsidRDefault="009E48FE" w:rsidP="003B5FB1">
            <w:pPr>
              <w:spacing w:after="0" w:line="240" w:lineRule="auto"/>
              <w:rPr>
                <w:rFonts w:ascii="Times New Roman" w:hAnsi="Times New Roman" w:cs="Times New Roman"/>
              </w:rPr>
            </w:pPr>
            <w:r w:rsidRPr="003B5FB1">
              <w:rPr>
                <w:rFonts w:ascii="Times New Roman" w:hAnsi="Times New Roman" w:cs="Times New Roman"/>
              </w:rPr>
              <w:t>Организация обслуживания в общественном питании</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21</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20</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27</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9E48FE" w:rsidRPr="003B5FB1" w:rsidTr="003E7A67">
        <w:trPr>
          <w:trHeight w:hRule="exact" w:val="549"/>
        </w:trPr>
        <w:tc>
          <w:tcPr>
            <w:tcW w:w="1418" w:type="dxa"/>
            <w:shd w:val="clear" w:color="auto" w:fill="FFFFFF"/>
            <w:vAlign w:val="center"/>
          </w:tcPr>
          <w:p w:rsidR="009E48FE" w:rsidRPr="003B5FB1" w:rsidRDefault="00007128" w:rsidP="003B5FB1">
            <w:pPr>
              <w:tabs>
                <w:tab w:val="left" w:pos="11907"/>
                <w:tab w:val="left" w:pos="12900"/>
              </w:tabs>
              <w:spacing w:after="0" w:line="240" w:lineRule="auto"/>
              <w:jc w:val="center"/>
              <w:rPr>
                <w:rFonts w:ascii="Times New Roman" w:hAnsi="Times New Roman" w:cs="Times New Roman"/>
              </w:rPr>
            </w:pPr>
            <w:r w:rsidRPr="003B5FB1">
              <w:rPr>
                <w:rFonts w:ascii="Times New Roman" w:hAnsi="Times New Roman" w:cs="Times New Roman"/>
              </w:rPr>
              <w:t xml:space="preserve">100401/ </w:t>
            </w:r>
            <w:r w:rsidR="009E48FE" w:rsidRPr="003B5FB1">
              <w:rPr>
                <w:rFonts w:ascii="Times New Roman" w:hAnsi="Times New Roman" w:cs="Times New Roman"/>
              </w:rPr>
              <w:t>100201</w:t>
            </w:r>
            <w:r w:rsidR="00C67648" w:rsidRPr="003B5FB1">
              <w:rPr>
                <w:rFonts w:ascii="Times New Roman" w:hAnsi="Times New Roman" w:cs="Times New Roman"/>
              </w:rPr>
              <w:t xml:space="preserve"> </w:t>
            </w:r>
          </w:p>
        </w:tc>
        <w:tc>
          <w:tcPr>
            <w:tcW w:w="4394" w:type="dxa"/>
            <w:shd w:val="clear" w:color="auto" w:fill="FFFFFF"/>
            <w:vAlign w:val="center"/>
          </w:tcPr>
          <w:p w:rsidR="009E48FE" w:rsidRPr="003B5FB1" w:rsidRDefault="009E48FE" w:rsidP="003B5FB1">
            <w:pPr>
              <w:spacing w:after="0" w:line="240" w:lineRule="auto"/>
              <w:rPr>
                <w:rFonts w:ascii="Times New Roman" w:hAnsi="Times New Roman" w:cs="Times New Roman"/>
              </w:rPr>
            </w:pPr>
            <w:r w:rsidRPr="003B5FB1">
              <w:rPr>
                <w:rFonts w:ascii="Times New Roman" w:hAnsi="Times New Roman" w:cs="Times New Roman"/>
              </w:rPr>
              <w:t>Туризм</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0</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28</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26</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9E48FE" w:rsidRPr="003B5FB1" w:rsidTr="003E7A67">
        <w:trPr>
          <w:trHeight w:hRule="exact" w:val="850"/>
        </w:trPr>
        <w:tc>
          <w:tcPr>
            <w:tcW w:w="1418" w:type="dxa"/>
            <w:shd w:val="clear" w:color="auto" w:fill="FFFFFF"/>
            <w:vAlign w:val="center"/>
          </w:tcPr>
          <w:p w:rsidR="009E48FE" w:rsidRPr="003B5FB1" w:rsidRDefault="009E48FE" w:rsidP="003B5FB1">
            <w:pPr>
              <w:spacing w:after="0" w:line="240" w:lineRule="auto"/>
              <w:jc w:val="center"/>
              <w:rPr>
                <w:rFonts w:ascii="Times New Roman" w:hAnsi="Times New Roman" w:cs="Times New Roman"/>
              </w:rPr>
            </w:pPr>
            <w:r w:rsidRPr="003B5FB1">
              <w:rPr>
                <w:rFonts w:ascii="Times New Roman" w:hAnsi="Times New Roman" w:cs="Times New Roman"/>
              </w:rPr>
              <w:t>080402</w:t>
            </w:r>
            <w:r w:rsidR="00292591" w:rsidRPr="003B5FB1">
              <w:rPr>
                <w:rFonts w:ascii="Times New Roman" w:hAnsi="Times New Roman" w:cs="Times New Roman"/>
              </w:rPr>
              <w:t>/ 261301</w:t>
            </w:r>
          </w:p>
        </w:tc>
        <w:tc>
          <w:tcPr>
            <w:tcW w:w="4394" w:type="dxa"/>
            <w:shd w:val="clear" w:color="auto" w:fill="FFFFFF"/>
            <w:vAlign w:val="center"/>
          </w:tcPr>
          <w:p w:rsidR="009E48FE" w:rsidRPr="003B5FB1" w:rsidRDefault="009E48FE" w:rsidP="003B5FB1">
            <w:pPr>
              <w:spacing w:after="0" w:line="240" w:lineRule="auto"/>
              <w:rPr>
                <w:rFonts w:ascii="Times New Roman" w:hAnsi="Times New Roman" w:cs="Times New Roman"/>
              </w:rPr>
            </w:pPr>
            <w:r w:rsidRPr="003B5FB1">
              <w:rPr>
                <w:rFonts w:ascii="Times New Roman" w:hAnsi="Times New Roman" w:cs="Times New Roman"/>
              </w:rPr>
              <w:t>Товароведение (по группам однородных товаров)</w:t>
            </w:r>
            <w:r w:rsidR="00292591" w:rsidRPr="003B5FB1">
              <w:rPr>
                <w:rFonts w:ascii="Times New Roman" w:hAnsi="Times New Roman" w:cs="Times New Roman"/>
              </w:rPr>
              <w:t>/ Экспертиза  качества потребительских товаров</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19</w:t>
            </w:r>
            <w:r w:rsidR="00292591" w:rsidRPr="003B5FB1">
              <w:rPr>
                <w:rFonts w:ascii="Times New Roman" w:eastAsia="Times New Roman" w:hAnsi="Times New Roman" w:cs="Times New Roman"/>
                <w:spacing w:val="1"/>
                <w:sz w:val="24"/>
                <w:szCs w:val="24"/>
                <w:lang w:eastAsia="ru-RU"/>
              </w:rPr>
              <w:t>/41</w:t>
            </w:r>
          </w:p>
        </w:tc>
        <w:tc>
          <w:tcPr>
            <w:tcW w:w="709" w:type="dxa"/>
            <w:shd w:val="clear" w:color="auto" w:fill="FFFFFF"/>
            <w:vAlign w:val="center"/>
          </w:tcPr>
          <w:p w:rsidR="009E48FE" w:rsidRPr="003B5FB1" w:rsidRDefault="00292591"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0/17</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31</w:t>
            </w:r>
            <w:r w:rsidR="00292591" w:rsidRPr="003B5FB1">
              <w:rPr>
                <w:rFonts w:ascii="Times New Roman" w:eastAsia="Times New Roman" w:hAnsi="Times New Roman" w:cs="Times New Roman"/>
                <w:sz w:val="24"/>
                <w:szCs w:val="24"/>
                <w:lang w:eastAsia="ru-RU"/>
              </w:rPr>
              <w:t>/58</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9E48FE" w:rsidRPr="003B5FB1" w:rsidRDefault="00292591"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0/52</w:t>
            </w:r>
          </w:p>
        </w:tc>
        <w:tc>
          <w:tcPr>
            <w:tcW w:w="708" w:type="dxa"/>
            <w:shd w:val="clear" w:color="auto" w:fill="FFFFFF"/>
            <w:vAlign w:val="center"/>
          </w:tcPr>
          <w:p w:rsidR="009E48FE" w:rsidRPr="003B5FB1" w:rsidRDefault="00292591"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0/18</w:t>
            </w:r>
          </w:p>
        </w:tc>
      </w:tr>
      <w:tr w:rsidR="009E48FE" w:rsidRPr="003B5FB1" w:rsidTr="003E7A67">
        <w:trPr>
          <w:trHeight w:hRule="exact" w:val="557"/>
        </w:trPr>
        <w:tc>
          <w:tcPr>
            <w:tcW w:w="1418" w:type="dxa"/>
            <w:shd w:val="clear" w:color="auto" w:fill="FFFFFF"/>
            <w:vAlign w:val="center"/>
          </w:tcPr>
          <w:p w:rsidR="009E48FE" w:rsidRPr="003B5FB1" w:rsidRDefault="009E48FE" w:rsidP="003B5FB1">
            <w:pPr>
              <w:spacing w:after="0" w:line="240" w:lineRule="auto"/>
              <w:jc w:val="center"/>
              <w:rPr>
                <w:rFonts w:ascii="Times New Roman" w:hAnsi="Times New Roman" w:cs="Times New Roman"/>
                <w:b/>
              </w:rPr>
            </w:pPr>
            <w:r w:rsidRPr="003B5FB1">
              <w:rPr>
                <w:rFonts w:ascii="Times New Roman" w:hAnsi="Times New Roman" w:cs="Times New Roman"/>
                <w:b/>
              </w:rPr>
              <w:lastRenderedPageBreak/>
              <w:t>150000</w:t>
            </w:r>
          </w:p>
        </w:tc>
        <w:tc>
          <w:tcPr>
            <w:tcW w:w="4394" w:type="dxa"/>
            <w:shd w:val="clear" w:color="auto" w:fill="FFFFFF"/>
            <w:vAlign w:val="center"/>
          </w:tcPr>
          <w:p w:rsidR="009E48FE" w:rsidRPr="003B5FB1" w:rsidRDefault="009E48FE" w:rsidP="003B5FB1">
            <w:pPr>
              <w:spacing w:after="0" w:line="240" w:lineRule="auto"/>
              <w:rPr>
                <w:rFonts w:ascii="Times New Roman" w:hAnsi="Times New Roman" w:cs="Times New Roman"/>
                <w:b/>
              </w:rPr>
            </w:pPr>
            <w:r w:rsidRPr="003B5FB1">
              <w:rPr>
                <w:rFonts w:ascii="Times New Roman" w:hAnsi="Times New Roman" w:cs="Times New Roman"/>
                <w:b/>
              </w:rPr>
              <w:t>Металлургия, машиностроение и материалообработка</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9E48FE" w:rsidRPr="003B5FB1" w:rsidTr="003E7A67">
        <w:trPr>
          <w:trHeight w:hRule="exact" w:val="559"/>
        </w:trPr>
        <w:tc>
          <w:tcPr>
            <w:tcW w:w="1418" w:type="dxa"/>
            <w:shd w:val="clear" w:color="auto" w:fill="FFFFFF"/>
            <w:vAlign w:val="center"/>
          </w:tcPr>
          <w:p w:rsidR="009E48FE" w:rsidRPr="003B5FB1" w:rsidRDefault="009E48FE" w:rsidP="003B5FB1">
            <w:pPr>
              <w:spacing w:after="0" w:line="240" w:lineRule="auto"/>
              <w:jc w:val="center"/>
              <w:rPr>
                <w:rFonts w:ascii="Times New Roman" w:hAnsi="Times New Roman" w:cs="Times New Roman"/>
              </w:rPr>
            </w:pPr>
            <w:r w:rsidRPr="003B5FB1">
              <w:rPr>
                <w:rFonts w:ascii="Times New Roman" w:hAnsi="Times New Roman" w:cs="Times New Roman"/>
              </w:rPr>
              <w:t>150411</w:t>
            </w:r>
            <w:r w:rsidR="00007128" w:rsidRPr="003B5FB1">
              <w:rPr>
                <w:rFonts w:ascii="Times New Roman" w:hAnsi="Times New Roman" w:cs="Times New Roman"/>
              </w:rPr>
              <w:t>/ 151031</w:t>
            </w:r>
          </w:p>
        </w:tc>
        <w:tc>
          <w:tcPr>
            <w:tcW w:w="4394" w:type="dxa"/>
            <w:shd w:val="clear" w:color="auto" w:fill="FFFFFF"/>
            <w:vAlign w:val="center"/>
          </w:tcPr>
          <w:p w:rsidR="009E48FE" w:rsidRPr="003B5FB1" w:rsidRDefault="009E48FE" w:rsidP="003B5FB1">
            <w:pPr>
              <w:spacing w:after="0" w:line="240" w:lineRule="auto"/>
              <w:rPr>
                <w:rFonts w:ascii="Times New Roman" w:hAnsi="Times New Roman" w:cs="Times New Roman"/>
              </w:rPr>
            </w:pPr>
            <w:r w:rsidRPr="003B5FB1">
              <w:rPr>
                <w:rFonts w:ascii="Times New Roman" w:hAnsi="Times New Roman" w:cs="Times New Roman"/>
              </w:rPr>
              <w:t>Монтаж и техническая эксплуатация промышленного оборудования (по отраслям)</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0</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23</w:t>
            </w:r>
          </w:p>
        </w:tc>
        <w:tc>
          <w:tcPr>
            <w:tcW w:w="709"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21</w:t>
            </w:r>
          </w:p>
        </w:tc>
        <w:tc>
          <w:tcPr>
            <w:tcW w:w="708" w:type="dxa"/>
            <w:shd w:val="clear" w:color="auto" w:fill="FFFFFF"/>
            <w:vAlign w:val="center"/>
          </w:tcPr>
          <w:p w:rsidR="009E48FE" w:rsidRPr="003B5FB1" w:rsidRDefault="009E48FE"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10</w:t>
            </w:r>
          </w:p>
        </w:tc>
      </w:tr>
      <w:tr w:rsidR="00007128" w:rsidRPr="003B5FB1" w:rsidTr="003E7A67">
        <w:trPr>
          <w:trHeight w:hRule="exact" w:val="582"/>
        </w:trPr>
        <w:tc>
          <w:tcPr>
            <w:tcW w:w="1418" w:type="dxa"/>
            <w:shd w:val="clear" w:color="auto" w:fill="FFFFFF"/>
            <w:vAlign w:val="center"/>
          </w:tcPr>
          <w:p w:rsidR="00007128" w:rsidRPr="003B5FB1" w:rsidRDefault="00007128" w:rsidP="003B5FB1">
            <w:pPr>
              <w:spacing w:after="0" w:line="240" w:lineRule="auto"/>
              <w:jc w:val="center"/>
              <w:rPr>
                <w:rFonts w:ascii="Times New Roman" w:hAnsi="Times New Roman" w:cs="Times New Roman"/>
              </w:rPr>
            </w:pPr>
            <w:r w:rsidRPr="003B5FB1">
              <w:rPr>
                <w:rFonts w:ascii="Times New Roman" w:hAnsi="Times New Roman" w:cs="Times New Roman"/>
              </w:rPr>
              <w:t>150413/ 151034</w:t>
            </w:r>
          </w:p>
        </w:tc>
        <w:tc>
          <w:tcPr>
            <w:tcW w:w="4394" w:type="dxa"/>
            <w:shd w:val="clear" w:color="auto" w:fill="FFFFFF"/>
            <w:vAlign w:val="center"/>
          </w:tcPr>
          <w:p w:rsidR="00007128" w:rsidRPr="003B5FB1" w:rsidRDefault="00007128" w:rsidP="003B5FB1">
            <w:pPr>
              <w:spacing w:after="0" w:line="240" w:lineRule="auto"/>
              <w:rPr>
                <w:rFonts w:ascii="Times New Roman" w:hAnsi="Times New Roman" w:cs="Times New Roman"/>
              </w:rPr>
            </w:pPr>
            <w:r w:rsidRPr="003B5FB1">
              <w:rPr>
                <w:rFonts w:ascii="Times New Roman" w:hAnsi="Times New Roman" w:cs="Times New Roman"/>
              </w:rPr>
              <w:t>Техническая эксплуатация оборудования в торговле и общественном питании</w:t>
            </w:r>
          </w:p>
        </w:tc>
        <w:tc>
          <w:tcPr>
            <w:tcW w:w="708" w:type="dxa"/>
            <w:shd w:val="clear" w:color="auto" w:fill="FFFFFF"/>
            <w:vAlign w:val="center"/>
          </w:tcPr>
          <w:p w:rsidR="00007128" w:rsidRPr="003B5FB1" w:rsidRDefault="00007128"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26</w:t>
            </w:r>
          </w:p>
        </w:tc>
        <w:tc>
          <w:tcPr>
            <w:tcW w:w="709" w:type="dxa"/>
            <w:shd w:val="clear" w:color="auto" w:fill="FFFFFF"/>
            <w:vAlign w:val="center"/>
          </w:tcPr>
          <w:p w:rsidR="00007128" w:rsidRPr="003B5FB1" w:rsidRDefault="00007128"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15</w:t>
            </w:r>
          </w:p>
        </w:tc>
        <w:tc>
          <w:tcPr>
            <w:tcW w:w="709" w:type="dxa"/>
            <w:shd w:val="clear" w:color="auto" w:fill="FFFFFF"/>
            <w:vAlign w:val="center"/>
          </w:tcPr>
          <w:p w:rsidR="00007128" w:rsidRPr="003B5FB1" w:rsidRDefault="00007128"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0</w:t>
            </w:r>
          </w:p>
        </w:tc>
        <w:tc>
          <w:tcPr>
            <w:tcW w:w="709" w:type="dxa"/>
            <w:shd w:val="clear" w:color="auto" w:fill="FFFFFF"/>
            <w:vAlign w:val="center"/>
          </w:tcPr>
          <w:p w:rsidR="00007128" w:rsidRPr="003B5FB1" w:rsidRDefault="00007128"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15</w:t>
            </w:r>
          </w:p>
        </w:tc>
        <w:tc>
          <w:tcPr>
            <w:tcW w:w="708" w:type="dxa"/>
            <w:shd w:val="clear" w:color="auto" w:fill="FFFFFF"/>
            <w:vAlign w:val="center"/>
          </w:tcPr>
          <w:p w:rsidR="00007128" w:rsidRPr="003B5FB1" w:rsidRDefault="00007128"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20</w:t>
            </w:r>
          </w:p>
        </w:tc>
        <w:tc>
          <w:tcPr>
            <w:tcW w:w="708" w:type="dxa"/>
            <w:shd w:val="clear" w:color="auto" w:fill="FFFFFF"/>
            <w:vAlign w:val="center"/>
          </w:tcPr>
          <w:p w:rsidR="00007128" w:rsidRPr="003B5FB1" w:rsidRDefault="00007128"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007128" w:rsidRPr="003B5FB1" w:rsidTr="003E7A67">
        <w:trPr>
          <w:trHeight w:hRule="exact" w:val="569"/>
        </w:trPr>
        <w:tc>
          <w:tcPr>
            <w:tcW w:w="1418" w:type="dxa"/>
            <w:shd w:val="clear" w:color="auto" w:fill="FFFFFF"/>
            <w:vAlign w:val="center"/>
          </w:tcPr>
          <w:p w:rsidR="00007128" w:rsidRPr="003B5FB1" w:rsidRDefault="00007128" w:rsidP="003B5FB1">
            <w:pPr>
              <w:spacing w:after="0" w:line="240" w:lineRule="auto"/>
              <w:jc w:val="center"/>
              <w:rPr>
                <w:rFonts w:ascii="Times New Roman" w:hAnsi="Times New Roman" w:cs="Times New Roman"/>
                <w:b/>
              </w:rPr>
            </w:pPr>
            <w:r w:rsidRPr="003B5FB1">
              <w:rPr>
                <w:rFonts w:ascii="Times New Roman" w:hAnsi="Times New Roman" w:cs="Times New Roman"/>
                <w:b/>
              </w:rPr>
              <w:t>260000</w:t>
            </w:r>
          </w:p>
        </w:tc>
        <w:tc>
          <w:tcPr>
            <w:tcW w:w="4394" w:type="dxa"/>
            <w:shd w:val="clear" w:color="auto" w:fill="FFFFFF"/>
            <w:vAlign w:val="center"/>
          </w:tcPr>
          <w:p w:rsidR="00007128" w:rsidRPr="003B5FB1" w:rsidRDefault="00007128" w:rsidP="003B5FB1">
            <w:pPr>
              <w:spacing w:after="0" w:line="240" w:lineRule="auto"/>
              <w:rPr>
                <w:rFonts w:ascii="Times New Roman" w:hAnsi="Times New Roman" w:cs="Times New Roman"/>
                <w:b/>
              </w:rPr>
            </w:pPr>
            <w:r w:rsidRPr="003B5FB1">
              <w:rPr>
                <w:rFonts w:ascii="Times New Roman" w:hAnsi="Times New Roman" w:cs="Times New Roman"/>
                <w:b/>
              </w:rPr>
              <w:t>Технология продовольственных продуктов и потребительских товаров</w:t>
            </w:r>
          </w:p>
        </w:tc>
        <w:tc>
          <w:tcPr>
            <w:tcW w:w="708" w:type="dxa"/>
            <w:shd w:val="clear" w:color="auto" w:fill="FFFFFF"/>
            <w:vAlign w:val="center"/>
          </w:tcPr>
          <w:p w:rsidR="00007128" w:rsidRPr="003B5FB1" w:rsidRDefault="00007128"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007128" w:rsidRPr="003B5FB1" w:rsidRDefault="00007128" w:rsidP="003B5FB1">
            <w:pPr>
              <w:widowControl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FFFFFF"/>
            <w:vAlign w:val="center"/>
          </w:tcPr>
          <w:p w:rsidR="00007128" w:rsidRPr="003B5FB1" w:rsidRDefault="00007128" w:rsidP="003B5FB1">
            <w:pPr>
              <w:widowControl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FFFFFF"/>
            <w:vAlign w:val="center"/>
          </w:tcPr>
          <w:p w:rsidR="00007128" w:rsidRPr="003B5FB1" w:rsidRDefault="00007128"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007128" w:rsidRPr="003B5FB1" w:rsidRDefault="00007128"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007128" w:rsidRPr="003B5FB1" w:rsidRDefault="00007128"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F66283" w:rsidRPr="003B5FB1" w:rsidTr="003E7A67">
        <w:trPr>
          <w:trHeight w:hRule="exact" w:val="564"/>
        </w:trPr>
        <w:tc>
          <w:tcPr>
            <w:tcW w:w="1418" w:type="dxa"/>
            <w:shd w:val="clear" w:color="auto" w:fill="FFFFFF"/>
            <w:vAlign w:val="center"/>
          </w:tcPr>
          <w:p w:rsidR="00F66283" w:rsidRPr="003B5FB1" w:rsidRDefault="00F66283" w:rsidP="003B5FB1">
            <w:pPr>
              <w:spacing w:after="0" w:line="240" w:lineRule="auto"/>
              <w:jc w:val="center"/>
              <w:rPr>
                <w:rFonts w:ascii="Times New Roman" w:hAnsi="Times New Roman" w:cs="Times New Roman"/>
              </w:rPr>
            </w:pPr>
            <w:r w:rsidRPr="003B5FB1">
              <w:rPr>
                <w:rFonts w:ascii="Times New Roman" w:hAnsi="Times New Roman" w:cs="Times New Roman"/>
              </w:rPr>
              <w:t>260103/ 260202</w:t>
            </w:r>
          </w:p>
        </w:tc>
        <w:tc>
          <w:tcPr>
            <w:tcW w:w="4394" w:type="dxa"/>
            <w:shd w:val="clear" w:color="auto" w:fill="FFFFFF"/>
            <w:vAlign w:val="center"/>
          </w:tcPr>
          <w:p w:rsidR="00F66283" w:rsidRPr="003B5FB1" w:rsidRDefault="00F66283" w:rsidP="003B5FB1">
            <w:pPr>
              <w:spacing w:after="0" w:line="240" w:lineRule="auto"/>
              <w:rPr>
                <w:rFonts w:ascii="Times New Roman" w:hAnsi="Times New Roman" w:cs="Times New Roman"/>
              </w:rPr>
            </w:pPr>
            <w:r w:rsidRPr="003B5FB1">
              <w:rPr>
                <w:rFonts w:ascii="Times New Roman" w:hAnsi="Times New Roman" w:cs="Times New Roman"/>
              </w:rPr>
              <w:t>Технология хлеба, кондитерских и макаронных изделий</w:t>
            </w: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19</w:t>
            </w: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16</w:t>
            </w: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22</w:t>
            </w: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10</w:t>
            </w: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20</w:t>
            </w: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21</w:t>
            </w:r>
          </w:p>
        </w:tc>
      </w:tr>
      <w:tr w:rsidR="00F66283" w:rsidRPr="003B5FB1" w:rsidTr="003E7A67">
        <w:trPr>
          <w:trHeight w:hRule="exact" w:val="549"/>
        </w:trPr>
        <w:tc>
          <w:tcPr>
            <w:tcW w:w="1418" w:type="dxa"/>
            <w:shd w:val="clear" w:color="auto" w:fill="FFFFFF"/>
            <w:vAlign w:val="center"/>
          </w:tcPr>
          <w:p w:rsidR="00F66283" w:rsidRPr="003B5FB1" w:rsidRDefault="00F66283" w:rsidP="003B5FB1">
            <w:pPr>
              <w:spacing w:after="0" w:line="240" w:lineRule="auto"/>
              <w:jc w:val="center"/>
              <w:rPr>
                <w:rFonts w:ascii="Times New Roman" w:hAnsi="Times New Roman" w:cs="Times New Roman"/>
              </w:rPr>
            </w:pPr>
            <w:r w:rsidRPr="003B5FB1">
              <w:rPr>
                <w:rFonts w:ascii="Times New Roman" w:hAnsi="Times New Roman" w:cs="Times New Roman"/>
              </w:rPr>
              <w:t>260203/ 260301</w:t>
            </w:r>
          </w:p>
        </w:tc>
        <w:tc>
          <w:tcPr>
            <w:tcW w:w="4394" w:type="dxa"/>
            <w:shd w:val="clear" w:color="auto" w:fill="FFFFFF"/>
            <w:vAlign w:val="center"/>
          </w:tcPr>
          <w:p w:rsidR="00F66283" w:rsidRPr="003B5FB1" w:rsidRDefault="00F66283" w:rsidP="003B5FB1">
            <w:pPr>
              <w:spacing w:after="0" w:line="240" w:lineRule="auto"/>
              <w:rPr>
                <w:rFonts w:ascii="Times New Roman" w:hAnsi="Times New Roman" w:cs="Times New Roman"/>
              </w:rPr>
            </w:pPr>
            <w:r w:rsidRPr="003B5FB1">
              <w:rPr>
                <w:rFonts w:ascii="Times New Roman" w:hAnsi="Times New Roman" w:cs="Times New Roman"/>
              </w:rPr>
              <w:t>Технология мяса и мясных продуктов</w:t>
            </w: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24</w:t>
            </w: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F66283" w:rsidRPr="003B5FB1" w:rsidTr="003E7A67">
        <w:trPr>
          <w:trHeight w:hRule="exact" w:val="585"/>
        </w:trPr>
        <w:tc>
          <w:tcPr>
            <w:tcW w:w="1418" w:type="dxa"/>
            <w:shd w:val="clear" w:color="auto" w:fill="FFFFFF"/>
            <w:vAlign w:val="center"/>
          </w:tcPr>
          <w:p w:rsidR="00F66283" w:rsidRPr="003B5FB1" w:rsidRDefault="00F66283" w:rsidP="003B5FB1">
            <w:pPr>
              <w:spacing w:after="0" w:line="240" w:lineRule="auto"/>
              <w:jc w:val="center"/>
              <w:rPr>
                <w:rFonts w:ascii="Times New Roman" w:hAnsi="Times New Roman" w:cs="Times New Roman"/>
              </w:rPr>
            </w:pPr>
            <w:r w:rsidRPr="003B5FB1">
              <w:rPr>
                <w:rFonts w:ascii="Times New Roman" w:hAnsi="Times New Roman" w:cs="Times New Roman"/>
              </w:rPr>
              <w:t>260207/ 260402</w:t>
            </w:r>
          </w:p>
        </w:tc>
        <w:tc>
          <w:tcPr>
            <w:tcW w:w="4394" w:type="dxa"/>
            <w:shd w:val="clear" w:color="auto" w:fill="FFFFFF"/>
            <w:vAlign w:val="center"/>
          </w:tcPr>
          <w:p w:rsidR="00F66283" w:rsidRPr="003B5FB1" w:rsidRDefault="00F66283" w:rsidP="003B5FB1">
            <w:pPr>
              <w:spacing w:after="0" w:line="240" w:lineRule="auto"/>
              <w:rPr>
                <w:rFonts w:ascii="Times New Roman" w:hAnsi="Times New Roman" w:cs="Times New Roman"/>
              </w:rPr>
            </w:pPr>
            <w:r w:rsidRPr="003B5FB1">
              <w:rPr>
                <w:rFonts w:ascii="Times New Roman" w:hAnsi="Times New Roman" w:cs="Times New Roman"/>
              </w:rPr>
              <w:t>Технология жиров и жирозаменителей</w:t>
            </w: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8</w:t>
            </w: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22</w:t>
            </w: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14</w:t>
            </w: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p>
        </w:tc>
      </w:tr>
      <w:tr w:rsidR="00F66283" w:rsidRPr="003B5FB1" w:rsidTr="003E7A67">
        <w:trPr>
          <w:trHeight w:hRule="exact" w:val="565"/>
        </w:trPr>
        <w:tc>
          <w:tcPr>
            <w:tcW w:w="1418" w:type="dxa"/>
            <w:shd w:val="clear" w:color="auto" w:fill="FFFFFF"/>
            <w:vAlign w:val="center"/>
          </w:tcPr>
          <w:p w:rsidR="00F66283" w:rsidRPr="003B5FB1" w:rsidRDefault="00F66283" w:rsidP="003B5FB1">
            <w:pPr>
              <w:spacing w:after="0" w:line="240" w:lineRule="auto"/>
              <w:jc w:val="center"/>
              <w:rPr>
                <w:rFonts w:ascii="Times New Roman" w:hAnsi="Times New Roman" w:cs="Times New Roman"/>
              </w:rPr>
            </w:pPr>
            <w:r w:rsidRPr="003B5FB1">
              <w:rPr>
                <w:rFonts w:ascii="Times New Roman" w:hAnsi="Times New Roman" w:cs="Times New Roman"/>
              </w:rPr>
              <w:t>260807/ 260502</w:t>
            </w:r>
          </w:p>
        </w:tc>
        <w:tc>
          <w:tcPr>
            <w:tcW w:w="4394" w:type="dxa"/>
            <w:shd w:val="clear" w:color="auto" w:fill="FFFFFF"/>
            <w:vAlign w:val="center"/>
          </w:tcPr>
          <w:p w:rsidR="00F66283" w:rsidRPr="003B5FB1" w:rsidRDefault="00F66283" w:rsidP="003B5FB1">
            <w:pPr>
              <w:spacing w:after="0" w:line="240" w:lineRule="auto"/>
              <w:rPr>
                <w:rFonts w:ascii="Times New Roman" w:hAnsi="Times New Roman" w:cs="Times New Roman"/>
              </w:rPr>
            </w:pPr>
            <w:r w:rsidRPr="003B5FB1">
              <w:rPr>
                <w:rFonts w:ascii="Times New Roman" w:hAnsi="Times New Roman" w:cs="Times New Roman"/>
              </w:rPr>
              <w:t>Технология продукции общественного питания</w:t>
            </w: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23</w:t>
            </w: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19</w:t>
            </w: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20</w:t>
            </w: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11</w:t>
            </w: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26</w:t>
            </w: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15</w:t>
            </w:r>
          </w:p>
        </w:tc>
      </w:tr>
      <w:tr w:rsidR="00F66283" w:rsidRPr="003B5FB1" w:rsidTr="003E7A67">
        <w:trPr>
          <w:trHeight w:hRule="exact" w:val="559"/>
        </w:trPr>
        <w:tc>
          <w:tcPr>
            <w:tcW w:w="1418" w:type="dxa"/>
            <w:shd w:val="clear" w:color="auto" w:fill="FFFFFF"/>
            <w:vAlign w:val="center"/>
          </w:tcPr>
          <w:p w:rsidR="00F66283" w:rsidRPr="003B5FB1" w:rsidRDefault="00F66283" w:rsidP="003B5FB1">
            <w:pPr>
              <w:spacing w:after="0" w:line="240" w:lineRule="auto"/>
              <w:jc w:val="center"/>
              <w:rPr>
                <w:rFonts w:ascii="Times New Roman" w:hAnsi="Times New Roman" w:cs="Times New Roman"/>
              </w:rPr>
            </w:pPr>
            <w:r w:rsidRPr="003B5FB1">
              <w:rPr>
                <w:rFonts w:ascii="Times New Roman" w:hAnsi="Times New Roman" w:cs="Times New Roman"/>
              </w:rPr>
              <w:t>260113/ 260504</w:t>
            </w:r>
          </w:p>
        </w:tc>
        <w:tc>
          <w:tcPr>
            <w:tcW w:w="4394" w:type="dxa"/>
            <w:shd w:val="clear" w:color="auto" w:fill="FFFFFF"/>
            <w:vAlign w:val="center"/>
          </w:tcPr>
          <w:p w:rsidR="00F66283" w:rsidRPr="003B5FB1" w:rsidRDefault="00F66283" w:rsidP="003B5FB1">
            <w:pPr>
              <w:spacing w:after="0" w:line="240" w:lineRule="auto"/>
              <w:rPr>
                <w:rFonts w:ascii="Times New Roman" w:hAnsi="Times New Roman" w:cs="Times New Roman"/>
              </w:rPr>
            </w:pPr>
            <w:r w:rsidRPr="003B5FB1">
              <w:rPr>
                <w:rFonts w:ascii="Times New Roman" w:hAnsi="Times New Roman" w:cs="Times New Roman"/>
              </w:rPr>
              <w:t>Технология консервов и пищеконцентратов</w:t>
            </w: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17</w:t>
            </w: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z w:val="24"/>
                <w:szCs w:val="24"/>
                <w:lang w:eastAsia="ru-RU"/>
              </w:rPr>
            </w:pPr>
          </w:p>
        </w:tc>
        <w:tc>
          <w:tcPr>
            <w:tcW w:w="709"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r w:rsidRPr="003B5FB1">
              <w:rPr>
                <w:rFonts w:ascii="Times New Roman" w:eastAsia="Times New Roman" w:hAnsi="Times New Roman" w:cs="Times New Roman"/>
                <w:spacing w:val="1"/>
                <w:sz w:val="24"/>
                <w:szCs w:val="24"/>
                <w:lang w:eastAsia="ru-RU"/>
              </w:rPr>
              <w:t>20</w:t>
            </w:r>
          </w:p>
        </w:tc>
        <w:tc>
          <w:tcPr>
            <w:tcW w:w="708" w:type="dxa"/>
            <w:shd w:val="clear" w:color="auto" w:fill="FFFFFF"/>
            <w:vAlign w:val="center"/>
          </w:tcPr>
          <w:p w:rsidR="00F66283" w:rsidRPr="003B5FB1" w:rsidRDefault="00F66283" w:rsidP="003B5FB1">
            <w:pPr>
              <w:widowControl w:val="0"/>
              <w:spacing w:after="0" w:line="240" w:lineRule="auto"/>
              <w:jc w:val="center"/>
              <w:rPr>
                <w:rFonts w:ascii="Times New Roman" w:eastAsia="Times New Roman" w:hAnsi="Times New Roman" w:cs="Times New Roman"/>
                <w:spacing w:val="1"/>
                <w:sz w:val="24"/>
                <w:szCs w:val="24"/>
                <w:lang w:eastAsia="ru-RU"/>
              </w:rPr>
            </w:pPr>
          </w:p>
        </w:tc>
      </w:tr>
    </w:tbl>
    <w:p w:rsidR="00C47F98" w:rsidRDefault="00C47F98" w:rsidP="003B5FB1">
      <w:pPr>
        <w:widowControl w:val="0"/>
        <w:spacing w:after="0" w:line="240" w:lineRule="auto"/>
        <w:ind w:left="23" w:right="20" w:firstLine="720"/>
        <w:jc w:val="both"/>
        <w:rPr>
          <w:rFonts w:ascii="Times New Roman" w:eastAsia="Times New Roman" w:hAnsi="Times New Roman" w:cs="Times New Roman"/>
          <w:color w:val="000000"/>
          <w:spacing w:val="1"/>
          <w:sz w:val="28"/>
          <w:szCs w:val="28"/>
          <w:lang w:eastAsia="ru-RU"/>
        </w:rPr>
      </w:pPr>
    </w:p>
    <w:p w:rsidR="009E48FE" w:rsidRPr="003B5FB1" w:rsidRDefault="00F75E18" w:rsidP="003B5FB1">
      <w:pPr>
        <w:widowControl w:val="0"/>
        <w:spacing w:after="0" w:line="240" w:lineRule="auto"/>
        <w:ind w:left="23" w:right="20" w:firstLine="720"/>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А</w:t>
      </w:r>
      <w:r w:rsidR="009E48FE" w:rsidRPr="003B5FB1">
        <w:rPr>
          <w:rFonts w:ascii="Times New Roman" w:eastAsia="Times New Roman" w:hAnsi="Times New Roman" w:cs="Times New Roman"/>
          <w:color w:val="000000"/>
          <w:spacing w:val="1"/>
          <w:sz w:val="28"/>
          <w:szCs w:val="28"/>
          <w:lang w:eastAsia="ru-RU"/>
        </w:rPr>
        <w:t xml:space="preserve">нализ подготовки </w:t>
      </w:r>
      <w:r w:rsidRPr="003B5FB1">
        <w:rPr>
          <w:rFonts w:ascii="Times New Roman" w:eastAsia="Times New Roman" w:hAnsi="Times New Roman" w:cs="Times New Roman"/>
          <w:color w:val="000000"/>
          <w:spacing w:val="1"/>
          <w:sz w:val="28"/>
          <w:szCs w:val="28"/>
          <w:lang w:eastAsia="ru-RU"/>
        </w:rPr>
        <w:t xml:space="preserve">специалистов </w:t>
      </w:r>
      <w:r w:rsidR="009E48FE" w:rsidRPr="003B5FB1">
        <w:rPr>
          <w:rFonts w:ascii="Times New Roman" w:eastAsia="Times New Roman" w:hAnsi="Times New Roman" w:cs="Times New Roman"/>
          <w:color w:val="000000"/>
          <w:spacing w:val="1"/>
          <w:sz w:val="28"/>
          <w:szCs w:val="28"/>
          <w:lang w:eastAsia="ru-RU"/>
        </w:rPr>
        <w:t>свидетельствует о стабильности приема и выпуска по указанным профессиональным образовательным программам с ориентацией на региональные потребности.</w:t>
      </w:r>
    </w:p>
    <w:p w:rsidR="009E48FE" w:rsidRPr="003B5FB1" w:rsidRDefault="009E48FE" w:rsidP="003B5FB1">
      <w:pPr>
        <w:widowControl w:val="0"/>
        <w:spacing w:after="0" w:line="240" w:lineRule="auto"/>
        <w:ind w:left="23" w:firstLine="700"/>
        <w:jc w:val="both"/>
        <w:rPr>
          <w:rFonts w:ascii="Times New Roman" w:eastAsia="Times New Roman" w:hAnsi="Times New Roman" w:cs="Times New Roman"/>
          <w:i/>
          <w:iCs/>
          <w:color w:val="000000"/>
          <w:spacing w:val="2"/>
          <w:sz w:val="28"/>
          <w:szCs w:val="28"/>
          <w:lang w:eastAsia="ru-RU"/>
        </w:rPr>
      </w:pPr>
      <w:r w:rsidRPr="003B5FB1">
        <w:rPr>
          <w:rFonts w:ascii="Times New Roman" w:eastAsia="Times New Roman" w:hAnsi="Times New Roman" w:cs="Times New Roman"/>
          <w:i/>
          <w:iCs/>
          <w:color w:val="000000"/>
          <w:spacing w:val="2"/>
          <w:sz w:val="28"/>
          <w:szCs w:val="28"/>
          <w:lang w:eastAsia="ru-RU"/>
        </w:rPr>
        <w:t>Вывод:</w:t>
      </w:r>
    </w:p>
    <w:p w:rsidR="009E48FE" w:rsidRPr="003B5FB1" w:rsidRDefault="009E48FE" w:rsidP="003B5FB1">
      <w:pPr>
        <w:widowControl w:val="0"/>
        <w:spacing w:after="0" w:line="240" w:lineRule="auto"/>
        <w:ind w:left="23" w:firstLine="700"/>
        <w:jc w:val="both"/>
        <w:rPr>
          <w:rFonts w:ascii="Times New Roman" w:eastAsia="Times New Roman" w:hAnsi="Times New Roman" w:cs="Times New Roman"/>
          <w:i/>
          <w:iCs/>
          <w:spacing w:val="2"/>
          <w:sz w:val="28"/>
          <w:szCs w:val="28"/>
          <w:lang w:eastAsia="ru-RU"/>
        </w:rPr>
      </w:pPr>
      <w:r w:rsidRPr="003B5FB1">
        <w:rPr>
          <w:rFonts w:ascii="Times New Roman" w:eastAsia="Times New Roman" w:hAnsi="Times New Roman" w:cs="Times New Roman"/>
          <w:i/>
          <w:iCs/>
          <w:color w:val="000000"/>
          <w:spacing w:val="2"/>
          <w:sz w:val="28"/>
          <w:szCs w:val="28"/>
          <w:lang w:eastAsia="ru-RU"/>
        </w:rPr>
        <w:t>Структура подготовки специалистов соответствует лицензионным требованиям.</w:t>
      </w:r>
    </w:p>
    <w:p w:rsidR="009E48FE" w:rsidRPr="003B5FB1" w:rsidRDefault="009E48FE" w:rsidP="003B5FB1">
      <w:pPr>
        <w:widowControl w:val="0"/>
        <w:spacing w:after="0" w:line="240" w:lineRule="auto"/>
        <w:ind w:left="23" w:firstLine="700"/>
        <w:jc w:val="both"/>
        <w:rPr>
          <w:rFonts w:ascii="Times New Roman" w:eastAsia="Times New Roman" w:hAnsi="Times New Roman" w:cs="Times New Roman"/>
          <w:i/>
          <w:iCs/>
          <w:spacing w:val="2"/>
          <w:sz w:val="28"/>
          <w:szCs w:val="28"/>
          <w:lang w:eastAsia="ru-RU"/>
        </w:rPr>
      </w:pPr>
      <w:r w:rsidRPr="003B5FB1">
        <w:rPr>
          <w:rFonts w:ascii="Times New Roman" w:eastAsia="Times New Roman" w:hAnsi="Times New Roman" w:cs="Times New Roman"/>
          <w:i/>
          <w:iCs/>
          <w:color w:val="000000"/>
          <w:spacing w:val="2"/>
          <w:sz w:val="28"/>
          <w:szCs w:val="28"/>
          <w:lang w:eastAsia="ru-RU"/>
        </w:rPr>
        <w:t>Объем подготовки специалистов в Техникуме осуществляется в соответствии с потребностями регионального рынка труда на основании утвержденных контрольных цифр приёма.</w:t>
      </w:r>
    </w:p>
    <w:p w:rsidR="009E48FE" w:rsidRPr="003B5FB1" w:rsidRDefault="009E48FE" w:rsidP="003B5FB1">
      <w:pPr>
        <w:widowControl w:val="0"/>
        <w:spacing w:after="0" w:line="240" w:lineRule="auto"/>
        <w:ind w:left="23" w:firstLine="700"/>
        <w:jc w:val="both"/>
        <w:rPr>
          <w:rFonts w:ascii="Times New Roman" w:eastAsia="Times New Roman" w:hAnsi="Times New Roman" w:cs="Times New Roman"/>
          <w:i/>
          <w:iCs/>
          <w:spacing w:val="2"/>
          <w:sz w:val="28"/>
          <w:szCs w:val="28"/>
          <w:lang w:eastAsia="ru-RU"/>
        </w:rPr>
      </w:pPr>
      <w:r w:rsidRPr="003B5FB1">
        <w:rPr>
          <w:rFonts w:ascii="Times New Roman" w:eastAsia="Times New Roman" w:hAnsi="Times New Roman" w:cs="Times New Roman"/>
          <w:i/>
          <w:iCs/>
          <w:color w:val="000000"/>
          <w:spacing w:val="2"/>
          <w:sz w:val="28"/>
          <w:szCs w:val="28"/>
          <w:lang w:eastAsia="ru-RU"/>
        </w:rPr>
        <w:t xml:space="preserve">В отчетном периоде контрольные цифра приёма по специальностям среднего профессионального образования по очной и заочной формам обучения </w:t>
      </w:r>
      <w:r w:rsidR="00F75E18" w:rsidRPr="003B5FB1">
        <w:rPr>
          <w:rFonts w:ascii="Times New Roman" w:eastAsia="Times New Roman" w:hAnsi="Times New Roman" w:cs="Times New Roman"/>
          <w:i/>
          <w:iCs/>
          <w:color w:val="000000"/>
          <w:spacing w:val="2"/>
          <w:sz w:val="28"/>
          <w:szCs w:val="28"/>
          <w:lang w:eastAsia="ru-RU"/>
        </w:rPr>
        <w:t>выполнены</w:t>
      </w:r>
      <w:r w:rsidRPr="003B5FB1">
        <w:rPr>
          <w:rFonts w:ascii="Times New Roman" w:eastAsia="Times New Roman" w:hAnsi="Times New Roman" w:cs="Times New Roman"/>
          <w:i/>
          <w:iCs/>
          <w:color w:val="000000"/>
          <w:spacing w:val="2"/>
          <w:sz w:val="28"/>
          <w:szCs w:val="28"/>
          <w:lang w:eastAsia="ru-RU"/>
        </w:rPr>
        <w:t xml:space="preserve"> на 100%.</w:t>
      </w:r>
    </w:p>
    <w:p w:rsidR="00C47F98" w:rsidRDefault="00C47F98" w:rsidP="00C47F98">
      <w:pPr>
        <w:pStyle w:val="a7"/>
        <w:widowControl w:val="0"/>
        <w:spacing w:after="0" w:line="240" w:lineRule="auto"/>
        <w:ind w:left="1713"/>
        <w:jc w:val="both"/>
        <w:rPr>
          <w:rFonts w:ascii="Times New Roman" w:eastAsia="Times New Roman" w:hAnsi="Times New Roman" w:cs="Times New Roman"/>
          <w:i/>
          <w:iCs/>
          <w:spacing w:val="2"/>
          <w:sz w:val="26"/>
          <w:szCs w:val="26"/>
          <w:lang w:eastAsia="ru-RU"/>
        </w:rPr>
      </w:pPr>
    </w:p>
    <w:p w:rsidR="00731FED" w:rsidRPr="00636111" w:rsidRDefault="00731FED" w:rsidP="00A37649">
      <w:pPr>
        <w:pStyle w:val="a7"/>
        <w:widowControl w:val="0"/>
        <w:numPr>
          <w:ilvl w:val="1"/>
          <w:numId w:val="30"/>
        </w:numPr>
        <w:spacing w:after="0" w:line="240" w:lineRule="auto"/>
        <w:ind w:left="1560" w:hanging="567"/>
        <w:rPr>
          <w:rFonts w:ascii="Times New Roman" w:eastAsia="Times New Roman" w:hAnsi="Times New Roman" w:cs="Times New Roman"/>
          <w:i/>
          <w:iCs/>
          <w:spacing w:val="2"/>
          <w:sz w:val="26"/>
          <w:szCs w:val="26"/>
          <w:lang w:eastAsia="ru-RU"/>
        </w:rPr>
      </w:pPr>
      <w:r w:rsidRPr="00636111">
        <w:rPr>
          <w:rFonts w:ascii="Times New Roman" w:eastAsia="Times New Roman" w:hAnsi="Times New Roman" w:cs="Times New Roman"/>
          <w:b/>
          <w:sz w:val="28"/>
          <w:szCs w:val="26"/>
          <w:lang w:eastAsia="ru-RU"/>
        </w:rPr>
        <w:t>Содержание подготовки специалистов</w:t>
      </w:r>
    </w:p>
    <w:p w:rsidR="00731FED" w:rsidRPr="00C47F98" w:rsidRDefault="00731FED" w:rsidP="00A37649">
      <w:pPr>
        <w:pStyle w:val="a7"/>
        <w:numPr>
          <w:ilvl w:val="2"/>
          <w:numId w:val="30"/>
        </w:numPr>
        <w:spacing w:after="0" w:line="240" w:lineRule="auto"/>
        <w:ind w:left="1560" w:hanging="567"/>
        <w:rPr>
          <w:rFonts w:ascii="Times New Roman" w:eastAsia="Times New Roman" w:hAnsi="Times New Roman" w:cs="Times New Roman"/>
          <w:sz w:val="28"/>
          <w:szCs w:val="26"/>
          <w:lang w:eastAsia="ru-RU"/>
        </w:rPr>
      </w:pPr>
      <w:r w:rsidRPr="00C47F98">
        <w:rPr>
          <w:rFonts w:ascii="Times New Roman" w:eastAsia="Times New Roman" w:hAnsi="Times New Roman" w:cs="Times New Roman"/>
          <w:b/>
          <w:sz w:val="28"/>
          <w:szCs w:val="26"/>
          <w:lang w:eastAsia="ru-RU"/>
        </w:rPr>
        <w:t>Анализ соответствия ОП СПО требованиям ГОС/ФГОС</w:t>
      </w:r>
    </w:p>
    <w:p w:rsidR="00072E44" w:rsidRPr="003B5FB1" w:rsidRDefault="00072E44" w:rsidP="003B5FB1">
      <w:pPr>
        <w:widowControl w:val="0"/>
        <w:spacing w:after="0" w:line="240" w:lineRule="auto"/>
        <w:ind w:lef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В период самообследования обучение проводилось по профессиональным образовательным программам в соответствии с требованиями федеральных государственных образовательных стандартов среднего профессионального образования </w:t>
      </w:r>
      <w:r w:rsidR="00430E49" w:rsidRPr="003B5FB1">
        <w:rPr>
          <w:rFonts w:ascii="Times New Roman" w:eastAsia="Times New Roman" w:hAnsi="Times New Roman" w:cs="Times New Roman"/>
          <w:color w:val="000000"/>
          <w:sz w:val="28"/>
          <w:szCs w:val="26"/>
          <w:lang w:eastAsia="ru-RU"/>
        </w:rPr>
        <w:t>и</w:t>
      </w:r>
      <w:r w:rsidRPr="003B5FB1">
        <w:rPr>
          <w:rFonts w:ascii="Times New Roman" w:eastAsia="Times New Roman" w:hAnsi="Times New Roman" w:cs="Times New Roman"/>
          <w:color w:val="000000"/>
          <w:sz w:val="28"/>
          <w:szCs w:val="26"/>
          <w:lang w:eastAsia="ru-RU"/>
        </w:rPr>
        <w:t xml:space="preserve"> по профессиональным образовательным программам, разработанным в соответствии с требованиями государственных образовательных стандартов среднего профессионального образования.</w:t>
      </w:r>
    </w:p>
    <w:p w:rsidR="00072E44" w:rsidRPr="003B5FB1" w:rsidRDefault="00072E44" w:rsidP="003B5FB1">
      <w:pPr>
        <w:widowControl w:val="0"/>
        <w:spacing w:after="0" w:line="240" w:lineRule="auto"/>
        <w:ind w:lef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Профессиональные образовательные программы по каждой специальности в соответствии с требованиями ГОС СПО, разработаны Техникумом на основе действующих нормативных документов и включают:</w:t>
      </w:r>
    </w:p>
    <w:p w:rsidR="00072E44" w:rsidRPr="003B5FB1" w:rsidRDefault="00072E44" w:rsidP="003B5FB1">
      <w:pPr>
        <w:widowControl w:val="0"/>
        <w:numPr>
          <w:ilvl w:val="0"/>
          <w:numId w:val="1"/>
        </w:numPr>
        <w:tabs>
          <w:tab w:val="left" w:pos="426"/>
        </w:tabs>
        <w:spacing w:after="0" w:line="240" w:lineRule="auto"/>
        <w:ind w:left="426" w:hanging="426"/>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государственные требования к минимуму содержания и уровню подготовки выпускников по специальности;</w:t>
      </w:r>
    </w:p>
    <w:p w:rsidR="00072E44" w:rsidRPr="003B5FB1" w:rsidRDefault="00072E44" w:rsidP="003B5FB1">
      <w:pPr>
        <w:widowControl w:val="0"/>
        <w:numPr>
          <w:ilvl w:val="0"/>
          <w:numId w:val="1"/>
        </w:numPr>
        <w:tabs>
          <w:tab w:val="left" w:pos="426"/>
        </w:tabs>
        <w:spacing w:after="0" w:line="240" w:lineRule="auto"/>
        <w:ind w:left="426" w:hanging="426"/>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рабочий учебный план по специальности;</w:t>
      </w:r>
    </w:p>
    <w:p w:rsidR="00072E44" w:rsidRPr="003B5FB1" w:rsidRDefault="00072E44" w:rsidP="003B5FB1">
      <w:pPr>
        <w:widowControl w:val="0"/>
        <w:numPr>
          <w:ilvl w:val="0"/>
          <w:numId w:val="1"/>
        </w:numPr>
        <w:tabs>
          <w:tab w:val="left" w:pos="426"/>
        </w:tabs>
        <w:spacing w:after="0" w:line="240" w:lineRule="auto"/>
        <w:ind w:left="426" w:hanging="426"/>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рабочие программы по всем дисциплинам рабочего учебного плана;</w:t>
      </w:r>
    </w:p>
    <w:p w:rsidR="00072E44" w:rsidRPr="003B5FB1" w:rsidRDefault="00072E44" w:rsidP="003B5FB1">
      <w:pPr>
        <w:widowControl w:val="0"/>
        <w:numPr>
          <w:ilvl w:val="0"/>
          <w:numId w:val="1"/>
        </w:numPr>
        <w:tabs>
          <w:tab w:val="left" w:pos="426"/>
        </w:tabs>
        <w:spacing w:after="0" w:line="240" w:lineRule="auto"/>
        <w:ind w:left="426" w:hanging="426"/>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lastRenderedPageBreak/>
        <w:t>рабочие программы учебных и производственных (профессиональных) практик;</w:t>
      </w:r>
    </w:p>
    <w:p w:rsidR="00072E44" w:rsidRPr="003B5FB1" w:rsidRDefault="00072E44" w:rsidP="003B5FB1">
      <w:pPr>
        <w:pStyle w:val="a3"/>
        <w:numPr>
          <w:ilvl w:val="0"/>
          <w:numId w:val="1"/>
        </w:numPr>
        <w:shd w:val="clear" w:color="auto" w:fill="auto"/>
        <w:tabs>
          <w:tab w:val="left" w:pos="426"/>
        </w:tabs>
        <w:spacing w:line="240" w:lineRule="auto"/>
        <w:ind w:left="426" w:right="20" w:hanging="426"/>
        <w:jc w:val="both"/>
        <w:rPr>
          <w:spacing w:val="0"/>
          <w:sz w:val="28"/>
        </w:rPr>
      </w:pPr>
      <w:r w:rsidRPr="003B5FB1">
        <w:rPr>
          <w:rStyle w:val="11"/>
          <w:color w:val="000000"/>
          <w:spacing w:val="0"/>
          <w:sz w:val="28"/>
        </w:rPr>
        <w:t>материалы промежуточной аттестации по всем дисциплинам рабочего учебного плана;</w:t>
      </w:r>
    </w:p>
    <w:p w:rsidR="00072E44" w:rsidRPr="003B5FB1" w:rsidRDefault="00072E44" w:rsidP="003B5FB1">
      <w:pPr>
        <w:pStyle w:val="a3"/>
        <w:numPr>
          <w:ilvl w:val="0"/>
          <w:numId w:val="1"/>
        </w:numPr>
        <w:shd w:val="clear" w:color="auto" w:fill="auto"/>
        <w:tabs>
          <w:tab w:val="left" w:pos="426"/>
        </w:tabs>
        <w:spacing w:line="240" w:lineRule="auto"/>
        <w:ind w:left="426" w:hanging="426"/>
        <w:jc w:val="both"/>
        <w:rPr>
          <w:spacing w:val="0"/>
          <w:sz w:val="28"/>
        </w:rPr>
      </w:pPr>
      <w:r w:rsidRPr="003B5FB1">
        <w:rPr>
          <w:rStyle w:val="11"/>
          <w:color w:val="000000"/>
          <w:spacing w:val="0"/>
          <w:sz w:val="28"/>
        </w:rPr>
        <w:t>программу итоговой государственной аттестации выпускников.</w:t>
      </w:r>
    </w:p>
    <w:p w:rsidR="00072E44" w:rsidRPr="003B5FB1" w:rsidRDefault="00072E44" w:rsidP="003B5FB1">
      <w:pPr>
        <w:pStyle w:val="a3"/>
        <w:shd w:val="clear" w:color="auto" w:fill="auto"/>
        <w:spacing w:line="240" w:lineRule="auto"/>
        <w:ind w:left="20" w:firstLine="700"/>
        <w:jc w:val="both"/>
        <w:rPr>
          <w:spacing w:val="0"/>
          <w:sz w:val="28"/>
        </w:rPr>
      </w:pPr>
      <w:proofErr w:type="gramStart"/>
      <w:r w:rsidRPr="003B5FB1">
        <w:rPr>
          <w:rStyle w:val="11"/>
          <w:color w:val="000000"/>
          <w:spacing w:val="0"/>
          <w:sz w:val="28"/>
        </w:rPr>
        <w:t>Разработанные в Техникуме рабочие учебные планы обеспечивают выполнение перечня дисциплин федерального компонента, соответствуют установленным нормативно-правовым требованиям и рекомендациям к срокам обучения, объему максимальной и обязательной учебной нагрузки, распределению часов компонента образовательного учреждения (дисциплины по выбору студентов), к соотношению объема часов теоретического и практического обучения (лабораторных работ, практических занятий, курсовых работ (проектов), всех видов практик), охвату учебных дисциплин, предусмотренными формами промежуточной</w:t>
      </w:r>
      <w:proofErr w:type="gramEnd"/>
      <w:r w:rsidRPr="003B5FB1">
        <w:rPr>
          <w:rStyle w:val="11"/>
          <w:color w:val="000000"/>
          <w:spacing w:val="0"/>
          <w:sz w:val="28"/>
        </w:rPr>
        <w:t xml:space="preserve"> аттестации. </w:t>
      </w:r>
      <w:r w:rsidRPr="003B5FB1">
        <w:rPr>
          <w:rStyle w:val="11"/>
          <w:spacing w:val="0"/>
          <w:sz w:val="28"/>
        </w:rPr>
        <w:t>Более 60% дисциплин завершаются экзаменами.</w:t>
      </w:r>
    </w:p>
    <w:p w:rsidR="00072E44" w:rsidRPr="003B5FB1" w:rsidRDefault="00072E44" w:rsidP="003B5FB1">
      <w:pPr>
        <w:pStyle w:val="a3"/>
        <w:shd w:val="clear" w:color="auto" w:fill="auto"/>
        <w:spacing w:line="240" w:lineRule="auto"/>
        <w:ind w:left="20" w:right="20" w:firstLine="700"/>
        <w:jc w:val="both"/>
        <w:rPr>
          <w:spacing w:val="0"/>
          <w:sz w:val="28"/>
        </w:rPr>
      </w:pPr>
      <w:r w:rsidRPr="003B5FB1">
        <w:rPr>
          <w:rStyle w:val="11"/>
          <w:spacing w:val="0"/>
          <w:sz w:val="28"/>
        </w:rPr>
        <w:t xml:space="preserve">Соотношение теоретического и практического обучения в общем объеме учебного времени </w:t>
      </w:r>
      <w:r w:rsidR="00336D3D" w:rsidRPr="003B5FB1">
        <w:rPr>
          <w:rStyle w:val="11"/>
          <w:spacing w:val="0"/>
          <w:sz w:val="28"/>
        </w:rPr>
        <w:t xml:space="preserve">по ГОС СПО </w:t>
      </w:r>
      <w:r w:rsidRPr="003B5FB1">
        <w:rPr>
          <w:rStyle w:val="11"/>
          <w:spacing w:val="0"/>
          <w:sz w:val="28"/>
        </w:rPr>
        <w:t>составляет соответственно 5</w:t>
      </w:r>
      <w:r w:rsidR="00336D3D" w:rsidRPr="003B5FB1">
        <w:rPr>
          <w:rStyle w:val="11"/>
          <w:spacing w:val="0"/>
          <w:sz w:val="28"/>
        </w:rPr>
        <w:t>2,9</w:t>
      </w:r>
      <w:r w:rsidRPr="003B5FB1">
        <w:rPr>
          <w:rStyle w:val="11"/>
          <w:spacing w:val="0"/>
          <w:sz w:val="28"/>
        </w:rPr>
        <w:t xml:space="preserve">% и </w:t>
      </w:r>
      <w:r w:rsidR="00336D3D" w:rsidRPr="003B5FB1">
        <w:rPr>
          <w:rStyle w:val="11"/>
          <w:spacing w:val="0"/>
          <w:sz w:val="28"/>
        </w:rPr>
        <w:t>57,8 (норматив от 50% до 60%</w:t>
      </w:r>
      <w:r w:rsidR="00276FCC" w:rsidRPr="003B5FB1">
        <w:rPr>
          <w:rStyle w:val="11"/>
          <w:spacing w:val="0"/>
          <w:sz w:val="28"/>
        </w:rPr>
        <w:t>)</w:t>
      </w:r>
      <w:r w:rsidR="00336D3D" w:rsidRPr="003B5FB1">
        <w:rPr>
          <w:rStyle w:val="11"/>
          <w:spacing w:val="0"/>
          <w:sz w:val="28"/>
        </w:rPr>
        <w:t xml:space="preserve">, по ФГОС СПО – 62,1% и 64,8% (норматив от 50% </w:t>
      </w:r>
      <w:proofErr w:type="gramStart"/>
      <w:r w:rsidR="00336D3D" w:rsidRPr="003B5FB1">
        <w:rPr>
          <w:rStyle w:val="11"/>
          <w:spacing w:val="0"/>
          <w:sz w:val="28"/>
        </w:rPr>
        <w:t>до</w:t>
      </w:r>
      <w:proofErr w:type="gramEnd"/>
      <w:r w:rsidR="00336D3D" w:rsidRPr="003B5FB1">
        <w:rPr>
          <w:rStyle w:val="11"/>
          <w:spacing w:val="0"/>
          <w:sz w:val="28"/>
        </w:rPr>
        <w:t xml:space="preserve"> 65%)</w:t>
      </w:r>
      <w:r w:rsidRPr="003B5FB1">
        <w:rPr>
          <w:rStyle w:val="11"/>
          <w:spacing w:val="0"/>
          <w:sz w:val="28"/>
        </w:rPr>
        <w:t>.</w:t>
      </w:r>
    </w:p>
    <w:p w:rsidR="00072E44" w:rsidRPr="003B5FB1" w:rsidRDefault="00072E44" w:rsidP="003B5FB1">
      <w:pPr>
        <w:pStyle w:val="a3"/>
        <w:shd w:val="clear" w:color="auto" w:fill="auto"/>
        <w:spacing w:line="240" w:lineRule="auto"/>
        <w:ind w:left="20" w:right="20" w:firstLine="700"/>
        <w:jc w:val="both"/>
        <w:rPr>
          <w:spacing w:val="0"/>
          <w:sz w:val="28"/>
        </w:rPr>
      </w:pPr>
      <w:proofErr w:type="gramStart"/>
      <w:r w:rsidRPr="003B5FB1">
        <w:rPr>
          <w:rStyle w:val="11"/>
          <w:spacing w:val="0"/>
          <w:sz w:val="28"/>
        </w:rPr>
        <w:t>Структура учебных планов соответствует структуре, утвержденной инструктивными письмами Минобразования России «О разработке рабочих планов по специальностям и рабочих программ по учебным дисциплинам в средних специальных учебных заведениях» от 24.06.97 №12-52-91 ин/12-23 и «О разработке учебных планов по очно-заочной (вечерней) и заочной формам обучения в средних специальных учебных заведениях» от 24.06.97 №12-52-89 ин/12-23.</w:t>
      </w:r>
      <w:proofErr w:type="gramEnd"/>
    </w:p>
    <w:p w:rsidR="00072E44" w:rsidRPr="003B5FB1" w:rsidRDefault="00072E44" w:rsidP="003B5FB1">
      <w:pPr>
        <w:pStyle w:val="a3"/>
        <w:shd w:val="clear" w:color="auto" w:fill="auto"/>
        <w:spacing w:line="240" w:lineRule="auto"/>
        <w:ind w:left="20" w:right="20" w:firstLine="700"/>
        <w:jc w:val="both"/>
        <w:rPr>
          <w:spacing w:val="0"/>
          <w:sz w:val="28"/>
        </w:rPr>
      </w:pPr>
      <w:proofErr w:type="gramStart"/>
      <w:r w:rsidRPr="003B5FB1">
        <w:rPr>
          <w:rStyle w:val="11"/>
          <w:color w:val="000000"/>
          <w:spacing w:val="0"/>
          <w:sz w:val="28"/>
        </w:rPr>
        <w:t>В ходе самообследования, особое внимание уделялось качественной оценке рабочих программ по дисциплинам и программам по учебной и производственной (профессиональной) практикам.</w:t>
      </w:r>
      <w:proofErr w:type="gramEnd"/>
      <w:r w:rsidRPr="003B5FB1">
        <w:rPr>
          <w:rStyle w:val="11"/>
          <w:color w:val="000000"/>
          <w:spacing w:val="0"/>
          <w:sz w:val="28"/>
        </w:rPr>
        <w:t xml:space="preserve"> </w:t>
      </w:r>
      <w:proofErr w:type="gramStart"/>
      <w:r w:rsidRPr="003B5FB1">
        <w:rPr>
          <w:rStyle w:val="11"/>
          <w:color w:val="000000"/>
          <w:spacing w:val="0"/>
          <w:sz w:val="28"/>
        </w:rPr>
        <w:t xml:space="preserve">Соответствующими индикаторами при этом являлись требования к рабочим программам, содержащимся в Рекомендациях по </w:t>
      </w:r>
      <w:r w:rsidRPr="003B5FB1">
        <w:rPr>
          <w:rStyle w:val="11"/>
          <w:spacing w:val="0"/>
          <w:sz w:val="28"/>
        </w:rPr>
        <w:t>разработке рабочих программ учебных дисциплин по специальностям СПО (письмо Минобразования России от 24.06.1997г. №12-52-91 ин/12-23) и Рекомендациях по разработке примерной программы производственной (профессиональной) практики по специальностям СПО (письмо Минобразования России от 13.07.1998г. №12-52-19 ин/12-23).</w:t>
      </w:r>
      <w:proofErr w:type="gramEnd"/>
    </w:p>
    <w:p w:rsidR="00072E44" w:rsidRPr="003B5FB1" w:rsidRDefault="00072E44" w:rsidP="003B5FB1">
      <w:pPr>
        <w:pStyle w:val="a3"/>
        <w:shd w:val="clear" w:color="auto" w:fill="auto"/>
        <w:spacing w:line="240" w:lineRule="auto"/>
        <w:ind w:left="20" w:right="20" w:firstLine="700"/>
        <w:jc w:val="both"/>
        <w:rPr>
          <w:spacing w:val="0"/>
          <w:sz w:val="28"/>
        </w:rPr>
      </w:pPr>
      <w:r w:rsidRPr="003B5FB1">
        <w:rPr>
          <w:rStyle w:val="11"/>
          <w:color w:val="000000"/>
          <w:spacing w:val="0"/>
          <w:sz w:val="28"/>
        </w:rPr>
        <w:t>По каждой профессиональной образовательной программе, разработанной в соответствии с требованиями ФГОС СПО реализуемой в Техникуме, разработан учебный план, календарный учебный график, рабочие программы учебных дисциплин и профессиональных модулей, практик, а также оценочные и методические материалы.</w:t>
      </w:r>
    </w:p>
    <w:p w:rsidR="00B97230" w:rsidRDefault="00072E44" w:rsidP="00B97230">
      <w:pPr>
        <w:pStyle w:val="a3"/>
        <w:shd w:val="clear" w:color="auto" w:fill="auto"/>
        <w:tabs>
          <w:tab w:val="left" w:pos="1801"/>
        </w:tabs>
        <w:spacing w:line="240" w:lineRule="auto"/>
        <w:ind w:left="20" w:right="20" w:firstLine="700"/>
        <w:jc w:val="both"/>
        <w:rPr>
          <w:rFonts w:eastAsia="Times New Roman"/>
          <w:spacing w:val="0"/>
          <w:sz w:val="28"/>
          <w:lang w:eastAsia="ru-RU"/>
        </w:rPr>
      </w:pPr>
      <w:proofErr w:type="gramStart"/>
      <w:r w:rsidRPr="003B5FB1">
        <w:rPr>
          <w:rStyle w:val="11"/>
          <w:color w:val="000000"/>
          <w:spacing w:val="0"/>
          <w:sz w:val="28"/>
        </w:rPr>
        <w:t xml:space="preserve">Учебные планы по каждой основной профессиональной образовательной программе разработаны на основе федеральных государственных образовательных стандартов по специальностям среднего профессионального образования, а также </w:t>
      </w:r>
      <w:r w:rsidRPr="003B5FB1">
        <w:rPr>
          <w:rStyle w:val="11"/>
          <w:spacing w:val="0"/>
          <w:sz w:val="28"/>
        </w:rPr>
        <w:t xml:space="preserve">на основании приказа Минобрнауки России №464 от 14.06.2013г. «Об утверждении порядка организации и осуществления </w:t>
      </w:r>
      <w:r w:rsidRPr="003B5FB1">
        <w:rPr>
          <w:rFonts w:eastAsia="Times New Roman"/>
          <w:spacing w:val="0"/>
          <w:sz w:val="28"/>
          <w:lang w:eastAsia="ru-RU"/>
        </w:rPr>
        <w:lastRenderedPageBreak/>
        <w:t>образовательной деятельности по образовательным программа среднего профессионального образования» и приказа Минобрнауки России №291 от 18.04.2013г. «Об утверждении Положения о практике обучающихся, осваивающих</w:t>
      </w:r>
      <w:proofErr w:type="gramEnd"/>
      <w:r w:rsidRPr="003B5FB1">
        <w:rPr>
          <w:rFonts w:eastAsia="Times New Roman"/>
          <w:spacing w:val="0"/>
          <w:sz w:val="28"/>
          <w:lang w:eastAsia="ru-RU"/>
        </w:rPr>
        <w:t xml:space="preserve"> основные профессиональные образовательные программы среднего профессионального образования». Структура учебных планов соответствует структуре согласно письму Минобрнауки России от 20.10.2010 №12-696 «О разъяснениях по формированию учебного плана ОПОП НПО/СПО», разъяснений ФИРО по реализации ФГОС </w:t>
      </w:r>
      <w:proofErr w:type="gramStart"/>
      <w:r w:rsidRPr="003B5FB1">
        <w:rPr>
          <w:rFonts w:eastAsia="Times New Roman"/>
          <w:spacing w:val="0"/>
          <w:sz w:val="28"/>
          <w:lang w:eastAsia="ru-RU"/>
        </w:rPr>
        <w:t>С(</w:t>
      </w:r>
      <w:proofErr w:type="gramEnd"/>
      <w:r w:rsidRPr="003B5FB1">
        <w:rPr>
          <w:rFonts w:eastAsia="Times New Roman"/>
          <w:spacing w:val="0"/>
          <w:sz w:val="28"/>
          <w:lang w:eastAsia="ru-RU"/>
        </w:rPr>
        <w:t>П)ОО (профильное обучение) в пределах ОПОП НПО или СПО, формируемых на основе ФГОС НПО и СПО (протокол № 1 от 03.02.2011).</w:t>
      </w:r>
      <w:r w:rsidR="00210DF3" w:rsidRPr="003B5FB1">
        <w:rPr>
          <w:rFonts w:eastAsia="Times New Roman"/>
          <w:spacing w:val="0"/>
          <w:sz w:val="28"/>
          <w:lang w:eastAsia="ru-RU"/>
        </w:rPr>
        <w:t xml:space="preserve"> </w:t>
      </w:r>
    </w:p>
    <w:p w:rsidR="00072E44" w:rsidRPr="003B5FB1" w:rsidRDefault="00072E44" w:rsidP="00B97230">
      <w:pPr>
        <w:pStyle w:val="a3"/>
        <w:shd w:val="clear" w:color="auto" w:fill="auto"/>
        <w:tabs>
          <w:tab w:val="left" w:pos="1801"/>
        </w:tabs>
        <w:spacing w:line="240" w:lineRule="auto"/>
        <w:ind w:left="20" w:right="20" w:firstLine="700"/>
        <w:jc w:val="both"/>
        <w:rPr>
          <w:rFonts w:eastAsia="Times New Roman"/>
          <w:sz w:val="28"/>
          <w:lang w:eastAsia="ru-RU"/>
        </w:rPr>
      </w:pPr>
      <w:proofErr w:type="gramStart"/>
      <w:r w:rsidRPr="003B5FB1">
        <w:rPr>
          <w:rFonts w:eastAsia="Times New Roman"/>
          <w:color w:val="000000"/>
          <w:sz w:val="28"/>
          <w:lang w:eastAsia="ru-RU"/>
        </w:rPr>
        <w:t xml:space="preserve">Общеобразовательный цикл ОПОП по специальности СПО сформирован с учетом профиля (технического или социально-экономического) получаемого профессионального образования и в соответствии с федеральными базисными учебными планами и примерными учебными планами для образовательных учреждений Российской Федерации, реализующих программы общего образования </w:t>
      </w:r>
      <w:r w:rsidRPr="003B5FB1">
        <w:rPr>
          <w:rFonts w:eastAsia="Times New Roman"/>
          <w:sz w:val="28"/>
          <w:lang w:eastAsia="ru-RU"/>
        </w:rPr>
        <w:t>(приказы Минобразования России от 09.03.2004г. №1312, от 20.08</w:t>
      </w:r>
      <w:r w:rsidR="00210DF3" w:rsidRPr="003B5FB1">
        <w:rPr>
          <w:rFonts w:eastAsia="Times New Roman"/>
          <w:sz w:val="28"/>
          <w:lang w:eastAsia="ru-RU"/>
        </w:rPr>
        <w:t>.</w:t>
      </w:r>
      <w:r w:rsidRPr="003B5FB1">
        <w:rPr>
          <w:rFonts w:eastAsia="Times New Roman"/>
          <w:sz w:val="28"/>
          <w:lang w:eastAsia="ru-RU"/>
        </w:rPr>
        <w:t>2008 г. №241 и от 30.08.2010г. №889) и «Рекомендациями по реализации образовательной программы среднего</w:t>
      </w:r>
      <w:proofErr w:type="gramEnd"/>
      <w:r w:rsidRPr="003B5FB1">
        <w:rPr>
          <w:rFonts w:eastAsia="Times New Roman"/>
          <w:sz w:val="28"/>
          <w:lang w:eastAsia="ru-RU"/>
        </w:rPr>
        <w:t xml:space="preserve">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Минобрнауки России от 29.05.2007г. №03-1180).</w:t>
      </w:r>
    </w:p>
    <w:p w:rsidR="00072E44" w:rsidRPr="003B5FB1" w:rsidRDefault="00072E44" w:rsidP="003B5FB1">
      <w:pPr>
        <w:widowControl w:val="0"/>
        <w:spacing w:after="0" w:line="240" w:lineRule="auto"/>
        <w:ind w:left="20" w:right="20" w:firstLine="70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Рабочие программы дисциплин общеобразовательного</w:t>
      </w:r>
      <w:r w:rsidR="00DE6E81" w:rsidRPr="003B5FB1">
        <w:rPr>
          <w:rFonts w:ascii="Times New Roman" w:eastAsia="Times New Roman" w:hAnsi="Times New Roman" w:cs="Times New Roman"/>
          <w:color w:val="000000"/>
          <w:sz w:val="28"/>
          <w:szCs w:val="26"/>
          <w:lang w:eastAsia="ru-RU"/>
        </w:rPr>
        <w:t xml:space="preserve">, общего гуманитарного и социально-экономического </w:t>
      </w:r>
      <w:r w:rsidRPr="003B5FB1">
        <w:rPr>
          <w:rFonts w:ascii="Times New Roman" w:eastAsia="Times New Roman" w:hAnsi="Times New Roman" w:cs="Times New Roman"/>
          <w:color w:val="000000"/>
          <w:sz w:val="28"/>
          <w:szCs w:val="26"/>
          <w:lang w:eastAsia="ru-RU"/>
        </w:rPr>
        <w:t>цикл</w:t>
      </w:r>
      <w:r w:rsidR="00DE6E81" w:rsidRPr="003B5FB1">
        <w:rPr>
          <w:rFonts w:ascii="Times New Roman" w:eastAsia="Times New Roman" w:hAnsi="Times New Roman" w:cs="Times New Roman"/>
          <w:color w:val="000000"/>
          <w:sz w:val="28"/>
          <w:szCs w:val="26"/>
          <w:lang w:eastAsia="ru-RU"/>
        </w:rPr>
        <w:t>ов,</w:t>
      </w:r>
      <w:r w:rsidR="00210DF3" w:rsidRPr="003B5FB1">
        <w:rPr>
          <w:rFonts w:ascii="Times New Roman" w:eastAsia="Times New Roman" w:hAnsi="Times New Roman" w:cs="Times New Roman"/>
          <w:color w:val="000000"/>
          <w:sz w:val="28"/>
          <w:szCs w:val="26"/>
          <w:lang w:eastAsia="ru-RU"/>
        </w:rPr>
        <w:t xml:space="preserve"> дисциплин</w:t>
      </w:r>
      <w:r w:rsidR="00DE6E81" w:rsidRPr="003B5FB1">
        <w:rPr>
          <w:rFonts w:ascii="Times New Roman" w:eastAsia="Times New Roman" w:hAnsi="Times New Roman" w:cs="Times New Roman"/>
          <w:color w:val="000000"/>
          <w:sz w:val="28"/>
          <w:szCs w:val="26"/>
          <w:lang w:eastAsia="ru-RU"/>
        </w:rPr>
        <w:t>ы «Безопасность жизнедеятельности»</w:t>
      </w:r>
      <w:r w:rsidR="00210DF3" w:rsidRPr="003B5FB1">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6"/>
          <w:lang w:eastAsia="ru-RU"/>
        </w:rPr>
        <w:t>разработаны на основании примерных программ, рекомендованных ФГ</w:t>
      </w:r>
      <w:r w:rsidR="00210DF3" w:rsidRPr="003B5FB1">
        <w:rPr>
          <w:rFonts w:ascii="Times New Roman" w:eastAsia="Times New Roman" w:hAnsi="Times New Roman" w:cs="Times New Roman"/>
          <w:color w:val="000000"/>
          <w:sz w:val="28"/>
          <w:szCs w:val="26"/>
          <w:lang w:eastAsia="ru-RU"/>
        </w:rPr>
        <w:t>А</w:t>
      </w:r>
      <w:r w:rsidRPr="003B5FB1">
        <w:rPr>
          <w:rFonts w:ascii="Times New Roman" w:eastAsia="Times New Roman" w:hAnsi="Times New Roman" w:cs="Times New Roman"/>
          <w:color w:val="000000"/>
          <w:sz w:val="28"/>
          <w:szCs w:val="26"/>
          <w:lang w:eastAsia="ru-RU"/>
        </w:rPr>
        <w:t>У «ФИРО».</w:t>
      </w:r>
    </w:p>
    <w:p w:rsidR="00DF74F7" w:rsidRPr="003B5FB1" w:rsidRDefault="00DF74F7"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proofErr w:type="gramStart"/>
      <w:r w:rsidRPr="003B5FB1">
        <w:rPr>
          <w:rFonts w:ascii="Times New Roman" w:eastAsia="Times New Roman" w:hAnsi="Times New Roman" w:cs="Times New Roman"/>
          <w:sz w:val="28"/>
          <w:szCs w:val="26"/>
          <w:lang w:eastAsia="ru-RU"/>
        </w:rPr>
        <w:t>На основании лицензионного договора №216-ЛД от 09.06.2011г. Техникум приобрел у ФГУ «ФИРО» исключительные права на Комплект примерных программ учебных дисциплин для специальностей среднего профессионального образования: русский язык, литература, английский язык, математика, физика, химия, биология, естествознание, обществознание, история, право, экономика, информатика и ИКТ, география, физическая культура, ОБЖ.</w:t>
      </w:r>
      <w:proofErr w:type="gramEnd"/>
    </w:p>
    <w:p w:rsidR="00072E44" w:rsidRPr="003B5FB1" w:rsidRDefault="00072E44"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На основании лицензионного договора №</w:t>
      </w:r>
      <w:r w:rsidR="00945C8A" w:rsidRPr="003B5FB1">
        <w:rPr>
          <w:rFonts w:ascii="Times New Roman" w:eastAsia="Times New Roman" w:hAnsi="Times New Roman" w:cs="Times New Roman"/>
          <w:sz w:val="28"/>
          <w:szCs w:val="26"/>
          <w:lang w:eastAsia="ru-RU"/>
        </w:rPr>
        <w:t>217-</w:t>
      </w:r>
      <w:r w:rsidRPr="003B5FB1">
        <w:rPr>
          <w:rFonts w:ascii="Times New Roman" w:eastAsia="Times New Roman" w:hAnsi="Times New Roman" w:cs="Times New Roman"/>
          <w:sz w:val="28"/>
          <w:szCs w:val="26"/>
          <w:lang w:eastAsia="ru-RU"/>
        </w:rPr>
        <w:t xml:space="preserve">ЛД от </w:t>
      </w:r>
      <w:r w:rsidR="00945C8A" w:rsidRPr="003B5FB1">
        <w:rPr>
          <w:rFonts w:ascii="Times New Roman" w:eastAsia="Times New Roman" w:hAnsi="Times New Roman" w:cs="Times New Roman"/>
          <w:sz w:val="28"/>
          <w:szCs w:val="26"/>
          <w:lang w:eastAsia="ru-RU"/>
        </w:rPr>
        <w:t>09</w:t>
      </w:r>
      <w:r w:rsidRPr="003B5FB1">
        <w:rPr>
          <w:rFonts w:ascii="Times New Roman" w:eastAsia="Times New Roman" w:hAnsi="Times New Roman" w:cs="Times New Roman"/>
          <w:sz w:val="28"/>
          <w:szCs w:val="26"/>
          <w:lang w:eastAsia="ru-RU"/>
        </w:rPr>
        <w:t>.0</w:t>
      </w:r>
      <w:r w:rsidR="00945C8A" w:rsidRPr="003B5FB1">
        <w:rPr>
          <w:rFonts w:ascii="Times New Roman" w:eastAsia="Times New Roman" w:hAnsi="Times New Roman" w:cs="Times New Roman"/>
          <w:sz w:val="28"/>
          <w:szCs w:val="26"/>
          <w:lang w:eastAsia="ru-RU"/>
        </w:rPr>
        <w:t>6</w:t>
      </w:r>
      <w:r w:rsidRPr="003B5FB1">
        <w:rPr>
          <w:rFonts w:ascii="Times New Roman" w:eastAsia="Times New Roman" w:hAnsi="Times New Roman" w:cs="Times New Roman"/>
          <w:sz w:val="28"/>
          <w:szCs w:val="26"/>
          <w:lang w:eastAsia="ru-RU"/>
        </w:rPr>
        <w:t>.2011г. Техникум приобрел у ФГУ «ФИРО» исключительные права на Комплект примерных программ учебных дисциплин ОГСЭ: английский язык (базовый</w:t>
      </w:r>
      <w:r w:rsidR="00945C8A" w:rsidRPr="003B5FB1">
        <w:rPr>
          <w:rFonts w:ascii="Times New Roman" w:eastAsia="Times New Roman" w:hAnsi="Times New Roman" w:cs="Times New Roman"/>
          <w:sz w:val="28"/>
          <w:szCs w:val="26"/>
          <w:lang w:eastAsia="ru-RU"/>
        </w:rPr>
        <w:t>, уг</w:t>
      </w:r>
      <w:r w:rsidRPr="003B5FB1">
        <w:rPr>
          <w:rFonts w:ascii="Times New Roman" w:eastAsia="Times New Roman" w:hAnsi="Times New Roman" w:cs="Times New Roman"/>
          <w:sz w:val="28"/>
          <w:szCs w:val="26"/>
          <w:lang w:eastAsia="ru-RU"/>
        </w:rPr>
        <w:t xml:space="preserve">лубленный), история, основы философии, психология общения, физическая культура и безопасность жизнедеятельности. </w:t>
      </w:r>
    </w:p>
    <w:p w:rsidR="00072E44" w:rsidRPr="003B5FB1" w:rsidRDefault="00072E44"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proofErr w:type="gramStart"/>
      <w:r w:rsidRPr="003B5FB1">
        <w:rPr>
          <w:rFonts w:ascii="Times New Roman" w:eastAsia="Times New Roman" w:hAnsi="Times New Roman" w:cs="Times New Roman"/>
          <w:sz w:val="28"/>
          <w:szCs w:val="26"/>
          <w:lang w:eastAsia="ru-RU"/>
        </w:rPr>
        <w:t>Нормативный срок освоения основной профессиональной образовательной программы по специальности среднего образования при очной форме получения образования для лиц, обучающихся на базе основного общего образования, увеличен на 52 недели (1 год) из расчета: теоретическое обучение (при обязательной учебной нагрузке 36 часов в неделю) - 39 недель; промежуточная аттестация - 2 недели; каникулярное время - 11 недель.</w:t>
      </w:r>
      <w:proofErr w:type="gramEnd"/>
    </w:p>
    <w:p w:rsidR="00072E44" w:rsidRPr="003B5FB1" w:rsidRDefault="00072E44"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Учебное время, отведенное на теоретическое обучение (1404 час.)</w:t>
      </w:r>
      <w:proofErr w:type="gramStart"/>
      <w:r w:rsidRPr="003B5FB1">
        <w:rPr>
          <w:rFonts w:ascii="Times New Roman" w:eastAsia="Times New Roman" w:hAnsi="Times New Roman" w:cs="Times New Roman"/>
          <w:sz w:val="28"/>
          <w:szCs w:val="26"/>
          <w:lang w:eastAsia="ru-RU"/>
        </w:rPr>
        <w:t>.</w:t>
      </w:r>
      <w:proofErr w:type="gramEnd"/>
      <w:r w:rsidRPr="003B5FB1">
        <w:rPr>
          <w:rFonts w:ascii="Times New Roman" w:eastAsia="Times New Roman" w:hAnsi="Times New Roman" w:cs="Times New Roman"/>
          <w:sz w:val="28"/>
          <w:szCs w:val="26"/>
          <w:lang w:eastAsia="ru-RU"/>
        </w:rPr>
        <w:t xml:space="preserve"> </w:t>
      </w:r>
      <w:proofErr w:type="gramStart"/>
      <w:r w:rsidRPr="003B5FB1">
        <w:rPr>
          <w:rFonts w:ascii="Times New Roman" w:eastAsia="Times New Roman" w:hAnsi="Times New Roman" w:cs="Times New Roman"/>
          <w:sz w:val="28"/>
          <w:szCs w:val="26"/>
          <w:lang w:eastAsia="ru-RU"/>
        </w:rPr>
        <w:lastRenderedPageBreak/>
        <w:t>р</w:t>
      </w:r>
      <w:proofErr w:type="gramEnd"/>
      <w:r w:rsidRPr="003B5FB1">
        <w:rPr>
          <w:rFonts w:ascii="Times New Roman" w:eastAsia="Times New Roman" w:hAnsi="Times New Roman" w:cs="Times New Roman"/>
          <w:sz w:val="28"/>
          <w:szCs w:val="26"/>
          <w:lang w:eastAsia="ru-RU"/>
        </w:rPr>
        <w:t>аспределено на изучение базовых и профильных дисциплин общеобразовательного цикла на основе Рекомендаций Минобрнауки России от 29.05.2007г. №03-1180. При этом на ОБЖ отводится 70 часов (приказ Минобрнауки России от 20.09.2008г. №241), на физическую культуру - по три часа в неделю (приказ Минобрнауки России от 30.08.2010 г. №889).</w:t>
      </w:r>
    </w:p>
    <w:p w:rsidR="00072E44" w:rsidRPr="003B5FB1" w:rsidRDefault="00072E44" w:rsidP="003B5FB1">
      <w:pPr>
        <w:widowControl w:val="0"/>
        <w:spacing w:after="0" w:line="240" w:lineRule="auto"/>
        <w:ind w:left="23" w:right="23" w:firstLine="697"/>
        <w:jc w:val="both"/>
        <w:rPr>
          <w:rFonts w:ascii="Times New Roman" w:eastAsia="Times New Roman" w:hAnsi="Times New Roman" w:cs="Times New Roman"/>
          <w:sz w:val="28"/>
          <w:szCs w:val="26"/>
          <w:lang w:eastAsia="ru-RU"/>
        </w:rPr>
      </w:pPr>
      <w:proofErr w:type="gramStart"/>
      <w:r w:rsidRPr="003B5FB1">
        <w:rPr>
          <w:rFonts w:ascii="Times New Roman" w:eastAsia="Times New Roman" w:hAnsi="Times New Roman" w:cs="Times New Roman"/>
          <w:sz w:val="28"/>
          <w:szCs w:val="26"/>
          <w:lang w:eastAsia="ru-RU"/>
        </w:rPr>
        <w:t>Экзамены проводятся по русскому языку, математике, а также по профильной дисциплине (для технического профиля по физике, для социально</w:t>
      </w:r>
      <w:r w:rsidR="00536743" w:rsidRPr="003B5FB1">
        <w:rPr>
          <w:rFonts w:ascii="Times New Roman" w:eastAsia="Times New Roman" w:hAnsi="Times New Roman" w:cs="Times New Roman"/>
          <w:sz w:val="28"/>
          <w:szCs w:val="26"/>
          <w:lang w:eastAsia="ru-RU"/>
        </w:rPr>
        <w:t>-</w:t>
      </w:r>
      <w:r w:rsidRPr="003B5FB1">
        <w:rPr>
          <w:rFonts w:ascii="Times New Roman" w:eastAsia="Times New Roman" w:hAnsi="Times New Roman" w:cs="Times New Roman"/>
          <w:sz w:val="28"/>
          <w:szCs w:val="26"/>
          <w:lang w:eastAsia="ru-RU"/>
        </w:rPr>
        <w:t>экономического по праву</w:t>
      </w:r>
      <w:r w:rsidR="001E0831" w:rsidRPr="003B5FB1">
        <w:rPr>
          <w:rFonts w:ascii="Times New Roman" w:eastAsia="Times New Roman" w:hAnsi="Times New Roman" w:cs="Times New Roman"/>
          <w:sz w:val="28"/>
          <w:szCs w:val="26"/>
          <w:lang w:eastAsia="ru-RU"/>
        </w:rPr>
        <w:t xml:space="preserve"> или экономике</w:t>
      </w:r>
      <w:r w:rsidRPr="003B5FB1">
        <w:rPr>
          <w:rFonts w:ascii="Times New Roman" w:eastAsia="Times New Roman" w:hAnsi="Times New Roman" w:cs="Times New Roman"/>
          <w:sz w:val="28"/>
          <w:szCs w:val="26"/>
          <w:lang w:eastAsia="ru-RU"/>
        </w:rPr>
        <w:t>).</w:t>
      </w:r>
      <w:proofErr w:type="gramEnd"/>
      <w:r w:rsidRPr="003B5FB1">
        <w:rPr>
          <w:rFonts w:ascii="Times New Roman" w:eastAsia="Times New Roman" w:hAnsi="Times New Roman" w:cs="Times New Roman"/>
          <w:sz w:val="28"/>
          <w:szCs w:val="26"/>
          <w:lang w:eastAsia="ru-RU"/>
        </w:rPr>
        <w:t xml:space="preserve"> По русскому языку и математике - в письменной форме, по праву</w:t>
      </w:r>
      <w:r w:rsidR="00536743" w:rsidRPr="003B5FB1">
        <w:rPr>
          <w:rFonts w:ascii="Times New Roman" w:eastAsia="Times New Roman" w:hAnsi="Times New Roman" w:cs="Times New Roman"/>
          <w:sz w:val="28"/>
          <w:szCs w:val="26"/>
          <w:lang w:eastAsia="ru-RU"/>
        </w:rPr>
        <w:t xml:space="preserve"> или экономике,</w:t>
      </w:r>
      <w:r w:rsidR="00A35C98" w:rsidRPr="003B5FB1">
        <w:rPr>
          <w:rFonts w:ascii="Times New Roman" w:eastAsia="Times New Roman" w:hAnsi="Times New Roman" w:cs="Times New Roman"/>
          <w:sz w:val="28"/>
          <w:szCs w:val="26"/>
          <w:lang w:eastAsia="ru-RU"/>
        </w:rPr>
        <w:t xml:space="preserve"> </w:t>
      </w:r>
      <w:r w:rsidRPr="003B5FB1">
        <w:rPr>
          <w:rFonts w:ascii="Times New Roman" w:eastAsia="Times New Roman" w:hAnsi="Times New Roman" w:cs="Times New Roman"/>
          <w:sz w:val="28"/>
          <w:szCs w:val="26"/>
          <w:lang w:eastAsia="ru-RU"/>
        </w:rPr>
        <w:t>физике - в устной.</w:t>
      </w:r>
    </w:p>
    <w:p w:rsidR="00072E44" w:rsidRPr="003B5FB1" w:rsidRDefault="00072E44" w:rsidP="003B5FB1">
      <w:pPr>
        <w:widowControl w:val="0"/>
        <w:spacing w:after="0" w:line="240" w:lineRule="auto"/>
        <w:ind w:left="23" w:right="23" w:firstLine="697"/>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При формировании ОПОП объем времени, отведенный на вариативную часть циклов ОПОП, распределен на увеличение объема времени, отведенного на дисциплины и профессиональные модули обязательной части, введение новых дисциплин в соответствии с потребностями работодателей и спецификой деятельности образовательного учреждения.</w:t>
      </w:r>
    </w:p>
    <w:p w:rsidR="00072E44" w:rsidRPr="003B5FB1" w:rsidRDefault="00072E44" w:rsidP="003B5FB1">
      <w:pPr>
        <w:widowControl w:val="0"/>
        <w:spacing w:after="0" w:line="240" w:lineRule="auto"/>
        <w:ind w:left="23" w:right="23" w:firstLine="697"/>
        <w:jc w:val="both"/>
        <w:rPr>
          <w:rFonts w:ascii="Times New Roman" w:eastAsia="Times New Roman" w:hAnsi="Times New Roman" w:cs="Times New Roman"/>
          <w:sz w:val="28"/>
          <w:szCs w:val="26"/>
          <w:lang w:eastAsia="ru-RU"/>
        </w:rPr>
      </w:pPr>
      <w:proofErr w:type="gramStart"/>
      <w:r w:rsidRPr="003B5FB1">
        <w:rPr>
          <w:rFonts w:ascii="Times New Roman" w:eastAsia="Times New Roman" w:hAnsi="Times New Roman" w:cs="Times New Roman"/>
          <w:color w:val="000000"/>
          <w:sz w:val="28"/>
          <w:szCs w:val="26"/>
          <w:lang w:eastAsia="ru-RU"/>
        </w:rPr>
        <w:t>Нормативный срок обучения по заочной форме увеличен на 1 год по сравнению со сроками обучения по очной форме на базе среднего (полного) общего образования, что отражает требования Минобразования России (приказ «Об утверждении сроков обучения по очной, очно-заочной (вечерней), заочной формам обучения для реализации профессиональной образовательной программы базового и повышенного уровня среднего профессионального образования» от 21.11.2002г. №4055)</w:t>
      </w:r>
      <w:r w:rsidR="00945C8A" w:rsidRPr="003B5FB1">
        <w:rPr>
          <w:rFonts w:ascii="Times New Roman" w:eastAsia="Times New Roman" w:hAnsi="Times New Roman" w:cs="Times New Roman"/>
          <w:color w:val="000000"/>
          <w:sz w:val="28"/>
          <w:szCs w:val="26"/>
          <w:lang w:eastAsia="ru-RU"/>
        </w:rPr>
        <w:t xml:space="preserve"> и требованиям ФГОС</w:t>
      </w:r>
      <w:proofErr w:type="gramEnd"/>
      <w:r w:rsidR="00945C8A" w:rsidRPr="003B5FB1">
        <w:rPr>
          <w:rFonts w:ascii="Times New Roman" w:eastAsia="Times New Roman" w:hAnsi="Times New Roman" w:cs="Times New Roman"/>
          <w:color w:val="000000"/>
          <w:sz w:val="28"/>
          <w:szCs w:val="26"/>
          <w:lang w:eastAsia="ru-RU"/>
        </w:rPr>
        <w:t xml:space="preserve"> СПО</w:t>
      </w:r>
      <w:r w:rsidRPr="003B5FB1">
        <w:rPr>
          <w:rFonts w:ascii="Times New Roman" w:eastAsia="Times New Roman" w:hAnsi="Times New Roman" w:cs="Times New Roman"/>
          <w:color w:val="000000"/>
          <w:sz w:val="28"/>
          <w:szCs w:val="26"/>
          <w:lang w:eastAsia="ru-RU"/>
        </w:rPr>
        <w:t>.</w:t>
      </w:r>
    </w:p>
    <w:p w:rsidR="00072E44" w:rsidRPr="003B5FB1" w:rsidRDefault="00072E44" w:rsidP="003B5FB1">
      <w:pPr>
        <w:widowControl w:val="0"/>
        <w:spacing w:after="0" w:line="240" w:lineRule="auto"/>
        <w:ind w:left="23" w:right="23" w:firstLine="697"/>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Вся учебно-программная документация согласована с работодателями.</w:t>
      </w:r>
    </w:p>
    <w:p w:rsidR="00072E44" w:rsidRPr="003B5FB1" w:rsidRDefault="00072E44" w:rsidP="003B5FB1">
      <w:pPr>
        <w:widowControl w:val="0"/>
        <w:spacing w:after="0" w:line="240" w:lineRule="auto"/>
        <w:ind w:left="23" w:right="23" w:firstLine="697"/>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В период проведения самообследования </w:t>
      </w:r>
      <w:r w:rsidR="00945C8A" w:rsidRPr="003B5FB1">
        <w:rPr>
          <w:rFonts w:ascii="Times New Roman" w:eastAsia="Times New Roman" w:hAnsi="Times New Roman" w:cs="Times New Roman"/>
          <w:color w:val="000000"/>
          <w:sz w:val="28"/>
          <w:szCs w:val="26"/>
          <w:lang w:eastAsia="ru-RU"/>
        </w:rPr>
        <w:t>проведен</w:t>
      </w:r>
      <w:r w:rsidRPr="003B5FB1">
        <w:rPr>
          <w:rFonts w:ascii="Times New Roman" w:eastAsia="Times New Roman" w:hAnsi="Times New Roman" w:cs="Times New Roman"/>
          <w:color w:val="000000"/>
          <w:sz w:val="28"/>
          <w:szCs w:val="26"/>
          <w:lang w:eastAsia="ru-RU"/>
        </w:rPr>
        <w:t xml:space="preserve"> анализ соответствия образовательных программ и всего комплекса их учебно-методического сопровождения требованиям ГОС СПО и ФГОС СПО.</w:t>
      </w:r>
    </w:p>
    <w:p w:rsidR="00072E44" w:rsidRPr="003B5FB1" w:rsidRDefault="00072E44"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Рабочие учебные планы, в соответствии с требованиями ГОС СПО утверждены директором техникума, согласованы с заместителем директора по учебной работе, заместителем директора по производственному обучению, председателями цикловых комиссий, осуществляющих образовательный процесс. По основным параметрам рабочие учебные планы соответствуют Государственным требованиям к минимуму содержания и уровню подготовки выпускников по образовательным программам и оформлены в соответствии с рекомендациями по разработке учебного плана образовательного учреждения среднего профессионального образования, изложенными в письме Минобразования России от 24 июня 1997 г. № 12-52-91 ин /12 -23.</w:t>
      </w:r>
    </w:p>
    <w:p w:rsidR="00072E44" w:rsidRPr="003B5FB1" w:rsidRDefault="00072E44"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Распределение резерва времени ОУ также соответствует </w:t>
      </w:r>
      <w:r w:rsidR="00BF604F" w:rsidRPr="003B5FB1">
        <w:rPr>
          <w:rFonts w:ascii="Times New Roman" w:eastAsia="Times New Roman" w:hAnsi="Times New Roman" w:cs="Times New Roman"/>
          <w:color w:val="000000"/>
          <w:sz w:val="28"/>
          <w:szCs w:val="26"/>
          <w:lang w:eastAsia="ru-RU"/>
        </w:rPr>
        <w:t>устано</w:t>
      </w:r>
      <w:r w:rsidR="006B7C8F" w:rsidRPr="003B5FB1">
        <w:rPr>
          <w:rFonts w:ascii="Times New Roman" w:eastAsia="Times New Roman" w:hAnsi="Times New Roman" w:cs="Times New Roman"/>
          <w:color w:val="000000"/>
          <w:sz w:val="28"/>
          <w:szCs w:val="26"/>
          <w:lang w:eastAsia="ru-RU"/>
        </w:rPr>
        <w:t>в</w:t>
      </w:r>
      <w:r w:rsidR="00BF604F" w:rsidRPr="003B5FB1">
        <w:rPr>
          <w:rFonts w:ascii="Times New Roman" w:eastAsia="Times New Roman" w:hAnsi="Times New Roman" w:cs="Times New Roman"/>
          <w:color w:val="000000"/>
          <w:sz w:val="28"/>
          <w:szCs w:val="26"/>
          <w:lang w:eastAsia="ru-RU"/>
        </w:rPr>
        <w:t>ленным</w:t>
      </w:r>
      <w:r w:rsidRPr="003B5FB1">
        <w:rPr>
          <w:rFonts w:ascii="Times New Roman" w:eastAsia="Times New Roman" w:hAnsi="Times New Roman" w:cs="Times New Roman"/>
          <w:color w:val="000000"/>
          <w:sz w:val="28"/>
          <w:szCs w:val="26"/>
          <w:lang w:eastAsia="ru-RU"/>
        </w:rPr>
        <w:t xml:space="preserve"> требованиям. Количество аудиторной нагрузки студентов в неделю по очной форме обучения составляет 36 часов в неделю, максимальной учебной нагрузки - 54 часа, в которую включаются факультативные дисциплины, консультации и самостоятельная работа студентов.</w:t>
      </w:r>
    </w:p>
    <w:p w:rsidR="00072E44" w:rsidRPr="003B5FB1" w:rsidRDefault="00072E44"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Расчет общей максимальной учебной нагрузки студентов и отдельно по каждой дисциплине, а также расчет общей самостоятельной работы студентов и по каждой дисциплине соответствует рекомендациям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 </w:t>
      </w:r>
      <w:r w:rsidRPr="003B5FB1">
        <w:rPr>
          <w:rFonts w:ascii="Times New Roman" w:eastAsia="Times New Roman" w:hAnsi="Times New Roman" w:cs="Times New Roman"/>
          <w:color w:val="000000"/>
          <w:sz w:val="28"/>
          <w:szCs w:val="26"/>
          <w:lang w:eastAsia="ru-RU"/>
        </w:rPr>
        <w:lastRenderedPageBreak/>
        <w:t>(письмо Минобразования России от 29.12.2000 №16-52-138 ин/16-13).</w:t>
      </w:r>
    </w:p>
    <w:p w:rsidR="00072E44" w:rsidRPr="003B5FB1" w:rsidRDefault="00072E44"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В рабочих учебных планах по всем специальностям для реализации заочной формы обучения объем часов по дисциплинам рассчитывается из 25-30% от объема часов дисциплин, предусмотренного по очной форме обучения. В один учебный год предусматривается 6 недель лабораторно-экзаменационной сессии, в объеме 160 часов учебной нагрузки студента, не более 10 домашних контрольных работ. Количество экзаменов в учебном году не более 8, зачетов не более 10. Во всех рабочих учебных планах по заочной форме </w:t>
      </w:r>
      <w:proofErr w:type="gramStart"/>
      <w:r w:rsidRPr="003B5FB1">
        <w:rPr>
          <w:rFonts w:ascii="Times New Roman" w:eastAsia="Times New Roman" w:hAnsi="Times New Roman" w:cs="Times New Roman"/>
          <w:color w:val="000000"/>
          <w:sz w:val="28"/>
          <w:szCs w:val="26"/>
          <w:lang w:eastAsia="ru-RU"/>
        </w:rPr>
        <w:t>обучения по</w:t>
      </w:r>
      <w:proofErr w:type="gramEnd"/>
      <w:r w:rsidRPr="003B5FB1">
        <w:rPr>
          <w:rFonts w:ascii="Times New Roman" w:eastAsia="Times New Roman" w:hAnsi="Times New Roman" w:cs="Times New Roman"/>
          <w:color w:val="000000"/>
          <w:sz w:val="28"/>
          <w:szCs w:val="26"/>
          <w:lang w:eastAsia="ru-RU"/>
        </w:rPr>
        <w:t xml:space="preserve"> каждой дисциплине представлены значения максимальной учебной нагрузки студента как по очной форме обучения. В графике учебного процесса зафиксирован только последний этап практик объемом 4 недели; все другие этапы практики реализуются студентами самостоятельно, но в разделе Производственная (</w:t>
      </w:r>
      <w:proofErr w:type="gramStart"/>
      <w:r w:rsidRPr="003B5FB1">
        <w:rPr>
          <w:rFonts w:ascii="Times New Roman" w:eastAsia="Times New Roman" w:hAnsi="Times New Roman" w:cs="Times New Roman"/>
          <w:color w:val="000000"/>
          <w:sz w:val="28"/>
          <w:szCs w:val="26"/>
          <w:lang w:eastAsia="ru-RU"/>
        </w:rPr>
        <w:t xml:space="preserve">профессиональная) </w:t>
      </w:r>
      <w:proofErr w:type="gramEnd"/>
      <w:r w:rsidRPr="003B5FB1">
        <w:rPr>
          <w:rFonts w:ascii="Times New Roman" w:eastAsia="Times New Roman" w:hAnsi="Times New Roman" w:cs="Times New Roman"/>
          <w:color w:val="000000"/>
          <w:sz w:val="28"/>
          <w:szCs w:val="26"/>
          <w:lang w:eastAsia="ru-RU"/>
        </w:rPr>
        <w:t>практика учебных планов отражены все этапы практик в соответствии с Государственными требованиями по специальностям.</w:t>
      </w:r>
    </w:p>
    <w:p w:rsidR="00072E44" w:rsidRPr="003B5FB1" w:rsidRDefault="00072E44" w:rsidP="003B5FB1">
      <w:pPr>
        <w:widowControl w:val="0"/>
        <w:spacing w:after="0" w:line="240" w:lineRule="auto"/>
        <w:ind w:right="23" w:firstLine="697"/>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По каждой учебной дисциплине в учебном плане предусмотрена промежуточная аттестация.</w:t>
      </w:r>
    </w:p>
    <w:p w:rsidR="00072E44" w:rsidRPr="003B5FB1" w:rsidRDefault="00663F7F" w:rsidP="003B5FB1">
      <w:pPr>
        <w:widowControl w:val="0"/>
        <w:spacing w:after="0" w:line="240" w:lineRule="auto"/>
        <w:ind w:right="23" w:firstLine="697"/>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А</w:t>
      </w:r>
      <w:r w:rsidR="00072E44" w:rsidRPr="003B5FB1">
        <w:rPr>
          <w:rFonts w:ascii="Times New Roman" w:eastAsia="Times New Roman" w:hAnsi="Times New Roman" w:cs="Times New Roman"/>
          <w:color w:val="000000"/>
          <w:sz w:val="28"/>
          <w:szCs w:val="26"/>
          <w:lang w:eastAsia="ru-RU"/>
        </w:rPr>
        <w:t>ттестационны</w:t>
      </w:r>
      <w:r w:rsidRPr="003B5FB1">
        <w:rPr>
          <w:rFonts w:ascii="Times New Roman" w:eastAsia="Times New Roman" w:hAnsi="Times New Roman" w:cs="Times New Roman"/>
          <w:color w:val="000000"/>
          <w:sz w:val="28"/>
          <w:szCs w:val="26"/>
          <w:lang w:eastAsia="ru-RU"/>
        </w:rPr>
        <w:t>е</w:t>
      </w:r>
      <w:r w:rsidR="00072E44" w:rsidRPr="003B5FB1">
        <w:rPr>
          <w:rFonts w:ascii="Times New Roman" w:eastAsia="Times New Roman" w:hAnsi="Times New Roman" w:cs="Times New Roman"/>
          <w:color w:val="000000"/>
          <w:sz w:val="28"/>
          <w:szCs w:val="26"/>
          <w:lang w:eastAsia="ru-RU"/>
        </w:rPr>
        <w:t xml:space="preserve"> испытани</w:t>
      </w:r>
      <w:r w:rsidRPr="003B5FB1">
        <w:rPr>
          <w:rFonts w:ascii="Times New Roman" w:eastAsia="Times New Roman" w:hAnsi="Times New Roman" w:cs="Times New Roman"/>
          <w:color w:val="000000"/>
          <w:sz w:val="28"/>
          <w:szCs w:val="26"/>
          <w:lang w:eastAsia="ru-RU"/>
        </w:rPr>
        <w:t>я</w:t>
      </w:r>
      <w:r w:rsidR="00072E44" w:rsidRPr="003B5FB1">
        <w:rPr>
          <w:rFonts w:ascii="Times New Roman" w:eastAsia="Times New Roman" w:hAnsi="Times New Roman" w:cs="Times New Roman"/>
          <w:color w:val="000000"/>
          <w:sz w:val="28"/>
          <w:szCs w:val="26"/>
          <w:lang w:eastAsia="ru-RU"/>
        </w:rPr>
        <w:t xml:space="preserve"> ИГА пров</w:t>
      </w:r>
      <w:r w:rsidR="00252D47" w:rsidRPr="003B5FB1">
        <w:rPr>
          <w:rFonts w:ascii="Times New Roman" w:eastAsia="Times New Roman" w:hAnsi="Times New Roman" w:cs="Times New Roman"/>
          <w:color w:val="000000"/>
          <w:sz w:val="28"/>
          <w:szCs w:val="26"/>
          <w:lang w:eastAsia="ru-RU"/>
        </w:rPr>
        <w:t>е</w:t>
      </w:r>
      <w:r w:rsidR="00072E44" w:rsidRPr="003B5FB1">
        <w:rPr>
          <w:rFonts w:ascii="Times New Roman" w:eastAsia="Times New Roman" w:hAnsi="Times New Roman" w:cs="Times New Roman"/>
          <w:color w:val="000000"/>
          <w:sz w:val="28"/>
          <w:szCs w:val="26"/>
          <w:lang w:eastAsia="ru-RU"/>
        </w:rPr>
        <w:t>д</w:t>
      </w:r>
      <w:r w:rsidRPr="003B5FB1">
        <w:rPr>
          <w:rFonts w:ascii="Times New Roman" w:eastAsia="Times New Roman" w:hAnsi="Times New Roman" w:cs="Times New Roman"/>
          <w:color w:val="000000"/>
          <w:sz w:val="28"/>
          <w:szCs w:val="26"/>
          <w:lang w:eastAsia="ru-RU"/>
        </w:rPr>
        <w:t>ены</w:t>
      </w:r>
      <w:r w:rsidR="00072E44" w:rsidRPr="003B5FB1">
        <w:rPr>
          <w:rFonts w:ascii="Times New Roman" w:eastAsia="Times New Roman" w:hAnsi="Times New Roman" w:cs="Times New Roman"/>
          <w:color w:val="000000"/>
          <w:sz w:val="28"/>
          <w:szCs w:val="26"/>
          <w:lang w:eastAsia="ru-RU"/>
        </w:rPr>
        <w:t xml:space="preserve"> в соответствии с Государственными требованиями по реализуемым специальностям.</w:t>
      </w:r>
    </w:p>
    <w:p w:rsidR="00072E44" w:rsidRPr="003B5FB1" w:rsidRDefault="00072E44" w:rsidP="003B5FB1">
      <w:pPr>
        <w:widowControl w:val="0"/>
        <w:spacing w:after="0" w:line="240" w:lineRule="auto"/>
        <w:ind w:right="23" w:firstLine="697"/>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Перечень кабинетов и лабораторий в рабочих учебных планах соответствует Государственным требованиям.</w:t>
      </w:r>
    </w:p>
    <w:p w:rsidR="00072E44" w:rsidRPr="003B5FB1" w:rsidRDefault="00072E44" w:rsidP="003B5FB1">
      <w:pPr>
        <w:widowControl w:val="0"/>
        <w:spacing w:after="0" w:line="240" w:lineRule="auto"/>
        <w:ind w:right="23" w:firstLine="697"/>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Ежегодно директором техникума, в срок до 1 сентября, издается приказ о действующих учебных планах на текущий учебный год.</w:t>
      </w:r>
      <w:r w:rsidR="00781619">
        <w:rPr>
          <w:rFonts w:ascii="Times New Roman" w:eastAsia="Times New Roman" w:hAnsi="Times New Roman" w:cs="Times New Roman"/>
          <w:color w:val="000000"/>
          <w:sz w:val="28"/>
          <w:szCs w:val="26"/>
          <w:lang w:eastAsia="ru-RU"/>
        </w:rPr>
        <w:t xml:space="preserve"> Анализ учебных планов представлен в </w:t>
      </w:r>
      <w:hyperlink w:anchor="_Приложение_4" w:history="1">
        <w:r w:rsidR="00781619" w:rsidRPr="009E23E1">
          <w:rPr>
            <w:rStyle w:val="af3"/>
            <w:rFonts w:ascii="Times New Roman" w:eastAsia="Times New Roman" w:hAnsi="Times New Roman"/>
            <w:sz w:val="28"/>
            <w:szCs w:val="26"/>
            <w:lang w:eastAsia="ru-RU"/>
          </w:rPr>
          <w:t>приложении 4</w:t>
        </w:r>
      </w:hyperlink>
      <w:r w:rsidR="00781619">
        <w:rPr>
          <w:rFonts w:ascii="Times New Roman" w:eastAsia="Times New Roman" w:hAnsi="Times New Roman" w:cs="Times New Roman"/>
          <w:color w:val="000000"/>
          <w:sz w:val="28"/>
          <w:szCs w:val="26"/>
          <w:lang w:eastAsia="ru-RU"/>
        </w:rPr>
        <w:t>.</w:t>
      </w:r>
    </w:p>
    <w:p w:rsidR="00072E44" w:rsidRPr="003B5FB1" w:rsidRDefault="00072E44" w:rsidP="003B5FB1">
      <w:pPr>
        <w:widowControl w:val="0"/>
        <w:tabs>
          <w:tab w:val="left" w:pos="2885"/>
        </w:tabs>
        <w:spacing w:after="0" w:line="240" w:lineRule="auto"/>
        <w:ind w:right="23" w:firstLine="697"/>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Рабочие программы учебных дисциплин в соответствии с требованиями ГОС СПО разработаны преподавателями на основе примерных программ, рассмотрены на заседаниях цикловых комиссий, имеют внутренние и внешние рецензии и утверждены заместителем директора по учебной работе. Содержание рабочих программ ежегодно корректируется с учетом новых тенденций в развитии науки</w:t>
      </w:r>
      <w:r w:rsidR="003C7847" w:rsidRPr="003B5FB1">
        <w:rPr>
          <w:rFonts w:ascii="Times New Roman" w:eastAsia="Times New Roman" w:hAnsi="Times New Roman" w:cs="Times New Roman"/>
          <w:color w:val="000000"/>
          <w:sz w:val="28"/>
          <w:szCs w:val="26"/>
          <w:lang w:eastAsia="ru-RU"/>
        </w:rPr>
        <w:t>, производства</w:t>
      </w:r>
      <w:r w:rsidRPr="003B5FB1">
        <w:rPr>
          <w:rFonts w:ascii="Times New Roman" w:eastAsia="Times New Roman" w:hAnsi="Times New Roman" w:cs="Times New Roman"/>
          <w:color w:val="000000"/>
          <w:sz w:val="28"/>
          <w:szCs w:val="26"/>
          <w:lang w:eastAsia="ru-RU"/>
        </w:rPr>
        <w:t xml:space="preserve"> и общества. Анализ рабочих программ учебных дисциплин показал, что их структура, содержание, комплектность, практическая ориентированность, профессиональная направленность, планирование самостоятельной работы студентов соответствуют требованиям ГОС СПО, примерным программам и рекомендациям по их разработке. </w:t>
      </w:r>
      <w:proofErr w:type="gramStart"/>
      <w:r w:rsidRPr="003B5FB1">
        <w:rPr>
          <w:rFonts w:ascii="Times New Roman" w:eastAsia="Times New Roman" w:hAnsi="Times New Roman" w:cs="Times New Roman"/>
          <w:color w:val="000000"/>
          <w:sz w:val="28"/>
          <w:szCs w:val="26"/>
          <w:lang w:eastAsia="ru-RU"/>
        </w:rPr>
        <w:t>Рабочие программы по практике, включая практику для получения первичных профессиональных навыков (учебную), практику по профилю специальности и преддипломную (квалификационную) практику, разработаны преподавателями - руководителями практики, рассмотрены за заседании цикловых комиссий и утверждены заместителем директора по учебной работе.</w:t>
      </w:r>
      <w:proofErr w:type="gramEnd"/>
    </w:p>
    <w:p w:rsidR="00767A6B" w:rsidRPr="003B5FB1" w:rsidRDefault="00767A6B" w:rsidP="003B5FB1">
      <w:pPr>
        <w:widowControl w:val="0"/>
        <w:spacing w:after="0" w:line="240" w:lineRule="auto"/>
        <w:ind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Рабочие программы учебных дисциплин соответствуют по содержанию требованиям государственных образовательных стандартов и по оформлению требованиям и рекомендациям письма Управления учебных заведений среднего профессионального образования Минобразования России от 24 июня 1997 № 1252-91 нд/12-23 и содержат федеральный и по ряду дисциплин региональный компоненты. В них предусмотрены часы на проведение лабораторных и </w:t>
      </w:r>
      <w:r w:rsidRPr="003B5FB1">
        <w:rPr>
          <w:rFonts w:ascii="Times New Roman" w:eastAsia="Times New Roman" w:hAnsi="Times New Roman" w:cs="Times New Roman"/>
          <w:color w:val="000000"/>
          <w:sz w:val="28"/>
          <w:szCs w:val="26"/>
          <w:lang w:eastAsia="ru-RU"/>
        </w:rPr>
        <w:lastRenderedPageBreak/>
        <w:t>практических работ, определены виды самостоятельной работы студентов. Объем самостоятельной работы студентов соответствует объему самостоятельной работы в рабочих учебных планах и требованиям норматива. Рабочие программы учебных дисциплин имеют внутренние и внешние рецензии.</w:t>
      </w:r>
    </w:p>
    <w:p w:rsidR="00072E44" w:rsidRPr="003B5FB1" w:rsidRDefault="00072E44" w:rsidP="003B5FB1">
      <w:pPr>
        <w:widowControl w:val="0"/>
        <w:spacing w:after="0" w:line="240" w:lineRule="auto"/>
        <w:ind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Учебные планы, разработанные в соответствии с требованиями ФГОС СПО, утверждены директором техникума и оформлены в соответствии с рекомендациями ФГ</w:t>
      </w:r>
      <w:r w:rsidR="003C7847" w:rsidRPr="003B5FB1">
        <w:rPr>
          <w:rFonts w:ascii="Times New Roman" w:eastAsia="Times New Roman" w:hAnsi="Times New Roman" w:cs="Times New Roman"/>
          <w:color w:val="000000"/>
          <w:sz w:val="28"/>
          <w:szCs w:val="26"/>
          <w:lang w:eastAsia="ru-RU"/>
        </w:rPr>
        <w:t>А</w:t>
      </w:r>
      <w:r w:rsidRPr="003B5FB1">
        <w:rPr>
          <w:rFonts w:ascii="Times New Roman" w:eastAsia="Times New Roman" w:hAnsi="Times New Roman" w:cs="Times New Roman"/>
          <w:color w:val="000000"/>
          <w:sz w:val="28"/>
          <w:szCs w:val="26"/>
          <w:lang w:eastAsia="ru-RU"/>
        </w:rPr>
        <w:t>У ФИРО. Проведение практик включено в соответствующие профессиональные модули, что соответствует предъявляемым требованиям.</w:t>
      </w:r>
    </w:p>
    <w:p w:rsidR="003C7847" w:rsidRPr="003B5FB1" w:rsidRDefault="00072E44" w:rsidP="003B5FB1">
      <w:pPr>
        <w:widowControl w:val="0"/>
        <w:spacing w:after="0" w:line="240" w:lineRule="auto"/>
        <w:ind w:right="20" w:firstLine="70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Максимальный объем учебной нагрузки студентов в учебных планах не превышает 54 часов в неделю, включая все виды учебной работы. Аудиторная учебная нагрузка составляет 36 часов в неделю. Объем практической подготовки </w:t>
      </w:r>
      <w:r w:rsidRPr="003B5FB1">
        <w:rPr>
          <w:rFonts w:ascii="Times New Roman" w:eastAsia="Times New Roman" w:hAnsi="Times New Roman" w:cs="Times New Roman"/>
          <w:sz w:val="28"/>
          <w:szCs w:val="26"/>
          <w:lang w:eastAsia="ru-RU"/>
        </w:rPr>
        <w:t>составляет 50% - 6</w:t>
      </w:r>
      <w:r w:rsidR="00252D47" w:rsidRPr="003B5FB1">
        <w:rPr>
          <w:rFonts w:ascii="Times New Roman" w:eastAsia="Times New Roman" w:hAnsi="Times New Roman" w:cs="Times New Roman"/>
          <w:sz w:val="28"/>
          <w:szCs w:val="26"/>
          <w:lang w:eastAsia="ru-RU"/>
        </w:rPr>
        <w:t>5</w:t>
      </w:r>
      <w:r w:rsidRPr="003B5FB1">
        <w:rPr>
          <w:rFonts w:ascii="Times New Roman" w:eastAsia="Times New Roman" w:hAnsi="Times New Roman" w:cs="Times New Roman"/>
          <w:sz w:val="28"/>
          <w:szCs w:val="26"/>
          <w:lang w:eastAsia="ru-RU"/>
        </w:rPr>
        <w:t xml:space="preserve">% от общего учебного времени. По каждой дисциплине или </w:t>
      </w:r>
      <w:r w:rsidRPr="003B5FB1">
        <w:rPr>
          <w:rFonts w:ascii="Times New Roman" w:eastAsia="Times New Roman" w:hAnsi="Times New Roman" w:cs="Times New Roman"/>
          <w:color w:val="000000"/>
          <w:sz w:val="28"/>
          <w:szCs w:val="26"/>
          <w:lang w:eastAsia="ru-RU"/>
        </w:rPr>
        <w:t>междисциплинарному курсу предусмотрена самостоятельная работа студентов. Количество экзаменов в учебном году не превышает 8, количество зачетов не более 10 (не включа</w:t>
      </w:r>
      <w:r w:rsidR="003C7847" w:rsidRPr="003B5FB1">
        <w:rPr>
          <w:rFonts w:ascii="Times New Roman" w:eastAsia="Times New Roman" w:hAnsi="Times New Roman" w:cs="Times New Roman"/>
          <w:color w:val="000000"/>
          <w:sz w:val="28"/>
          <w:szCs w:val="26"/>
          <w:lang w:eastAsia="ru-RU"/>
        </w:rPr>
        <w:t>я</w:t>
      </w:r>
      <w:r w:rsidRPr="003B5FB1">
        <w:rPr>
          <w:rFonts w:ascii="Times New Roman" w:eastAsia="Times New Roman" w:hAnsi="Times New Roman" w:cs="Times New Roman"/>
          <w:color w:val="000000"/>
          <w:sz w:val="28"/>
          <w:szCs w:val="26"/>
          <w:lang w:eastAsia="ru-RU"/>
        </w:rPr>
        <w:t xml:space="preserve"> зачет по физкультуре). </w:t>
      </w:r>
    </w:p>
    <w:p w:rsidR="00072E44" w:rsidRPr="003B5FB1" w:rsidRDefault="00072E44" w:rsidP="003B5FB1">
      <w:pPr>
        <w:widowControl w:val="0"/>
        <w:spacing w:after="0" w:line="240" w:lineRule="auto"/>
        <w:ind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Анализ рабочих программ учебных дисциплин и профессиональных модулей, разработанных в соответствии </w:t>
      </w:r>
      <w:proofErr w:type="gramStart"/>
      <w:r w:rsidRPr="003B5FB1">
        <w:rPr>
          <w:rFonts w:ascii="Times New Roman" w:eastAsia="Times New Roman" w:hAnsi="Times New Roman" w:cs="Times New Roman"/>
          <w:color w:val="000000"/>
          <w:sz w:val="28"/>
          <w:szCs w:val="26"/>
          <w:lang w:eastAsia="ru-RU"/>
        </w:rPr>
        <w:t>с</w:t>
      </w:r>
      <w:proofErr w:type="gramEnd"/>
      <w:r w:rsidRPr="003B5FB1">
        <w:rPr>
          <w:rFonts w:ascii="Times New Roman" w:eastAsia="Times New Roman" w:hAnsi="Times New Roman" w:cs="Times New Roman"/>
          <w:color w:val="000000"/>
          <w:sz w:val="28"/>
          <w:szCs w:val="26"/>
          <w:lang w:eastAsia="ru-RU"/>
        </w:rPr>
        <w:t xml:space="preserve"> требованиям ФГОС СПО показал, что их форма соответствует рекомендациям ФГ</w:t>
      </w:r>
      <w:r w:rsidR="003C7847" w:rsidRPr="003B5FB1">
        <w:rPr>
          <w:rFonts w:ascii="Times New Roman" w:eastAsia="Times New Roman" w:hAnsi="Times New Roman" w:cs="Times New Roman"/>
          <w:color w:val="000000"/>
          <w:sz w:val="28"/>
          <w:szCs w:val="26"/>
          <w:lang w:eastAsia="ru-RU"/>
        </w:rPr>
        <w:t>А</w:t>
      </w:r>
      <w:r w:rsidRPr="003B5FB1">
        <w:rPr>
          <w:rFonts w:ascii="Times New Roman" w:eastAsia="Times New Roman" w:hAnsi="Times New Roman" w:cs="Times New Roman"/>
          <w:color w:val="000000"/>
          <w:sz w:val="28"/>
          <w:szCs w:val="26"/>
          <w:lang w:eastAsia="ru-RU"/>
        </w:rPr>
        <w:t>У ФИРО. Все рабочие программы рассмотрены на заседаниях цикловых комиссий, что запротоколировано и утверждены заместителем директора по учебной работе. Объемы максимальной учебной нагрузки, самостоятельной работы, аудиторных занятий соответствуют учебному плану. Имеются внутренняя и внешняя рецензии.</w:t>
      </w:r>
    </w:p>
    <w:p w:rsidR="00072E44" w:rsidRPr="003B5FB1" w:rsidRDefault="00072E44" w:rsidP="003B5FB1">
      <w:pPr>
        <w:widowControl w:val="0"/>
        <w:spacing w:after="0" w:line="240" w:lineRule="auto"/>
        <w:ind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По всем учебным дисциплинам и междисциплинарным курсам составлен</w:t>
      </w:r>
      <w:r w:rsidR="003C7847" w:rsidRPr="003B5FB1">
        <w:rPr>
          <w:rFonts w:ascii="Times New Roman" w:eastAsia="Times New Roman" w:hAnsi="Times New Roman" w:cs="Times New Roman"/>
          <w:color w:val="000000"/>
          <w:sz w:val="28"/>
          <w:szCs w:val="26"/>
          <w:lang w:eastAsia="ru-RU"/>
        </w:rPr>
        <w:t>ы</w:t>
      </w:r>
      <w:r w:rsidRPr="003B5FB1">
        <w:rPr>
          <w:rFonts w:ascii="Times New Roman" w:eastAsia="Times New Roman" w:hAnsi="Times New Roman" w:cs="Times New Roman"/>
          <w:color w:val="000000"/>
          <w:sz w:val="28"/>
          <w:szCs w:val="26"/>
          <w:lang w:eastAsia="ru-RU"/>
        </w:rPr>
        <w:t xml:space="preserve"> календарно-тематические планы, рассмотренные цикловыми комиссиями и утвержденные заместителем директора по учебной работе.</w:t>
      </w:r>
    </w:p>
    <w:p w:rsidR="00072E44" w:rsidRPr="003B5FB1" w:rsidRDefault="00072E44" w:rsidP="003B5FB1">
      <w:pPr>
        <w:widowControl w:val="0"/>
        <w:spacing w:after="0" w:line="240" w:lineRule="auto"/>
        <w:ind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Анализ календарно-тематических планов показал, что объем часов по учебным дисциплинам и междисциплинарным курсам</w:t>
      </w:r>
      <w:r w:rsidR="00005023" w:rsidRPr="003B5FB1">
        <w:rPr>
          <w:rFonts w:ascii="Times New Roman" w:eastAsia="Times New Roman" w:hAnsi="Times New Roman" w:cs="Times New Roman"/>
          <w:color w:val="000000"/>
          <w:sz w:val="28"/>
          <w:szCs w:val="26"/>
          <w:lang w:eastAsia="ru-RU"/>
        </w:rPr>
        <w:t>, учебным практикам</w:t>
      </w:r>
      <w:r w:rsidRPr="003B5FB1">
        <w:rPr>
          <w:rFonts w:ascii="Times New Roman" w:eastAsia="Times New Roman" w:hAnsi="Times New Roman" w:cs="Times New Roman"/>
          <w:color w:val="000000"/>
          <w:sz w:val="28"/>
          <w:szCs w:val="26"/>
          <w:lang w:eastAsia="ru-RU"/>
        </w:rPr>
        <w:t xml:space="preserve"> соответствует учебным планам.</w:t>
      </w:r>
    </w:p>
    <w:p w:rsidR="00072E44" w:rsidRPr="003B5FB1" w:rsidRDefault="00072E44" w:rsidP="003B5FB1">
      <w:pPr>
        <w:widowControl w:val="0"/>
        <w:spacing w:after="0" w:line="240" w:lineRule="auto"/>
        <w:ind w:right="20" w:firstLine="700"/>
        <w:jc w:val="both"/>
        <w:rPr>
          <w:rFonts w:ascii="Times New Roman" w:eastAsia="Times New Roman" w:hAnsi="Times New Roman" w:cs="Times New Roman"/>
          <w:sz w:val="28"/>
          <w:szCs w:val="26"/>
          <w:lang w:eastAsia="ru-RU"/>
        </w:rPr>
      </w:pPr>
      <w:proofErr w:type="gramStart"/>
      <w:r w:rsidRPr="003B5FB1">
        <w:rPr>
          <w:rFonts w:ascii="Times New Roman" w:eastAsia="Times New Roman" w:hAnsi="Times New Roman" w:cs="Times New Roman"/>
          <w:color w:val="000000"/>
          <w:sz w:val="28"/>
          <w:szCs w:val="26"/>
          <w:lang w:eastAsia="ru-RU"/>
        </w:rPr>
        <w:t>Программы итоговой государственной аттестации (ИГА) по каждой образовательной программе разработаны в соответствии с Положением об итоговой государственной аттестации выпускников образовательных учреждений среднего профессионального образования в Российской Федерации, утвержденным Постановлением Госкомвуза России от 27 декабря 1995г. №10 и Рекомендациями по организации итоговой государственной аттестации выпускников образовательных учреждений среднего профессионального образования, изложенных в письме Минобразования России от 10 июля 1998г. №12-52-111ин/12-23</w:t>
      </w:r>
      <w:proofErr w:type="gramEnd"/>
      <w:r w:rsidRPr="003B5FB1">
        <w:rPr>
          <w:rFonts w:ascii="Times New Roman" w:eastAsia="Times New Roman" w:hAnsi="Times New Roman" w:cs="Times New Roman"/>
          <w:color w:val="000000"/>
          <w:sz w:val="28"/>
          <w:szCs w:val="26"/>
          <w:lang w:eastAsia="ru-RU"/>
        </w:rPr>
        <w:t>. В программах И</w:t>
      </w:r>
      <w:r w:rsidR="00D53325" w:rsidRPr="003B5FB1">
        <w:rPr>
          <w:rFonts w:ascii="Times New Roman" w:eastAsia="Times New Roman" w:hAnsi="Times New Roman" w:cs="Times New Roman"/>
          <w:color w:val="000000"/>
          <w:sz w:val="28"/>
          <w:szCs w:val="26"/>
          <w:lang w:eastAsia="ru-RU"/>
        </w:rPr>
        <w:t>Г</w:t>
      </w:r>
      <w:r w:rsidRPr="003B5FB1">
        <w:rPr>
          <w:rFonts w:ascii="Times New Roman" w:eastAsia="Times New Roman" w:hAnsi="Times New Roman" w:cs="Times New Roman"/>
          <w:color w:val="000000"/>
          <w:sz w:val="28"/>
          <w:szCs w:val="26"/>
          <w:lang w:eastAsia="ru-RU"/>
        </w:rPr>
        <w:t xml:space="preserve">А определены вид итоговой государственной аттестации, сроки проведения, необходимые экзаменационные материалы, процедура проведения итоговой государственной аттестации, критерии уровня и качества подготовки выпускника. </w:t>
      </w:r>
      <w:r w:rsidR="0020663D" w:rsidRPr="003B5FB1">
        <w:rPr>
          <w:rFonts w:ascii="Times New Roman" w:eastAsia="Times New Roman" w:hAnsi="Times New Roman" w:cs="Times New Roman"/>
          <w:color w:val="000000"/>
          <w:sz w:val="28"/>
          <w:szCs w:val="26"/>
          <w:lang w:eastAsia="ru-RU"/>
        </w:rPr>
        <w:t>Материалы</w:t>
      </w:r>
      <w:r w:rsidRPr="003B5FB1">
        <w:rPr>
          <w:rFonts w:ascii="Times New Roman" w:eastAsia="Times New Roman" w:hAnsi="Times New Roman" w:cs="Times New Roman"/>
          <w:color w:val="000000"/>
          <w:sz w:val="28"/>
          <w:szCs w:val="26"/>
          <w:lang w:eastAsia="ru-RU"/>
        </w:rPr>
        <w:t xml:space="preserve"> государственной итоговой аттестации выпускников по каждой специальности ежегодно рассматриваются на заседаниях цикловых комиссий и педагогического совета техникума. Все </w:t>
      </w:r>
      <w:r w:rsidR="0020663D" w:rsidRPr="003B5FB1">
        <w:rPr>
          <w:rFonts w:ascii="Times New Roman" w:eastAsia="Times New Roman" w:hAnsi="Times New Roman" w:cs="Times New Roman"/>
          <w:color w:val="000000"/>
          <w:sz w:val="28"/>
          <w:szCs w:val="26"/>
          <w:lang w:eastAsia="ru-RU"/>
        </w:rPr>
        <w:t>материалы</w:t>
      </w:r>
      <w:r w:rsidRPr="003B5FB1">
        <w:rPr>
          <w:rFonts w:ascii="Times New Roman" w:eastAsia="Times New Roman" w:hAnsi="Times New Roman" w:cs="Times New Roman"/>
          <w:color w:val="000000"/>
          <w:sz w:val="28"/>
          <w:szCs w:val="26"/>
          <w:lang w:eastAsia="ru-RU"/>
        </w:rPr>
        <w:t xml:space="preserve"> итоговой аттестации согласованы с председателями государственных аттестационных комиссий и утверждены </w:t>
      </w:r>
      <w:r w:rsidRPr="003B5FB1">
        <w:rPr>
          <w:rFonts w:ascii="Times New Roman" w:eastAsia="Times New Roman" w:hAnsi="Times New Roman" w:cs="Times New Roman"/>
          <w:color w:val="000000"/>
          <w:sz w:val="28"/>
          <w:szCs w:val="26"/>
          <w:lang w:eastAsia="ru-RU"/>
        </w:rPr>
        <w:lastRenderedPageBreak/>
        <w:t>директором Техникума. Доводятся до сведения студентов не позднее, чем за шесть месяцев до начала итоговой государственной аттестации.</w:t>
      </w:r>
    </w:p>
    <w:p w:rsidR="00072E44" w:rsidRPr="003B5FB1" w:rsidRDefault="00072E44" w:rsidP="003B5FB1">
      <w:pPr>
        <w:widowControl w:val="0"/>
        <w:spacing w:after="0" w:line="240" w:lineRule="auto"/>
        <w:ind w:left="740"/>
        <w:jc w:val="both"/>
        <w:rPr>
          <w:rFonts w:ascii="Times New Roman" w:eastAsia="Times New Roman" w:hAnsi="Times New Roman" w:cs="Times New Roman"/>
          <w:i/>
          <w:iCs/>
          <w:sz w:val="28"/>
          <w:szCs w:val="26"/>
          <w:lang w:eastAsia="ru-RU"/>
        </w:rPr>
      </w:pPr>
      <w:r w:rsidRPr="003B5FB1">
        <w:rPr>
          <w:rFonts w:ascii="Times New Roman" w:eastAsia="Times New Roman" w:hAnsi="Times New Roman" w:cs="Times New Roman"/>
          <w:i/>
          <w:iCs/>
          <w:color w:val="000000"/>
          <w:sz w:val="28"/>
          <w:szCs w:val="26"/>
          <w:lang w:eastAsia="ru-RU"/>
        </w:rPr>
        <w:t>Выводы:</w:t>
      </w:r>
    </w:p>
    <w:p w:rsidR="00072E44" w:rsidRPr="003B5FB1" w:rsidRDefault="00072E44" w:rsidP="003B5FB1">
      <w:pPr>
        <w:widowControl w:val="0"/>
        <w:tabs>
          <w:tab w:val="left" w:pos="2564"/>
          <w:tab w:val="right" w:pos="10004"/>
        </w:tabs>
        <w:spacing w:after="0" w:line="240" w:lineRule="auto"/>
        <w:ind w:firstLine="740"/>
        <w:jc w:val="both"/>
        <w:rPr>
          <w:rFonts w:ascii="Times New Roman" w:eastAsia="Times New Roman" w:hAnsi="Times New Roman" w:cs="Times New Roman"/>
          <w:i/>
          <w:iCs/>
          <w:sz w:val="28"/>
          <w:szCs w:val="26"/>
          <w:lang w:eastAsia="ru-RU"/>
        </w:rPr>
      </w:pPr>
      <w:r w:rsidRPr="003B5FB1">
        <w:rPr>
          <w:rFonts w:ascii="Times New Roman" w:eastAsia="Times New Roman" w:hAnsi="Times New Roman" w:cs="Times New Roman"/>
          <w:i/>
          <w:iCs/>
          <w:color w:val="000000"/>
          <w:sz w:val="28"/>
          <w:szCs w:val="26"/>
          <w:lang w:eastAsia="ru-RU"/>
        </w:rPr>
        <w:t>Структура и содержание разработанных профессиональных образовательных программ и учебно-методическая документации соответствуют требованиям ГОС</w:t>
      </w:r>
      <w:r w:rsidR="00EB7F4A" w:rsidRPr="003B5FB1">
        <w:rPr>
          <w:rFonts w:ascii="Times New Roman" w:eastAsia="Times New Roman" w:hAnsi="Times New Roman" w:cs="Times New Roman"/>
          <w:i/>
          <w:iCs/>
          <w:color w:val="000000"/>
          <w:sz w:val="28"/>
          <w:szCs w:val="26"/>
          <w:lang w:eastAsia="ru-RU"/>
        </w:rPr>
        <w:t>/ФГОС</w:t>
      </w:r>
      <w:r w:rsidRPr="003B5FB1">
        <w:rPr>
          <w:rFonts w:ascii="Times New Roman" w:eastAsia="Times New Roman" w:hAnsi="Times New Roman" w:cs="Times New Roman"/>
          <w:i/>
          <w:iCs/>
          <w:color w:val="000000"/>
          <w:sz w:val="28"/>
          <w:szCs w:val="26"/>
          <w:lang w:eastAsia="ru-RU"/>
        </w:rPr>
        <w:t xml:space="preserve"> СПО.</w:t>
      </w:r>
    </w:p>
    <w:p w:rsidR="00072E44" w:rsidRDefault="00867D06" w:rsidP="003B5FB1">
      <w:pPr>
        <w:spacing w:after="0" w:line="240" w:lineRule="auto"/>
        <w:ind w:firstLine="708"/>
        <w:jc w:val="both"/>
        <w:rPr>
          <w:rFonts w:ascii="Times New Roman" w:hAnsi="Times New Roman" w:cs="Times New Roman"/>
          <w:i/>
          <w:sz w:val="28"/>
          <w:szCs w:val="28"/>
        </w:rPr>
      </w:pPr>
      <w:r w:rsidRPr="003B5FB1">
        <w:rPr>
          <w:rFonts w:ascii="Times New Roman" w:hAnsi="Times New Roman" w:cs="Times New Roman"/>
          <w:i/>
          <w:sz w:val="28"/>
          <w:szCs w:val="28"/>
        </w:rPr>
        <w:t xml:space="preserve">Содержание основных профессиональных образовательных программ (анализ рабочих программ учебных дисциплин, профессиональных модулей, практик; учебно-планирующей документации; сведения </w:t>
      </w:r>
      <w:r w:rsidR="005345EF" w:rsidRPr="003B5FB1">
        <w:rPr>
          <w:rFonts w:ascii="Times New Roman" w:hAnsi="Times New Roman" w:cs="Times New Roman"/>
          <w:i/>
          <w:sz w:val="28"/>
          <w:szCs w:val="28"/>
        </w:rPr>
        <w:t>о</w:t>
      </w:r>
      <w:r w:rsidRPr="003B5FB1">
        <w:rPr>
          <w:rFonts w:ascii="Times New Roman" w:hAnsi="Times New Roman" w:cs="Times New Roman"/>
          <w:i/>
          <w:sz w:val="28"/>
          <w:szCs w:val="28"/>
        </w:rPr>
        <w:t xml:space="preserve"> ежегодном обновлении образовательных программ с учетом запросов работодателей, особенностей развития региона, науки, культуры, экономики, техники, технологий и социальной сферы в рамках, установленных ФГОС) соответствует ФГОС СПО.</w:t>
      </w:r>
    </w:p>
    <w:p w:rsidR="008C09CD" w:rsidRPr="003B5FB1" w:rsidRDefault="008C09CD" w:rsidP="003B5FB1">
      <w:pPr>
        <w:spacing w:after="0" w:line="240" w:lineRule="auto"/>
        <w:ind w:firstLine="708"/>
        <w:jc w:val="both"/>
        <w:rPr>
          <w:rFonts w:ascii="Times New Roman" w:hAnsi="Times New Roman" w:cs="Times New Roman"/>
          <w:i/>
          <w:sz w:val="28"/>
          <w:szCs w:val="28"/>
        </w:rPr>
      </w:pPr>
    </w:p>
    <w:p w:rsidR="00390059" w:rsidRPr="00C47F98" w:rsidRDefault="00390059" w:rsidP="00C47F98">
      <w:pPr>
        <w:spacing w:after="0" w:line="240" w:lineRule="auto"/>
        <w:ind w:left="360"/>
        <w:rPr>
          <w:rFonts w:ascii="Times New Roman" w:eastAsia="Times New Roman" w:hAnsi="Times New Roman" w:cs="Times New Roman"/>
          <w:b/>
          <w:vanish/>
          <w:sz w:val="28"/>
          <w:szCs w:val="26"/>
          <w:lang w:eastAsia="ru-RU"/>
        </w:rPr>
      </w:pPr>
    </w:p>
    <w:p w:rsidR="002F7195" w:rsidRPr="002F7195" w:rsidRDefault="008B2A39" w:rsidP="00A37649">
      <w:pPr>
        <w:pStyle w:val="a7"/>
        <w:numPr>
          <w:ilvl w:val="1"/>
          <w:numId w:val="30"/>
        </w:numPr>
        <w:spacing w:after="0" w:line="240" w:lineRule="auto"/>
        <w:ind w:left="709" w:firstLine="142"/>
        <w:rPr>
          <w:rFonts w:ascii="Times New Roman" w:eastAsia="Times New Roman" w:hAnsi="Times New Roman" w:cs="Times New Roman"/>
          <w:b/>
          <w:vanish/>
          <w:sz w:val="28"/>
          <w:szCs w:val="26"/>
          <w:lang w:eastAsia="ru-RU"/>
        </w:rPr>
      </w:pPr>
      <w:r w:rsidRPr="00C47F98">
        <w:rPr>
          <w:rFonts w:ascii="Times New Roman" w:eastAsia="Times New Roman" w:hAnsi="Times New Roman" w:cs="Times New Roman"/>
          <w:b/>
          <w:sz w:val="28"/>
          <w:szCs w:val="26"/>
          <w:lang w:eastAsia="ru-RU"/>
        </w:rPr>
        <w:t>Обеспечение информационно-библиотечными ресурсами</w:t>
      </w:r>
      <w:r w:rsidR="002F7195">
        <w:rPr>
          <w:rFonts w:ascii="Times New Roman" w:eastAsia="Times New Roman" w:hAnsi="Times New Roman" w:cs="Times New Roman"/>
          <w:b/>
          <w:sz w:val="28"/>
          <w:szCs w:val="26"/>
          <w:lang w:eastAsia="ru-RU"/>
        </w:rPr>
        <w:t xml:space="preserve"> </w:t>
      </w:r>
    </w:p>
    <w:p w:rsidR="008C09CD" w:rsidRDefault="008C09CD" w:rsidP="00B97230">
      <w:pPr>
        <w:pStyle w:val="a7"/>
        <w:spacing w:after="0" w:line="240" w:lineRule="auto"/>
        <w:ind w:left="0" w:firstLine="851"/>
        <w:jc w:val="both"/>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 xml:space="preserve"> </w:t>
      </w:r>
    </w:p>
    <w:p w:rsidR="008B2A39" w:rsidRDefault="002F7195" w:rsidP="00B97230">
      <w:pPr>
        <w:pStyle w:val="a7"/>
        <w:spacing w:after="0" w:line="240" w:lineRule="auto"/>
        <w:ind w:left="0" w:firstLine="851"/>
        <w:jc w:val="both"/>
        <w:rPr>
          <w:rFonts w:ascii="Times New Roman" w:hAnsi="Times New Roman" w:cs="Times New Roman"/>
          <w:b/>
          <w:sz w:val="28"/>
          <w:szCs w:val="28"/>
        </w:rPr>
      </w:pPr>
      <w:r>
        <w:rPr>
          <w:rFonts w:ascii="Times New Roman" w:eastAsia="Times New Roman" w:hAnsi="Times New Roman" w:cs="Times New Roman"/>
          <w:b/>
          <w:sz w:val="28"/>
          <w:szCs w:val="26"/>
          <w:lang w:eastAsia="ru-RU"/>
        </w:rPr>
        <w:t>3.3.1.</w:t>
      </w:r>
      <w:r>
        <w:rPr>
          <w:rFonts w:ascii="Times New Roman" w:eastAsia="Times New Roman" w:hAnsi="Times New Roman" w:cs="Times New Roman"/>
          <w:b/>
          <w:sz w:val="28"/>
          <w:szCs w:val="26"/>
          <w:lang w:eastAsia="ru-RU"/>
        </w:rPr>
        <w:tab/>
      </w:r>
      <w:r w:rsidR="008B2A39" w:rsidRPr="002F7195">
        <w:rPr>
          <w:rFonts w:ascii="Times New Roman" w:eastAsia="Times New Roman" w:hAnsi="Times New Roman" w:cs="Times New Roman"/>
          <w:b/>
          <w:sz w:val="28"/>
          <w:szCs w:val="26"/>
          <w:lang w:eastAsia="ru-RU"/>
        </w:rPr>
        <w:t xml:space="preserve">Основная </w:t>
      </w:r>
      <w:r w:rsidR="008B2A39" w:rsidRPr="002F7195">
        <w:rPr>
          <w:rFonts w:ascii="Times New Roman" w:hAnsi="Times New Roman" w:cs="Times New Roman"/>
          <w:b/>
          <w:sz w:val="28"/>
          <w:szCs w:val="28"/>
        </w:rPr>
        <w:t>учебно-методическа</w:t>
      </w:r>
      <w:r w:rsidR="00B378E5">
        <w:rPr>
          <w:rFonts w:ascii="Times New Roman" w:hAnsi="Times New Roman" w:cs="Times New Roman"/>
          <w:b/>
          <w:sz w:val="28"/>
          <w:szCs w:val="28"/>
        </w:rPr>
        <w:t>я литература. Библиотечный фонд</w:t>
      </w:r>
      <w:r w:rsidR="00032574" w:rsidRPr="002F7195">
        <w:rPr>
          <w:rFonts w:ascii="Times New Roman" w:hAnsi="Times New Roman" w:cs="Times New Roman"/>
          <w:b/>
          <w:sz w:val="28"/>
          <w:szCs w:val="28"/>
        </w:rPr>
        <w:t xml:space="preserve"> </w:t>
      </w:r>
    </w:p>
    <w:p w:rsidR="008B2A39" w:rsidRPr="003B5FB1" w:rsidRDefault="008B2A39"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В структуре техникума находится библиотека с читальным залом на 20 мест. Общая площадь библиотеки – 168 кв.м., площадь читального зала составляет 35 кв.м.</w:t>
      </w:r>
    </w:p>
    <w:p w:rsidR="008B2A39" w:rsidRPr="003B5FB1" w:rsidRDefault="008B2A39"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Основными задачами библиотеки являются:</w:t>
      </w:r>
    </w:p>
    <w:p w:rsidR="008B2A39" w:rsidRPr="003B5FB1" w:rsidRDefault="008B2A39" w:rsidP="00A37649">
      <w:pPr>
        <w:pStyle w:val="a7"/>
        <w:numPr>
          <w:ilvl w:val="0"/>
          <w:numId w:val="11"/>
        </w:numPr>
        <w:spacing w:after="0" w:line="240" w:lineRule="auto"/>
        <w:jc w:val="both"/>
        <w:rPr>
          <w:rFonts w:ascii="Times New Roman" w:hAnsi="Times New Roman" w:cs="Times New Roman"/>
          <w:sz w:val="28"/>
          <w:szCs w:val="28"/>
        </w:rPr>
      </w:pPr>
      <w:r w:rsidRPr="003B5FB1">
        <w:rPr>
          <w:rFonts w:ascii="Times New Roman" w:hAnsi="Times New Roman" w:cs="Times New Roman"/>
          <w:sz w:val="28"/>
          <w:szCs w:val="28"/>
        </w:rPr>
        <w:t>Эффективное библиотечно-библиографическое обслуживание.</w:t>
      </w:r>
    </w:p>
    <w:p w:rsidR="008B2A39" w:rsidRPr="003B5FB1" w:rsidRDefault="008B2A39" w:rsidP="00A37649">
      <w:pPr>
        <w:pStyle w:val="a7"/>
        <w:numPr>
          <w:ilvl w:val="0"/>
          <w:numId w:val="11"/>
        </w:numPr>
        <w:spacing w:after="0" w:line="240" w:lineRule="auto"/>
        <w:jc w:val="both"/>
        <w:rPr>
          <w:rFonts w:ascii="Times New Roman" w:hAnsi="Times New Roman" w:cs="Times New Roman"/>
          <w:sz w:val="28"/>
          <w:szCs w:val="28"/>
        </w:rPr>
      </w:pPr>
      <w:r w:rsidRPr="003B5FB1">
        <w:rPr>
          <w:rFonts w:ascii="Times New Roman" w:hAnsi="Times New Roman" w:cs="Times New Roman"/>
          <w:sz w:val="28"/>
          <w:szCs w:val="28"/>
        </w:rPr>
        <w:t>Участие в учебно-воспитательной работе техникума.</w:t>
      </w:r>
    </w:p>
    <w:p w:rsidR="008B2A39" w:rsidRPr="003B5FB1" w:rsidRDefault="008B2A39" w:rsidP="00A37649">
      <w:pPr>
        <w:pStyle w:val="a7"/>
        <w:numPr>
          <w:ilvl w:val="0"/>
          <w:numId w:val="11"/>
        </w:numPr>
        <w:spacing w:after="0" w:line="240" w:lineRule="auto"/>
        <w:jc w:val="both"/>
        <w:rPr>
          <w:rFonts w:ascii="Times New Roman" w:hAnsi="Times New Roman" w:cs="Times New Roman"/>
          <w:sz w:val="28"/>
          <w:szCs w:val="28"/>
        </w:rPr>
      </w:pPr>
      <w:r w:rsidRPr="003B5FB1">
        <w:rPr>
          <w:rFonts w:ascii="Times New Roman" w:hAnsi="Times New Roman" w:cs="Times New Roman"/>
          <w:sz w:val="28"/>
          <w:szCs w:val="28"/>
        </w:rPr>
        <w:t>Формирование фонда библиотеки</w:t>
      </w:r>
      <w:r w:rsidR="002A5371" w:rsidRPr="003B5FB1">
        <w:rPr>
          <w:rFonts w:ascii="Times New Roman" w:hAnsi="Times New Roman" w:cs="Times New Roman"/>
          <w:sz w:val="28"/>
          <w:szCs w:val="28"/>
        </w:rPr>
        <w:t xml:space="preserve"> в соответствии </w:t>
      </w:r>
      <w:r w:rsidRPr="003B5FB1">
        <w:rPr>
          <w:rFonts w:ascii="Times New Roman" w:hAnsi="Times New Roman" w:cs="Times New Roman"/>
          <w:sz w:val="28"/>
          <w:szCs w:val="28"/>
        </w:rPr>
        <w:t>с профилем учебного заведения.</w:t>
      </w:r>
    </w:p>
    <w:p w:rsidR="008B2A39" w:rsidRPr="003B5FB1" w:rsidRDefault="008B2A39" w:rsidP="00A37649">
      <w:pPr>
        <w:pStyle w:val="a7"/>
        <w:numPr>
          <w:ilvl w:val="0"/>
          <w:numId w:val="11"/>
        </w:numPr>
        <w:spacing w:after="0" w:line="240" w:lineRule="auto"/>
        <w:jc w:val="both"/>
        <w:rPr>
          <w:rFonts w:ascii="Times New Roman" w:hAnsi="Times New Roman" w:cs="Times New Roman"/>
          <w:sz w:val="28"/>
          <w:szCs w:val="28"/>
        </w:rPr>
      </w:pPr>
      <w:r w:rsidRPr="003B5FB1">
        <w:rPr>
          <w:rFonts w:ascii="Times New Roman" w:hAnsi="Times New Roman" w:cs="Times New Roman"/>
          <w:sz w:val="28"/>
          <w:szCs w:val="28"/>
        </w:rPr>
        <w:t>Интеграция и взаимодействие с библиотеками  других систем и ведомств.</w:t>
      </w:r>
    </w:p>
    <w:p w:rsidR="008B2A39" w:rsidRPr="003B5FB1" w:rsidRDefault="008B2A39" w:rsidP="003B5FB1">
      <w:pPr>
        <w:pStyle w:val="a7"/>
        <w:spacing w:after="0" w:line="240" w:lineRule="auto"/>
        <w:ind w:left="-142" w:firstLine="502"/>
        <w:jc w:val="both"/>
        <w:rPr>
          <w:rFonts w:ascii="Times New Roman" w:hAnsi="Times New Roman" w:cs="Times New Roman"/>
          <w:sz w:val="28"/>
          <w:szCs w:val="28"/>
        </w:rPr>
      </w:pPr>
      <w:proofErr w:type="gramStart"/>
      <w:r w:rsidRPr="003B5FB1">
        <w:rPr>
          <w:rFonts w:ascii="Times New Roman" w:hAnsi="Times New Roman" w:cs="Times New Roman"/>
          <w:sz w:val="28"/>
          <w:szCs w:val="28"/>
        </w:rPr>
        <w:t>С этой целью библиотека проводит многоаспектную работу, в том числе осуществляет запись первокурсников в библиотеку в соответствии с приказом о зачислении, организует групповое обслуживание комплектами учебников, предлагает ознакомительные беседы (по группам пользователей и индивидуальные), в которых  знакомит  будущих пользователей библиотеки с ее фондом, структурой, формами обслуживания, справочно-поисковым аппаратом и т.д.</w:t>
      </w:r>
      <w:proofErr w:type="gramEnd"/>
      <w:r w:rsidRPr="003B5FB1">
        <w:rPr>
          <w:rFonts w:ascii="Times New Roman" w:hAnsi="Times New Roman" w:cs="Times New Roman"/>
          <w:sz w:val="28"/>
          <w:szCs w:val="28"/>
        </w:rPr>
        <w:t xml:space="preserve"> Обозначенные мероприятия дают положительный результат - контингент учебного заведения практически полностью охвачен библиотечным обслуживанием.</w:t>
      </w:r>
    </w:p>
    <w:p w:rsidR="008B2A39" w:rsidRPr="003B5FB1" w:rsidRDefault="008B2A39" w:rsidP="003B5FB1">
      <w:pPr>
        <w:pStyle w:val="a7"/>
        <w:spacing w:after="0" w:line="240" w:lineRule="auto"/>
        <w:ind w:left="0" w:firstLine="360"/>
        <w:jc w:val="both"/>
        <w:rPr>
          <w:rFonts w:ascii="Times New Roman" w:hAnsi="Times New Roman" w:cs="Times New Roman"/>
          <w:sz w:val="28"/>
          <w:szCs w:val="28"/>
        </w:rPr>
      </w:pPr>
      <w:r w:rsidRPr="003B5FB1">
        <w:rPr>
          <w:rFonts w:ascii="Times New Roman" w:hAnsi="Times New Roman" w:cs="Times New Roman"/>
          <w:sz w:val="28"/>
          <w:szCs w:val="28"/>
        </w:rPr>
        <w:t xml:space="preserve">Динамика количественных показателей библиотечного обслуживания отражена в таблице </w:t>
      </w:r>
      <w:r w:rsidR="00B378E5">
        <w:rPr>
          <w:rFonts w:ascii="Times New Roman" w:hAnsi="Times New Roman" w:cs="Times New Roman"/>
          <w:sz w:val="28"/>
          <w:szCs w:val="28"/>
        </w:rPr>
        <w:t>6</w:t>
      </w:r>
      <w:r w:rsidRPr="003B5FB1">
        <w:rPr>
          <w:rFonts w:ascii="Times New Roman" w:hAnsi="Times New Roman" w:cs="Times New Roman"/>
          <w:sz w:val="28"/>
          <w:szCs w:val="28"/>
        </w:rPr>
        <w:t>.</w:t>
      </w:r>
    </w:p>
    <w:p w:rsidR="009E23E1" w:rsidRDefault="009E23E1">
      <w:pPr>
        <w:rPr>
          <w:rFonts w:ascii="Times New Roman" w:hAnsi="Times New Roman" w:cs="Times New Roman"/>
          <w:sz w:val="28"/>
          <w:szCs w:val="28"/>
        </w:rPr>
      </w:pPr>
      <w:r>
        <w:rPr>
          <w:rFonts w:ascii="Times New Roman" w:hAnsi="Times New Roman" w:cs="Times New Roman"/>
          <w:sz w:val="28"/>
          <w:szCs w:val="28"/>
        </w:rPr>
        <w:br w:type="page"/>
      </w:r>
    </w:p>
    <w:p w:rsidR="008B2A39" w:rsidRDefault="008B2A39" w:rsidP="003B5FB1">
      <w:pPr>
        <w:pStyle w:val="a7"/>
        <w:spacing w:after="0" w:line="240" w:lineRule="auto"/>
        <w:ind w:left="0" w:firstLine="360"/>
        <w:jc w:val="right"/>
        <w:rPr>
          <w:rFonts w:ascii="Times New Roman" w:hAnsi="Times New Roman" w:cs="Times New Roman"/>
          <w:sz w:val="28"/>
          <w:szCs w:val="28"/>
        </w:rPr>
      </w:pPr>
      <w:r w:rsidRPr="003B5FB1">
        <w:rPr>
          <w:rFonts w:ascii="Times New Roman" w:hAnsi="Times New Roman" w:cs="Times New Roman"/>
          <w:sz w:val="28"/>
          <w:szCs w:val="28"/>
        </w:rPr>
        <w:lastRenderedPageBreak/>
        <w:t xml:space="preserve">Таблица </w:t>
      </w:r>
      <w:r w:rsidR="00B378E5">
        <w:rPr>
          <w:rFonts w:ascii="Times New Roman" w:hAnsi="Times New Roman" w:cs="Times New Roman"/>
          <w:sz w:val="28"/>
          <w:szCs w:val="28"/>
        </w:rPr>
        <w:t>6</w:t>
      </w:r>
    </w:p>
    <w:p w:rsidR="00B97230" w:rsidRDefault="00B97230" w:rsidP="00B97230">
      <w:pPr>
        <w:pStyle w:val="a7"/>
        <w:spacing w:after="0" w:line="240" w:lineRule="auto"/>
        <w:ind w:left="0" w:firstLine="360"/>
        <w:jc w:val="center"/>
        <w:rPr>
          <w:rFonts w:ascii="Times New Roman" w:hAnsi="Times New Roman" w:cs="Times New Roman"/>
          <w:sz w:val="28"/>
          <w:szCs w:val="28"/>
        </w:rPr>
      </w:pPr>
      <w:r w:rsidRPr="003B5FB1">
        <w:rPr>
          <w:rFonts w:ascii="Times New Roman" w:hAnsi="Times New Roman" w:cs="Times New Roman"/>
          <w:sz w:val="28"/>
          <w:szCs w:val="28"/>
        </w:rPr>
        <w:t>Динамика количественных показателей библиотечного обслуживания</w:t>
      </w:r>
    </w:p>
    <w:p w:rsidR="00B97230" w:rsidRPr="003B5FB1" w:rsidRDefault="00B97230" w:rsidP="00B97230">
      <w:pPr>
        <w:pStyle w:val="a7"/>
        <w:spacing w:after="0" w:line="240" w:lineRule="auto"/>
        <w:ind w:left="0" w:firstLine="360"/>
        <w:jc w:val="center"/>
        <w:rPr>
          <w:rFonts w:ascii="Times New Roman" w:hAnsi="Times New Roman" w:cs="Times New Roman"/>
          <w:sz w:val="28"/>
          <w:szCs w:val="28"/>
        </w:rPr>
      </w:pP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1985"/>
        <w:gridCol w:w="1842"/>
        <w:gridCol w:w="1560"/>
        <w:gridCol w:w="1701"/>
        <w:gridCol w:w="1701"/>
      </w:tblGrid>
      <w:tr w:rsidR="008B2A39" w:rsidRPr="003B5FB1" w:rsidTr="008B4E01">
        <w:trPr>
          <w:trHeight w:val="1035"/>
        </w:trPr>
        <w:tc>
          <w:tcPr>
            <w:tcW w:w="1327"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Годы</w:t>
            </w:r>
          </w:p>
        </w:tc>
        <w:tc>
          <w:tcPr>
            <w:tcW w:w="1985" w:type="dxa"/>
            <w:vAlign w:val="center"/>
          </w:tcPr>
          <w:p w:rsidR="008B2A39" w:rsidRPr="003B5FB1" w:rsidRDefault="008B2A39" w:rsidP="003B5FB1">
            <w:pPr>
              <w:pStyle w:val="af"/>
              <w:jc w:val="center"/>
              <w:rPr>
                <w:rFonts w:ascii="Times New Roman" w:hAnsi="Times New Roman" w:cs="Times New Roman"/>
                <w:sz w:val="24"/>
                <w:szCs w:val="24"/>
              </w:rPr>
            </w:pPr>
            <w:r w:rsidRPr="003B5FB1">
              <w:rPr>
                <w:rFonts w:ascii="Times New Roman" w:hAnsi="Times New Roman" w:cs="Times New Roman"/>
                <w:sz w:val="24"/>
                <w:szCs w:val="24"/>
              </w:rPr>
              <w:t>По единому регистрационному учету  кол-во пользователей</w:t>
            </w:r>
          </w:p>
        </w:tc>
        <w:tc>
          <w:tcPr>
            <w:tcW w:w="1842" w:type="dxa"/>
            <w:vAlign w:val="center"/>
          </w:tcPr>
          <w:p w:rsidR="008B2A39" w:rsidRPr="003B5FB1" w:rsidRDefault="008B2A39" w:rsidP="003B5FB1">
            <w:pPr>
              <w:pStyle w:val="af"/>
              <w:jc w:val="center"/>
              <w:rPr>
                <w:rFonts w:ascii="Times New Roman" w:hAnsi="Times New Roman" w:cs="Times New Roman"/>
                <w:sz w:val="24"/>
                <w:szCs w:val="24"/>
              </w:rPr>
            </w:pPr>
            <w:r w:rsidRPr="003B5FB1">
              <w:rPr>
                <w:rFonts w:ascii="Times New Roman" w:hAnsi="Times New Roman" w:cs="Times New Roman"/>
                <w:sz w:val="24"/>
                <w:szCs w:val="24"/>
              </w:rPr>
              <w:t>Фактически обслужено пользователей</w:t>
            </w:r>
          </w:p>
        </w:tc>
        <w:tc>
          <w:tcPr>
            <w:tcW w:w="1560"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Количество выданных документов</w:t>
            </w:r>
          </w:p>
        </w:tc>
        <w:tc>
          <w:tcPr>
            <w:tcW w:w="1701"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Книгообеспе</w:t>
            </w:r>
          </w:p>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ченность</w:t>
            </w:r>
          </w:p>
        </w:tc>
        <w:tc>
          <w:tcPr>
            <w:tcW w:w="1701" w:type="dxa"/>
            <w:vAlign w:val="center"/>
          </w:tcPr>
          <w:p w:rsidR="008B2A39" w:rsidRPr="003B5FB1" w:rsidRDefault="008B2A39" w:rsidP="003B5FB1">
            <w:pPr>
              <w:pStyle w:val="af"/>
              <w:ind w:right="-108" w:hanging="108"/>
              <w:jc w:val="center"/>
              <w:rPr>
                <w:rFonts w:ascii="Times New Roman" w:hAnsi="Times New Roman" w:cs="Times New Roman"/>
                <w:sz w:val="24"/>
                <w:szCs w:val="24"/>
              </w:rPr>
            </w:pPr>
            <w:r w:rsidRPr="003B5FB1">
              <w:rPr>
                <w:rFonts w:ascii="Times New Roman" w:hAnsi="Times New Roman" w:cs="Times New Roman"/>
                <w:sz w:val="24"/>
                <w:szCs w:val="24"/>
              </w:rPr>
              <w:t>Обращаемость</w:t>
            </w:r>
          </w:p>
        </w:tc>
      </w:tr>
      <w:tr w:rsidR="008B2A39" w:rsidRPr="003B5FB1" w:rsidTr="008B4E01">
        <w:trPr>
          <w:trHeight w:val="390"/>
        </w:trPr>
        <w:tc>
          <w:tcPr>
            <w:tcW w:w="1327" w:type="dxa"/>
            <w:vAlign w:val="center"/>
          </w:tcPr>
          <w:p w:rsidR="008B2A39" w:rsidRPr="003B5FB1" w:rsidRDefault="008B2A39" w:rsidP="003B5FB1">
            <w:pPr>
              <w:pStyle w:val="af"/>
              <w:jc w:val="center"/>
              <w:rPr>
                <w:rFonts w:ascii="Times New Roman" w:hAnsi="Times New Roman" w:cs="Times New Roman"/>
                <w:sz w:val="24"/>
                <w:szCs w:val="24"/>
              </w:rPr>
            </w:pPr>
            <w:r w:rsidRPr="003B5FB1">
              <w:rPr>
                <w:rFonts w:ascii="Times New Roman" w:hAnsi="Times New Roman" w:cs="Times New Roman"/>
                <w:sz w:val="24"/>
                <w:szCs w:val="24"/>
              </w:rPr>
              <w:t>2011</w:t>
            </w:r>
          </w:p>
        </w:tc>
        <w:tc>
          <w:tcPr>
            <w:tcW w:w="1985"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2235</w:t>
            </w:r>
          </w:p>
        </w:tc>
        <w:tc>
          <w:tcPr>
            <w:tcW w:w="1842"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34976</w:t>
            </w:r>
          </w:p>
        </w:tc>
        <w:tc>
          <w:tcPr>
            <w:tcW w:w="1560"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81979</w:t>
            </w:r>
          </w:p>
        </w:tc>
        <w:tc>
          <w:tcPr>
            <w:tcW w:w="1701"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36</w:t>
            </w:r>
          </w:p>
        </w:tc>
        <w:tc>
          <w:tcPr>
            <w:tcW w:w="1701"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1</w:t>
            </w:r>
          </w:p>
        </w:tc>
      </w:tr>
      <w:tr w:rsidR="008B2A39" w:rsidRPr="003B5FB1" w:rsidTr="008B4E01">
        <w:trPr>
          <w:trHeight w:val="408"/>
        </w:trPr>
        <w:tc>
          <w:tcPr>
            <w:tcW w:w="1327" w:type="dxa"/>
            <w:vAlign w:val="center"/>
          </w:tcPr>
          <w:p w:rsidR="008B2A39" w:rsidRPr="003B5FB1" w:rsidRDefault="008B2A39" w:rsidP="003B5FB1">
            <w:pPr>
              <w:pStyle w:val="af"/>
              <w:jc w:val="center"/>
              <w:rPr>
                <w:rFonts w:ascii="Times New Roman" w:hAnsi="Times New Roman" w:cs="Times New Roman"/>
                <w:sz w:val="24"/>
                <w:szCs w:val="24"/>
              </w:rPr>
            </w:pPr>
            <w:r w:rsidRPr="003B5FB1">
              <w:rPr>
                <w:rFonts w:ascii="Times New Roman" w:hAnsi="Times New Roman" w:cs="Times New Roman"/>
                <w:sz w:val="24"/>
                <w:szCs w:val="24"/>
              </w:rPr>
              <w:t>2012</w:t>
            </w:r>
          </w:p>
        </w:tc>
        <w:tc>
          <w:tcPr>
            <w:tcW w:w="1985"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1739</w:t>
            </w:r>
          </w:p>
        </w:tc>
        <w:tc>
          <w:tcPr>
            <w:tcW w:w="1842"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36900</w:t>
            </w:r>
          </w:p>
        </w:tc>
        <w:tc>
          <w:tcPr>
            <w:tcW w:w="1560"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82655</w:t>
            </w:r>
          </w:p>
        </w:tc>
        <w:tc>
          <w:tcPr>
            <w:tcW w:w="1701"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43</w:t>
            </w:r>
          </w:p>
        </w:tc>
        <w:tc>
          <w:tcPr>
            <w:tcW w:w="1701"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1</w:t>
            </w:r>
          </w:p>
        </w:tc>
      </w:tr>
      <w:tr w:rsidR="008B2A39" w:rsidRPr="003B5FB1" w:rsidTr="008B4E01">
        <w:trPr>
          <w:trHeight w:val="525"/>
        </w:trPr>
        <w:tc>
          <w:tcPr>
            <w:tcW w:w="1327" w:type="dxa"/>
            <w:vAlign w:val="center"/>
          </w:tcPr>
          <w:p w:rsidR="008B2A39" w:rsidRPr="003B5FB1" w:rsidRDefault="008B2A39" w:rsidP="003B5FB1">
            <w:pPr>
              <w:pStyle w:val="af"/>
              <w:jc w:val="center"/>
              <w:rPr>
                <w:rFonts w:ascii="Times New Roman" w:hAnsi="Times New Roman" w:cs="Times New Roman"/>
                <w:sz w:val="24"/>
                <w:szCs w:val="24"/>
              </w:rPr>
            </w:pPr>
            <w:r w:rsidRPr="003B5FB1">
              <w:rPr>
                <w:rFonts w:ascii="Times New Roman" w:hAnsi="Times New Roman" w:cs="Times New Roman"/>
                <w:sz w:val="24"/>
                <w:szCs w:val="24"/>
              </w:rPr>
              <w:t>2013</w:t>
            </w:r>
          </w:p>
        </w:tc>
        <w:tc>
          <w:tcPr>
            <w:tcW w:w="1985"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1787</w:t>
            </w:r>
          </w:p>
        </w:tc>
        <w:tc>
          <w:tcPr>
            <w:tcW w:w="1842"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37025</w:t>
            </w:r>
          </w:p>
        </w:tc>
        <w:tc>
          <w:tcPr>
            <w:tcW w:w="1560"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84900</w:t>
            </w:r>
          </w:p>
        </w:tc>
        <w:tc>
          <w:tcPr>
            <w:tcW w:w="1701"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4</w:t>
            </w:r>
            <w:r w:rsidR="00663F7F" w:rsidRPr="003B5FB1">
              <w:rPr>
                <w:rFonts w:ascii="Times New Roman" w:hAnsi="Times New Roman" w:cs="Times New Roman"/>
                <w:sz w:val="24"/>
                <w:szCs w:val="24"/>
              </w:rPr>
              <w:t>4</w:t>
            </w:r>
          </w:p>
        </w:tc>
        <w:tc>
          <w:tcPr>
            <w:tcW w:w="1701" w:type="dxa"/>
            <w:vAlign w:val="center"/>
          </w:tcPr>
          <w:p w:rsidR="008B2A39" w:rsidRPr="003B5FB1" w:rsidRDefault="008B2A39" w:rsidP="003B5FB1">
            <w:pPr>
              <w:pStyle w:val="a7"/>
              <w:spacing w:after="0" w:line="240" w:lineRule="auto"/>
              <w:ind w:left="0"/>
              <w:jc w:val="center"/>
              <w:rPr>
                <w:rFonts w:ascii="Times New Roman" w:hAnsi="Times New Roman" w:cs="Times New Roman"/>
                <w:sz w:val="24"/>
                <w:szCs w:val="24"/>
              </w:rPr>
            </w:pPr>
            <w:r w:rsidRPr="003B5FB1">
              <w:rPr>
                <w:rFonts w:ascii="Times New Roman" w:hAnsi="Times New Roman" w:cs="Times New Roman"/>
                <w:sz w:val="24"/>
                <w:szCs w:val="24"/>
              </w:rPr>
              <w:t>1</w:t>
            </w:r>
          </w:p>
        </w:tc>
      </w:tr>
    </w:tbl>
    <w:p w:rsidR="008B2A39" w:rsidRPr="003B5FB1" w:rsidRDefault="008B2A39" w:rsidP="003B5FB1">
      <w:pPr>
        <w:spacing w:after="0" w:line="240" w:lineRule="auto"/>
        <w:jc w:val="both"/>
        <w:rPr>
          <w:rFonts w:ascii="Times New Roman" w:hAnsi="Times New Roman" w:cs="Times New Roman"/>
          <w:sz w:val="28"/>
          <w:szCs w:val="28"/>
        </w:rPr>
      </w:pPr>
    </w:p>
    <w:p w:rsidR="008B2A39" w:rsidRPr="003B5FB1" w:rsidRDefault="008B2A39" w:rsidP="003B5FB1">
      <w:pPr>
        <w:pStyle w:val="af"/>
        <w:ind w:firstLine="709"/>
        <w:jc w:val="both"/>
        <w:rPr>
          <w:rFonts w:ascii="Times New Roman" w:hAnsi="Times New Roman" w:cs="Times New Roman"/>
          <w:sz w:val="28"/>
          <w:szCs w:val="28"/>
        </w:rPr>
      </w:pPr>
      <w:r w:rsidRPr="003B5FB1">
        <w:rPr>
          <w:rFonts w:ascii="Times New Roman" w:hAnsi="Times New Roman" w:cs="Times New Roman"/>
          <w:sz w:val="28"/>
          <w:szCs w:val="28"/>
        </w:rPr>
        <w:t>Важнейшей функцией библиотеки является обеспечение учебного процесса.</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Комплектование фонда библиотеки проводится в соответствии с у</w:t>
      </w:r>
      <w:r w:rsidR="00D34316">
        <w:rPr>
          <w:rFonts w:ascii="Times New Roman" w:hAnsi="Times New Roman" w:cs="Times New Roman"/>
          <w:sz w:val="28"/>
          <w:szCs w:val="28"/>
        </w:rPr>
        <w:t>чебными программами техникума и</w:t>
      </w:r>
      <w:r w:rsidRPr="003B5FB1">
        <w:rPr>
          <w:rFonts w:ascii="Times New Roman" w:hAnsi="Times New Roman" w:cs="Times New Roman"/>
          <w:sz w:val="28"/>
          <w:szCs w:val="28"/>
        </w:rPr>
        <w:t xml:space="preserve"> рекомендуемым списком ФИРО. </w:t>
      </w:r>
      <w:r w:rsidR="00663F7F" w:rsidRPr="003B5FB1">
        <w:rPr>
          <w:rFonts w:ascii="Times New Roman" w:hAnsi="Times New Roman" w:cs="Times New Roman"/>
          <w:sz w:val="28"/>
          <w:szCs w:val="28"/>
        </w:rPr>
        <w:t>Проведен</w:t>
      </w:r>
      <w:r w:rsidRPr="003B5FB1">
        <w:rPr>
          <w:rFonts w:ascii="Times New Roman" w:hAnsi="Times New Roman" w:cs="Times New Roman"/>
          <w:sz w:val="28"/>
          <w:szCs w:val="28"/>
        </w:rPr>
        <w:t xml:space="preserve"> мониторинг фонда на соответствие учебным планам и фактическому наличию рекомендуемых учебников в фонде библиотеки.</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Перечни изданий по всем дисциплинам учебного плана формируются в соответствии с требованием ГОС</w:t>
      </w:r>
      <w:r w:rsidR="00663F7F" w:rsidRPr="003B5FB1">
        <w:rPr>
          <w:rFonts w:ascii="Times New Roman" w:hAnsi="Times New Roman" w:cs="Times New Roman"/>
          <w:sz w:val="28"/>
          <w:szCs w:val="28"/>
        </w:rPr>
        <w:t>/ФГОС СПО</w:t>
      </w:r>
      <w:r w:rsidRPr="003B5FB1">
        <w:rPr>
          <w:rFonts w:ascii="Times New Roman" w:hAnsi="Times New Roman" w:cs="Times New Roman"/>
          <w:sz w:val="28"/>
          <w:szCs w:val="28"/>
        </w:rPr>
        <w:t>.</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Обеспеченность студентов основной учебно-методической литературой в основном соответствует перечню литературы указанной в рабочих программах учебных дисциплин.</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Фонд дополнительной литературы по всем циклам дисциплин составляет 0,2, при нормативе – 0,1-0,2.</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В фондах библиотеки имеется рекомендуемая учебно-методическая литература для самостоятельной работы студентов.</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Фонд дополнительной литературы включает официальные издания: сборники законодательных актов, нормативно-правовые документы и кодексы Российской Федерации. Фонд периодики представлен отраслевыми изданиями, соответствующими профилям подготовки выпускников, центральные и местные общественно-политические издания.</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Количество ежегодно выписываемых наименований периодических изданий приближается к числу: газет-5, журналов-26. Для всех специальностей техникума библиотека выписывает специальные журналы. Для специальностей 080114 «Экономика и бухгалтерский учет (по отраслям) - «Бухгалтерский учет», «Вопросы экономики», «Главбух», «Экономика и жизнь». Для специальности 100114 «Организация обслуживания в общественном питании» и 260807 «Технология продукции общественного питания»- «Общепит: бизнес и искусство», «Питание и общество», «Гостиница и ресторан: бизнес и управление». Для специальности 100401 «Туризм»- «За рубежом», «</w:t>
      </w:r>
      <w:r w:rsidRPr="003B5FB1">
        <w:rPr>
          <w:rFonts w:ascii="Times New Roman" w:hAnsi="Times New Roman" w:cs="Times New Roman"/>
          <w:sz w:val="28"/>
          <w:szCs w:val="28"/>
          <w:lang w:val="en-US"/>
        </w:rPr>
        <w:t>National</w:t>
      </w:r>
      <w:r w:rsidRPr="003B5FB1">
        <w:rPr>
          <w:rFonts w:ascii="Times New Roman" w:hAnsi="Times New Roman" w:cs="Times New Roman"/>
          <w:sz w:val="28"/>
          <w:szCs w:val="28"/>
        </w:rPr>
        <w:t xml:space="preserve"> </w:t>
      </w:r>
      <w:r w:rsidRPr="003B5FB1">
        <w:rPr>
          <w:rFonts w:ascii="Times New Roman" w:hAnsi="Times New Roman" w:cs="Times New Roman"/>
          <w:sz w:val="28"/>
          <w:szCs w:val="28"/>
          <w:lang w:val="en-US"/>
        </w:rPr>
        <w:t>Geographic</w:t>
      </w:r>
      <w:r w:rsidRPr="003B5FB1">
        <w:rPr>
          <w:rFonts w:ascii="Times New Roman" w:hAnsi="Times New Roman" w:cs="Times New Roman"/>
          <w:sz w:val="28"/>
          <w:szCs w:val="28"/>
        </w:rPr>
        <w:t xml:space="preserve">», «Туризм: право и экономика». Для специальности 100801 «Товароведение и экспертиза качества потребительских товаров»- «Товаровед продовольственных товаров». Для специальности 101101 «Гостиничный сервис»- «Гостиничное дело», «Гостиница и ресторан: бизнес и управление». </w:t>
      </w:r>
      <w:r w:rsidRPr="003B5FB1">
        <w:rPr>
          <w:rFonts w:ascii="Times New Roman" w:hAnsi="Times New Roman" w:cs="Times New Roman"/>
          <w:sz w:val="28"/>
          <w:szCs w:val="28"/>
        </w:rPr>
        <w:lastRenderedPageBreak/>
        <w:t>Для специальности 151031 «Монтаж и техническая эксплуатация промышленного оборудования (по отраслям)», 151034 «Техническая эксплуатация оборудования в торговле и общественном питании»- «Пищевая промышленность», «Холодильная техника», «Мясная индустрия», «Масложировая промышленность», «Хлебопродукты». Для специальности 260103 «Технология хлеба, кондитерских и макаронных изделий»-  «Хлебопродукты», «Пищевая промышленность». Для специальности260113 «Технология консервов и пищеконцентратов»- «Пищевая промышленность». Для специальности  260203 «Технология мяса и мясных продуктов» - «Мясная индустрия», «Мясной ряд», «Пищевая промышленность». Для специальности 260207 «Технология жиров и жирозаменителей» - «Масла и жиры. Технология жиров», «Масложировая промышленность», «Пищевая промышленность».</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Для преподавателей библиотека выписывает журналы и газеты: «Иностранные языки в школе», «Специалист», «Среднее профессиональное образование», «Классный руководитель», «Управление современной школой. Завуч», «Учительская газета», «Химия в школе».</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Фонд справочно-библиографической литературы включает универсальные и отраслевые энциклопедии, отраслевые справочники и словари, ГОСТы на продукцию, каталоги оборудования из расчета  1 экземпляр каждого названия на 100 человек.</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В читальном зале библиотеки техникума установлено 4 компьютера с выходом в Интернет. Дополнительно используется компьютерный класс на 30 рабочих мест, который предоставляет </w:t>
      </w:r>
      <w:proofErr w:type="gramStart"/>
      <w:r w:rsidRPr="003B5FB1">
        <w:rPr>
          <w:rFonts w:ascii="Times New Roman" w:hAnsi="Times New Roman" w:cs="Times New Roman"/>
          <w:sz w:val="28"/>
          <w:szCs w:val="28"/>
        </w:rPr>
        <w:t>обучающимся</w:t>
      </w:r>
      <w:proofErr w:type="gramEnd"/>
      <w:r w:rsidRPr="003B5FB1">
        <w:rPr>
          <w:rFonts w:ascii="Times New Roman" w:hAnsi="Times New Roman" w:cs="Times New Roman"/>
          <w:sz w:val="28"/>
          <w:szCs w:val="28"/>
        </w:rPr>
        <w:t xml:space="preserve"> возможность выполнять учебные работы и обрабатывать информационные материалы в свободное от учебного процесса время. </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Перспективы и ближайшие задачи своей деятельности библиотека видит в том, чтобы на основе дальнейшего развития информационных технологий создать для читателей максимально благоприятные условия пользования ресурсами библиотеки.</w:t>
      </w:r>
    </w:p>
    <w:p w:rsidR="008B2A39" w:rsidRPr="003B5FB1" w:rsidRDefault="008B2A39" w:rsidP="003B5FB1">
      <w:pPr>
        <w:pStyle w:val="a7"/>
        <w:spacing w:after="0" w:line="240" w:lineRule="auto"/>
        <w:ind w:left="0" w:firstLine="709"/>
        <w:jc w:val="both"/>
        <w:rPr>
          <w:rFonts w:ascii="Times New Roman" w:hAnsi="Times New Roman" w:cs="Times New Roman"/>
          <w:sz w:val="28"/>
          <w:szCs w:val="28"/>
        </w:rPr>
      </w:pPr>
      <w:r w:rsidRPr="003B5FB1">
        <w:rPr>
          <w:rFonts w:ascii="Times New Roman" w:hAnsi="Times New Roman" w:cs="Times New Roman"/>
          <w:sz w:val="28"/>
          <w:szCs w:val="28"/>
        </w:rPr>
        <w:t>В помощь учебно-воспитательному процессу  библиотека использует такие формы библиотечной работы как тематические обзоры, устные обзоры,  книжные выставки, проводит  беседы с группами, индивидуальные беседы с пользователями.</w:t>
      </w:r>
    </w:p>
    <w:p w:rsidR="008B2A39" w:rsidRPr="003B5FB1" w:rsidRDefault="00DA4C20" w:rsidP="003B5FB1">
      <w:pPr>
        <w:spacing w:after="0" w:line="240" w:lineRule="auto"/>
        <w:ind w:firstLine="708"/>
        <w:jc w:val="both"/>
        <w:rPr>
          <w:rFonts w:ascii="Times New Roman" w:hAnsi="Times New Roman" w:cs="Times New Roman"/>
          <w:b/>
          <w:sz w:val="28"/>
          <w:szCs w:val="28"/>
        </w:rPr>
      </w:pPr>
      <w:r w:rsidRPr="003B5FB1">
        <w:rPr>
          <w:rFonts w:ascii="Times New Roman" w:hAnsi="Times New Roman" w:cs="Times New Roman"/>
          <w:sz w:val="28"/>
          <w:szCs w:val="28"/>
        </w:rPr>
        <w:t>Книгообеспеченность по специальностям социально-экономического профиля в среднем составляет 0,35-0,4, а по специальностям технического профиля – 0,3-0,4.</w:t>
      </w:r>
      <w:r w:rsidR="00B378E5">
        <w:rPr>
          <w:rFonts w:ascii="Times New Roman" w:hAnsi="Times New Roman" w:cs="Times New Roman"/>
          <w:sz w:val="28"/>
          <w:szCs w:val="28"/>
        </w:rPr>
        <w:t xml:space="preserve"> Анализ обеспеченности профессионального образования информационно-библиотечными ресурсами представлен в </w:t>
      </w:r>
      <w:hyperlink w:anchor="_Приложение_5" w:history="1">
        <w:r w:rsidR="00B378E5" w:rsidRPr="009E23E1">
          <w:rPr>
            <w:rStyle w:val="af3"/>
            <w:rFonts w:ascii="Times New Roman" w:hAnsi="Times New Roman"/>
            <w:sz w:val="28"/>
            <w:szCs w:val="28"/>
          </w:rPr>
          <w:t>приложении 5</w:t>
        </w:r>
      </w:hyperlink>
      <w:r w:rsidR="00B378E5" w:rsidRPr="00B378E5">
        <w:rPr>
          <w:rFonts w:ascii="Times New Roman" w:hAnsi="Times New Roman" w:cs="Times New Roman"/>
          <w:color w:val="0070C0"/>
          <w:sz w:val="28"/>
          <w:szCs w:val="28"/>
        </w:rPr>
        <w:t>.</w:t>
      </w:r>
    </w:p>
    <w:p w:rsidR="00D968C7" w:rsidRPr="003B5FB1" w:rsidRDefault="008B2A39"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Фонд библиотеки составляет 87863 экземпляров, в том числе 71773 – основная учебная литература. Формирование фонда ведется в соответствии с профилем учебного заведения и информационными потребностями читателей. Техникум ежегодно пополняет библиотечный фонд современной справочной, учебной, научной, методической литературой в соответствии с ГОС СПО, изданиями периодической печати. </w:t>
      </w:r>
    </w:p>
    <w:p w:rsidR="008B2A39" w:rsidRPr="003B5FB1" w:rsidRDefault="008B2A39"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Книжный фонд - основа функционирования библиотеки, поэтому каждый год проводится работа по изучению состава фонда и анализа его использования. </w:t>
      </w:r>
      <w:r w:rsidRPr="003B5FB1">
        <w:rPr>
          <w:rFonts w:ascii="Times New Roman" w:hAnsi="Times New Roman" w:cs="Times New Roman"/>
          <w:sz w:val="28"/>
          <w:szCs w:val="28"/>
        </w:rPr>
        <w:lastRenderedPageBreak/>
        <w:t>С целью комплектования ведется сотрудничество  с издательствами «Академия», «КНОРУС», «ИНФРА-М», «Лань Трейд», «ГИОРД».</w:t>
      </w:r>
    </w:p>
    <w:p w:rsidR="008B2A39" w:rsidRPr="003B5FB1" w:rsidRDefault="008B2A39"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Основная учебная литература в большинстве своем (85%) имеет гриф «Рекомендовано Министерством образования России в качестве учебника для студентов образовательных учреждений среднего профессионального образования»,  часть учебников (9 %) с грифом «Рекомендовано Министерством образования России в качестве учебников для студентов высших учебных заведений».</w:t>
      </w:r>
    </w:p>
    <w:p w:rsidR="008B2A39" w:rsidRPr="003B5FB1" w:rsidRDefault="008B2A39"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По всем дисциплинам учебного плана  библиотека техникума располагает учебниками и учебными пособиями. </w:t>
      </w:r>
    </w:p>
    <w:p w:rsidR="00A55116" w:rsidRPr="003B5FB1" w:rsidRDefault="008B2A39" w:rsidP="00B57122">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Сведения об учебно-методическом и информационном обеспечении </w:t>
      </w:r>
      <w:r w:rsidR="00060EBD">
        <w:rPr>
          <w:rFonts w:ascii="Times New Roman" w:hAnsi="Times New Roman" w:cs="Times New Roman"/>
          <w:sz w:val="28"/>
          <w:szCs w:val="28"/>
        </w:rPr>
        <w:t xml:space="preserve">реализации основной </w:t>
      </w:r>
      <w:r w:rsidRPr="003B5FB1">
        <w:rPr>
          <w:rFonts w:ascii="Times New Roman" w:hAnsi="Times New Roman" w:cs="Times New Roman"/>
          <w:sz w:val="28"/>
          <w:szCs w:val="28"/>
        </w:rPr>
        <w:t xml:space="preserve">образовательной программы общего образования даны в </w:t>
      </w:r>
      <w:hyperlink w:anchor="_Приложение_6" w:history="1">
        <w:r w:rsidR="00060EBD" w:rsidRPr="009E23E1">
          <w:rPr>
            <w:rStyle w:val="af3"/>
            <w:rFonts w:ascii="Times New Roman" w:hAnsi="Times New Roman"/>
            <w:sz w:val="28"/>
            <w:szCs w:val="28"/>
          </w:rPr>
          <w:t>приложении</w:t>
        </w:r>
        <w:r w:rsidR="00A93F9B" w:rsidRPr="009E23E1">
          <w:rPr>
            <w:rStyle w:val="af3"/>
            <w:rFonts w:ascii="Times New Roman" w:hAnsi="Times New Roman"/>
            <w:sz w:val="28"/>
            <w:szCs w:val="28"/>
          </w:rPr>
          <w:t xml:space="preserve"> </w:t>
        </w:r>
        <w:r w:rsidR="009E187A" w:rsidRPr="009E23E1">
          <w:rPr>
            <w:rStyle w:val="af3"/>
            <w:rFonts w:ascii="Times New Roman" w:hAnsi="Times New Roman"/>
            <w:sz w:val="28"/>
            <w:szCs w:val="28"/>
          </w:rPr>
          <w:t>6</w:t>
        </w:r>
      </w:hyperlink>
      <w:r w:rsidR="009E187A">
        <w:rPr>
          <w:rFonts w:ascii="Times New Roman" w:hAnsi="Times New Roman" w:cs="Times New Roman"/>
          <w:sz w:val="28"/>
          <w:szCs w:val="28"/>
        </w:rPr>
        <w:t xml:space="preserve">. </w:t>
      </w:r>
      <w:r w:rsidRPr="003B5FB1">
        <w:rPr>
          <w:rFonts w:ascii="Times New Roman" w:hAnsi="Times New Roman" w:cs="Times New Roman"/>
          <w:sz w:val="28"/>
          <w:szCs w:val="28"/>
        </w:rPr>
        <w:t>За период с 201</w:t>
      </w:r>
      <w:r w:rsidR="00D968C7" w:rsidRPr="003B5FB1">
        <w:rPr>
          <w:rFonts w:ascii="Times New Roman" w:hAnsi="Times New Roman" w:cs="Times New Roman"/>
          <w:sz w:val="28"/>
          <w:szCs w:val="28"/>
        </w:rPr>
        <w:t>1</w:t>
      </w:r>
      <w:r w:rsidRPr="003B5FB1">
        <w:rPr>
          <w:rFonts w:ascii="Times New Roman" w:hAnsi="Times New Roman" w:cs="Times New Roman"/>
          <w:sz w:val="28"/>
          <w:szCs w:val="28"/>
        </w:rPr>
        <w:t xml:space="preserve"> по 2013 учебные года в библиотеку приобретено </w:t>
      </w:r>
      <w:r w:rsidR="00D968C7" w:rsidRPr="003B5FB1">
        <w:rPr>
          <w:rFonts w:ascii="Times New Roman" w:hAnsi="Times New Roman" w:cs="Times New Roman"/>
          <w:sz w:val="28"/>
          <w:szCs w:val="28"/>
        </w:rPr>
        <w:t>3960</w:t>
      </w:r>
      <w:r w:rsidR="00060EBD">
        <w:rPr>
          <w:rFonts w:ascii="Times New Roman" w:hAnsi="Times New Roman" w:cs="Times New Roman"/>
          <w:sz w:val="28"/>
          <w:szCs w:val="28"/>
        </w:rPr>
        <w:t xml:space="preserve"> экземпляров книг, на сумму </w:t>
      </w:r>
      <w:r w:rsidRPr="003B5FB1">
        <w:rPr>
          <w:rFonts w:ascii="Times New Roman" w:hAnsi="Times New Roman" w:cs="Times New Roman"/>
          <w:sz w:val="28"/>
          <w:szCs w:val="28"/>
        </w:rPr>
        <w:t>15</w:t>
      </w:r>
      <w:r w:rsidR="00D968C7" w:rsidRPr="003B5FB1">
        <w:rPr>
          <w:rFonts w:ascii="Times New Roman" w:hAnsi="Times New Roman" w:cs="Times New Roman"/>
          <w:sz w:val="28"/>
          <w:szCs w:val="28"/>
        </w:rPr>
        <w:t>01189,07</w:t>
      </w:r>
      <w:r w:rsidRPr="003B5FB1">
        <w:rPr>
          <w:rFonts w:ascii="Times New Roman" w:hAnsi="Times New Roman" w:cs="Times New Roman"/>
          <w:sz w:val="28"/>
          <w:szCs w:val="28"/>
        </w:rPr>
        <w:t xml:space="preserve"> руб.</w:t>
      </w:r>
      <w:r w:rsidR="00017785" w:rsidRPr="003B5FB1">
        <w:rPr>
          <w:rFonts w:ascii="Times New Roman" w:hAnsi="Times New Roman" w:cs="Times New Roman"/>
          <w:sz w:val="28"/>
          <w:szCs w:val="28"/>
        </w:rPr>
        <w:t xml:space="preserve"> (из них за счет</w:t>
      </w:r>
      <w:r w:rsidRPr="003B5FB1">
        <w:rPr>
          <w:rFonts w:ascii="Times New Roman" w:hAnsi="Times New Roman" w:cs="Times New Roman"/>
          <w:sz w:val="28"/>
          <w:szCs w:val="28"/>
        </w:rPr>
        <w:t xml:space="preserve"> </w:t>
      </w:r>
      <w:r w:rsidR="00017785" w:rsidRPr="003B5FB1">
        <w:rPr>
          <w:rFonts w:ascii="Times New Roman" w:hAnsi="Times New Roman" w:cs="Times New Roman"/>
          <w:sz w:val="28"/>
          <w:szCs w:val="28"/>
        </w:rPr>
        <w:t>министерства образования и науки Краснодарского края</w:t>
      </w:r>
      <w:r w:rsidRPr="003B5FB1">
        <w:rPr>
          <w:rFonts w:ascii="Times New Roman" w:hAnsi="Times New Roman" w:cs="Times New Roman"/>
          <w:sz w:val="28"/>
          <w:szCs w:val="28"/>
        </w:rPr>
        <w:t xml:space="preserve"> 1034 учебника на сумму 356883,92 руб.)</w:t>
      </w:r>
      <w:r w:rsidR="00060EBD">
        <w:rPr>
          <w:rFonts w:ascii="Times New Roman" w:hAnsi="Times New Roman" w:cs="Times New Roman"/>
          <w:sz w:val="28"/>
          <w:szCs w:val="28"/>
        </w:rPr>
        <w:t>.</w:t>
      </w:r>
    </w:p>
    <w:p w:rsidR="00B165CE" w:rsidRPr="003B5FB1" w:rsidRDefault="00A55116" w:rsidP="00A55116">
      <w:pPr>
        <w:spacing w:after="0" w:line="240" w:lineRule="auto"/>
        <w:jc w:val="right"/>
        <w:rPr>
          <w:rFonts w:ascii="Times New Roman" w:hAnsi="Times New Roman" w:cs="Times New Roman"/>
          <w:b/>
          <w:sz w:val="28"/>
          <w:szCs w:val="28"/>
        </w:rPr>
      </w:pPr>
      <w:r w:rsidRPr="00A55116">
        <w:rPr>
          <w:rFonts w:ascii="Times New Roman" w:hAnsi="Times New Roman" w:cs="Times New Roman"/>
          <w:sz w:val="28"/>
          <w:szCs w:val="28"/>
        </w:rPr>
        <w:t xml:space="preserve">Таблица </w:t>
      </w:r>
      <w:r w:rsidR="005833C1">
        <w:rPr>
          <w:rFonts w:ascii="Times New Roman" w:hAnsi="Times New Roman" w:cs="Times New Roman"/>
          <w:sz w:val="28"/>
          <w:szCs w:val="28"/>
        </w:rPr>
        <w:t>7</w:t>
      </w:r>
    </w:p>
    <w:p w:rsidR="008B2A39" w:rsidRDefault="008B2A39" w:rsidP="005833C1">
      <w:pPr>
        <w:spacing w:after="0" w:line="240" w:lineRule="auto"/>
        <w:jc w:val="center"/>
        <w:rPr>
          <w:rFonts w:ascii="Times New Roman" w:hAnsi="Times New Roman" w:cs="Times New Roman"/>
          <w:sz w:val="28"/>
          <w:szCs w:val="28"/>
        </w:rPr>
      </w:pPr>
      <w:r w:rsidRPr="003B5FB1">
        <w:rPr>
          <w:rFonts w:ascii="Times New Roman" w:hAnsi="Times New Roman" w:cs="Times New Roman"/>
          <w:sz w:val="28"/>
          <w:szCs w:val="28"/>
        </w:rPr>
        <w:t>Динамика финансовых вложений в комплектование библиотечного фонда</w:t>
      </w:r>
    </w:p>
    <w:p w:rsidR="00B57122" w:rsidRPr="003B5FB1" w:rsidRDefault="00B57122" w:rsidP="003B5FB1">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9"/>
        <w:gridCol w:w="3427"/>
        <w:gridCol w:w="3423"/>
      </w:tblGrid>
      <w:tr w:rsidR="008B2A39" w:rsidRPr="007A4C9B" w:rsidTr="00A414BA">
        <w:trPr>
          <w:trHeight w:val="408"/>
        </w:trPr>
        <w:tc>
          <w:tcPr>
            <w:tcW w:w="3119" w:type="dxa"/>
            <w:vAlign w:val="center"/>
          </w:tcPr>
          <w:p w:rsidR="008B2A39" w:rsidRPr="007A4C9B" w:rsidRDefault="008B2A39" w:rsidP="003B5FB1">
            <w:pPr>
              <w:spacing w:after="0" w:line="240" w:lineRule="auto"/>
              <w:jc w:val="center"/>
              <w:rPr>
                <w:rFonts w:ascii="Times New Roman" w:hAnsi="Times New Roman" w:cs="Times New Roman"/>
                <w:sz w:val="24"/>
                <w:szCs w:val="24"/>
              </w:rPr>
            </w:pPr>
            <w:r w:rsidRPr="007A4C9B">
              <w:rPr>
                <w:rFonts w:ascii="Times New Roman" w:hAnsi="Times New Roman" w:cs="Times New Roman"/>
                <w:sz w:val="24"/>
                <w:szCs w:val="24"/>
              </w:rPr>
              <w:t>Год приобретения</w:t>
            </w:r>
          </w:p>
        </w:tc>
        <w:tc>
          <w:tcPr>
            <w:tcW w:w="3543" w:type="dxa"/>
            <w:vAlign w:val="center"/>
          </w:tcPr>
          <w:p w:rsidR="008B2A39" w:rsidRPr="007A4C9B" w:rsidRDefault="008B2A39" w:rsidP="003B5FB1">
            <w:pPr>
              <w:spacing w:after="0" w:line="240" w:lineRule="auto"/>
              <w:jc w:val="center"/>
              <w:rPr>
                <w:rFonts w:ascii="Times New Roman" w:hAnsi="Times New Roman" w:cs="Times New Roman"/>
                <w:sz w:val="24"/>
                <w:szCs w:val="24"/>
              </w:rPr>
            </w:pPr>
            <w:r w:rsidRPr="007A4C9B">
              <w:rPr>
                <w:rFonts w:ascii="Times New Roman" w:hAnsi="Times New Roman" w:cs="Times New Roman"/>
                <w:sz w:val="24"/>
                <w:szCs w:val="24"/>
              </w:rPr>
              <w:t>Количество (шт.)</w:t>
            </w:r>
          </w:p>
        </w:tc>
        <w:tc>
          <w:tcPr>
            <w:tcW w:w="3544" w:type="dxa"/>
            <w:vAlign w:val="center"/>
          </w:tcPr>
          <w:p w:rsidR="008B2A39" w:rsidRPr="007A4C9B" w:rsidRDefault="008B2A39" w:rsidP="003B5FB1">
            <w:pPr>
              <w:spacing w:after="0" w:line="240" w:lineRule="auto"/>
              <w:jc w:val="center"/>
              <w:rPr>
                <w:rFonts w:ascii="Times New Roman" w:hAnsi="Times New Roman" w:cs="Times New Roman"/>
                <w:sz w:val="24"/>
                <w:szCs w:val="24"/>
              </w:rPr>
            </w:pPr>
            <w:r w:rsidRPr="007A4C9B">
              <w:rPr>
                <w:rFonts w:ascii="Times New Roman" w:hAnsi="Times New Roman" w:cs="Times New Roman"/>
                <w:sz w:val="24"/>
                <w:szCs w:val="24"/>
              </w:rPr>
              <w:t>Сумма (руб.)</w:t>
            </w:r>
          </w:p>
        </w:tc>
      </w:tr>
      <w:tr w:rsidR="008B2A39" w:rsidRPr="007A4C9B" w:rsidTr="00A414BA">
        <w:trPr>
          <w:trHeight w:val="271"/>
        </w:trPr>
        <w:tc>
          <w:tcPr>
            <w:tcW w:w="3119" w:type="dxa"/>
            <w:vAlign w:val="center"/>
          </w:tcPr>
          <w:p w:rsidR="008B2A39" w:rsidRPr="007A4C9B" w:rsidRDefault="008B2A39" w:rsidP="003B5FB1">
            <w:pPr>
              <w:spacing w:after="0" w:line="240" w:lineRule="auto"/>
              <w:jc w:val="center"/>
              <w:rPr>
                <w:rFonts w:ascii="Times New Roman" w:hAnsi="Times New Roman" w:cs="Times New Roman"/>
                <w:sz w:val="24"/>
                <w:szCs w:val="24"/>
              </w:rPr>
            </w:pPr>
            <w:r w:rsidRPr="007A4C9B">
              <w:rPr>
                <w:rFonts w:ascii="Times New Roman" w:hAnsi="Times New Roman" w:cs="Times New Roman"/>
                <w:sz w:val="24"/>
                <w:szCs w:val="24"/>
              </w:rPr>
              <w:t>2011</w:t>
            </w:r>
          </w:p>
        </w:tc>
        <w:tc>
          <w:tcPr>
            <w:tcW w:w="3543" w:type="dxa"/>
            <w:vAlign w:val="center"/>
          </w:tcPr>
          <w:p w:rsidR="008B2A39" w:rsidRPr="007A4C9B" w:rsidRDefault="008B2A39" w:rsidP="003B5FB1">
            <w:pPr>
              <w:spacing w:after="0" w:line="240" w:lineRule="auto"/>
              <w:jc w:val="center"/>
              <w:rPr>
                <w:rFonts w:ascii="Times New Roman" w:hAnsi="Times New Roman" w:cs="Times New Roman"/>
                <w:sz w:val="24"/>
                <w:szCs w:val="24"/>
              </w:rPr>
            </w:pPr>
            <w:r w:rsidRPr="007A4C9B">
              <w:rPr>
                <w:rFonts w:ascii="Times New Roman" w:hAnsi="Times New Roman" w:cs="Times New Roman"/>
                <w:sz w:val="24"/>
                <w:szCs w:val="24"/>
              </w:rPr>
              <w:t>1410</w:t>
            </w:r>
          </w:p>
        </w:tc>
        <w:tc>
          <w:tcPr>
            <w:tcW w:w="3544" w:type="dxa"/>
            <w:vAlign w:val="center"/>
          </w:tcPr>
          <w:p w:rsidR="008B2A39" w:rsidRPr="007A4C9B" w:rsidRDefault="008B2A39" w:rsidP="003B5FB1">
            <w:pPr>
              <w:spacing w:after="0" w:line="240" w:lineRule="auto"/>
              <w:jc w:val="center"/>
              <w:rPr>
                <w:rFonts w:ascii="Times New Roman" w:hAnsi="Times New Roman" w:cs="Times New Roman"/>
                <w:sz w:val="24"/>
                <w:szCs w:val="24"/>
              </w:rPr>
            </w:pPr>
            <w:r w:rsidRPr="007A4C9B">
              <w:rPr>
                <w:rFonts w:ascii="Times New Roman" w:hAnsi="Times New Roman" w:cs="Times New Roman"/>
                <w:sz w:val="24"/>
                <w:szCs w:val="24"/>
              </w:rPr>
              <w:t>495349,34</w:t>
            </w:r>
          </w:p>
        </w:tc>
      </w:tr>
      <w:tr w:rsidR="008B2A39" w:rsidRPr="007A4C9B" w:rsidTr="00A414BA">
        <w:trPr>
          <w:trHeight w:val="277"/>
        </w:trPr>
        <w:tc>
          <w:tcPr>
            <w:tcW w:w="3119" w:type="dxa"/>
            <w:vAlign w:val="center"/>
          </w:tcPr>
          <w:p w:rsidR="008B2A39" w:rsidRPr="007A4C9B" w:rsidRDefault="008B2A39" w:rsidP="003B5FB1">
            <w:pPr>
              <w:spacing w:after="0" w:line="240" w:lineRule="auto"/>
              <w:jc w:val="center"/>
              <w:rPr>
                <w:rFonts w:ascii="Times New Roman" w:hAnsi="Times New Roman" w:cs="Times New Roman"/>
                <w:sz w:val="24"/>
                <w:szCs w:val="24"/>
              </w:rPr>
            </w:pPr>
            <w:r w:rsidRPr="007A4C9B">
              <w:rPr>
                <w:rFonts w:ascii="Times New Roman" w:hAnsi="Times New Roman" w:cs="Times New Roman"/>
                <w:sz w:val="24"/>
                <w:szCs w:val="24"/>
              </w:rPr>
              <w:t>2012</w:t>
            </w:r>
          </w:p>
        </w:tc>
        <w:tc>
          <w:tcPr>
            <w:tcW w:w="3543" w:type="dxa"/>
            <w:vAlign w:val="center"/>
          </w:tcPr>
          <w:p w:rsidR="008B2A39" w:rsidRPr="007A4C9B" w:rsidRDefault="008B2A39" w:rsidP="003B5FB1">
            <w:pPr>
              <w:spacing w:after="0" w:line="240" w:lineRule="auto"/>
              <w:jc w:val="center"/>
              <w:rPr>
                <w:rFonts w:ascii="Times New Roman" w:hAnsi="Times New Roman" w:cs="Times New Roman"/>
                <w:sz w:val="24"/>
                <w:szCs w:val="24"/>
              </w:rPr>
            </w:pPr>
            <w:r w:rsidRPr="007A4C9B">
              <w:rPr>
                <w:rFonts w:ascii="Times New Roman" w:hAnsi="Times New Roman" w:cs="Times New Roman"/>
                <w:sz w:val="24"/>
                <w:szCs w:val="24"/>
              </w:rPr>
              <w:t>813</w:t>
            </w:r>
          </w:p>
        </w:tc>
        <w:tc>
          <w:tcPr>
            <w:tcW w:w="3544" w:type="dxa"/>
            <w:vAlign w:val="center"/>
          </w:tcPr>
          <w:p w:rsidR="008B2A39" w:rsidRPr="007A4C9B" w:rsidRDefault="008B2A39" w:rsidP="003B5FB1">
            <w:pPr>
              <w:spacing w:after="0" w:line="240" w:lineRule="auto"/>
              <w:jc w:val="center"/>
              <w:rPr>
                <w:rFonts w:ascii="Times New Roman" w:hAnsi="Times New Roman" w:cs="Times New Roman"/>
                <w:sz w:val="24"/>
                <w:szCs w:val="24"/>
              </w:rPr>
            </w:pPr>
            <w:r w:rsidRPr="007A4C9B">
              <w:rPr>
                <w:rFonts w:ascii="Times New Roman" w:hAnsi="Times New Roman" w:cs="Times New Roman"/>
                <w:sz w:val="24"/>
                <w:szCs w:val="24"/>
              </w:rPr>
              <w:t>365807,73</w:t>
            </w:r>
          </w:p>
        </w:tc>
      </w:tr>
      <w:tr w:rsidR="008B2A39" w:rsidRPr="007A4C9B" w:rsidTr="00086522">
        <w:trPr>
          <w:trHeight w:val="285"/>
        </w:trPr>
        <w:tc>
          <w:tcPr>
            <w:tcW w:w="3119" w:type="dxa"/>
            <w:vAlign w:val="center"/>
          </w:tcPr>
          <w:p w:rsidR="008B2A39" w:rsidRPr="007A4C9B" w:rsidRDefault="008B2A39" w:rsidP="003B5FB1">
            <w:pPr>
              <w:spacing w:after="0" w:line="240" w:lineRule="auto"/>
              <w:jc w:val="center"/>
              <w:rPr>
                <w:rFonts w:ascii="Times New Roman" w:hAnsi="Times New Roman" w:cs="Times New Roman"/>
                <w:sz w:val="24"/>
                <w:szCs w:val="24"/>
              </w:rPr>
            </w:pPr>
            <w:r w:rsidRPr="007A4C9B">
              <w:rPr>
                <w:rFonts w:ascii="Times New Roman" w:hAnsi="Times New Roman" w:cs="Times New Roman"/>
                <w:sz w:val="24"/>
                <w:szCs w:val="24"/>
              </w:rPr>
              <w:t>2013</w:t>
            </w:r>
          </w:p>
        </w:tc>
        <w:tc>
          <w:tcPr>
            <w:tcW w:w="3543" w:type="dxa"/>
            <w:vAlign w:val="center"/>
          </w:tcPr>
          <w:p w:rsidR="008B2A39" w:rsidRPr="007A4C9B" w:rsidRDefault="008B2A39" w:rsidP="003B5FB1">
            <w:pPr>
              <w:pStyle w:val="af"/>
              <w:jc w:val="center"/>
              <w:rPr>
                <w:rFonts w:ascii="Times New Roman" w:hAnsi="Times New Roman" w:cs="Times New Roman"/>
                <w:sz w:val="24"/>
                <w:szCs w:val="24"/>
              </w:rPr>
            </w:pPr>
            <w:r w:rsidRPr="007A4C9B">
              <w:rPr>
                <w:rFonts w:ascii="Times New Roman" w:hAnsi="Times New Roman" w:cs="Times New Roman"/>
                <w:sz w:val="24"/>
                <w:szCs w:val="24"/>
              </w:rPr>
              <w:t>1737</w:t>
            </w:r>
          </w:p>
          <w:p w:rsidR="008B2A39" w:rsidRPr="007A4C9B" w:rsidRDefault="008B2A39" w:rsidP="003B5FB1">
            <w:pPr>
              <w:pStyle w:val="af"/>
              <w:jc w:val="center"/>
              <w:rPr>
                <w:rFonts w:ascii="Times New Roman" w:hAnsi="Times New Roman" w:cs="Times New Roman"/>
                <w:sz w:val="24"/>
                <w:szCs w:val="24"/>
              </w:rPr>
            </w:pPr>
            <w:r w:rsidRPr="007A4C9B">
              <w:rPr>
                <w:rFonts w:ascii="Times New Roman" w:hAnsi="Times New Roman" w:cs="Times New Roman"/>
                <w:sz w:val="24"/>
                <w:szCs w:val="24"/>
              </w:rPr>
              <w:t>(из них МОН - 1034)</w:t>
            </w:r>
          </w:p>
        </w:tc>
        <w:tc>
          <w:tcPr>
            <w:tcW w:w="3544" w:type="dxa"/>
            <w:vAlign w:val="center"/>
          </w:tcPr>
          <w:p w:rsidR="008B2A39" w:rsidRPr="007A4C9B" w:rsidRDefault="008B2A39" w:rsidP="003B5FB1">
            <w:pPr>
              <w:pStyle w:val="af"/>
              <w:jc w:val="center"/>
              <w:rPr>
                <w:rFonts w:ascii="Times New Roman" w:hAnsi="Times New Roman" w:cs="Times New Roman"/>
                <w:sz w:val="24"/>
                <w:szCs w:val="24"/>
              </w:rPr>
            </w:pPr>
            <w:r w:rsidRPr="007A4C9B">
              <w:rPr>
                <w:rFonts w:ascii="Times New Roman" w:hAnsi="Times New Roman" w:cs="Times New Roman"/>
                <w:sz w:val="24"/>
                <w:szCs w:val="24"/>
              </w:rPr>
              <w:t>640032,62</w:t>
            </w:r>
          </w:p>
          <w:p w:rsidR="008B2A39" w:rsidRPr="007A4C9B" w:rsidRDefault="008B2A39" w:rsidP="003B5FB1">
            <w:pPr>
              <w:pStyle w:val="af"/>
              <w:jc w:val="center"/>
              <w:rPr>
                <w:rFonts w:ascii="Times New Roman" w:hAnsi="Times New Roman" w:cs="Times New Roman"/>
                <w:sz w:val="24"/>
                <w:szCs w:val="24"/>
              </w:rPr>
            </w:pPr>
            <w:r w:rsidRPr="007A4C9B">
              <w:rPr>
                <w:rFonts w:ascii="Times New Roman" w:hAnsi="Times New Roman" w:cs="Times New Roman"/>
                <w:sz w:val="24"/>
                <w:szCs w:val="24"/>
              </w:rPr>
              <w:t>(из них МОН – 356883,92)</w:t>
            </w:r>
          </w:p>
        </w:tc>
      </w:tr>
    </w:tbl>
    <w:p w:rsidR="008B2A39" w:rsidRDefault="008B2A39" w:rsidP="003B5FB1">
      <w:pPr>
        <w:spacing w:after="0" w:line="240" w:lineRule="auto"/>
        <w:jc w:val="both"/>
        <w:rPr>
          <w:rFonts w:ascii="Times New Roman" w:hAnsi="Times New Roman" w:cs="Times New Roman"/>
          <w:sz w:val="28"/>
          <w:szCs w:val="28"/>
        </w:rPr>
      </w:pPr>
    </w:p>
    <w:p w:rsidR="008B2A39" w:rsidRPr="003B5FB1" w:rsidRDefault="008B2A39" w:rsidP="003B5FB1">
      <w:pPr>
        <w:spacing w:after="0" w:line="240" w:lineRule="auto"/>
        <w:ind w:firstLine="709"/>
        <w:jc w:val="both"/>
        <w:rPr>
          <w:rFonts w:ascii="Times New Roman" w:hAnsi="Times New Roman" w:cs="Times New Roman"/>
          <w:i/>
          <w:sz w:val="28"/>
          <w:szCs w:val="28"/>
        </w:rPr>
      </w:pPr>
      <w:r w:rsidRPr="003B5FB1">
        <w:rPr>
          <w:rFonts w:ascii="Times New Roman" w:hAnsi="Times New Roman" w:cs="Times New Roman"/>
          <w:i/>
          <w:sz w:val="28"/>
          <w:szCs w:val="28"/>
        </w:rPr>
        <w:t xml:space="preserve">Вывод: </w:t>
      </w:r>
    </w:p>
    <w:p w:rsidR="008B2A39" w:rsidRPr="003B5FB1" w:rsidRDefault="008B2A39" w:rsidP="003B5FB1">
      <w:pPr>
        <w:spacing w:after="0" w:line="240" w:lineRule="auto"/>
        <w:ind w:firstLine="708"/>
        <w:jc w:val="both"/>
        <w:rPr>
          <w:rFonts w:ascii="Times New Roman" w:hAnsi="Times New Roman" w:cs="Times New Roman"/>
          <w:i/>
          <w:sz w:val="28"/>
          <w:szCs w:val="28"/>
        </w:rPr>
      </w:pPr>
      <w:r w:rsidRPr="003B5FB1">
        <w:rPr>
          <w:rFonts w:ascii="Times New Roman" w:hAnsi="Times New Roman" w:cs="Times New Roman"/>
          <w:i/>
          <w:sz w:val="28"/>
          <w:szCs w:val="28"/>
        </w:rPr>
        <w:t>В целом состояние учебно-методического, информационного и библиотечного обеспечения достаточно для ведения образовательной деятельности по заявленным уровням, а его содержание позволяет реализовать в полном объеме основные профессиональные образовательные программы.</w:t>
      </w:r>
    </w:p>
    <w:p w:rsidR="008B2A39" w:rsidRPr="003B5FB1" w:rsidRDefault="000548E0" w:rsidP="003B5FB1">
      <w:pPr>
        <w:spacing w:after="0" w:line="240" w:lineRule="auto"/>
        <w:ind w:firstLine="708"/>
        <w:jc w:val="both"/>
        <w:rPr>
          <w:rFonts w:ascii="Times New Roman" w:hAnsi="Times New Roman" w:cs="Times New Roman"/>
          <w:i/>
          <w:sz w:val="28"/>
          <w:szCs w:val="28"/>
        </w:rPr>
      </w:pPr>
      <w:proofErr w:type="gramStart"/>
      <w:r w:rsidRPr="003B5FB1">
        <w:rPr>
          <w:rFonts w:ascii="Times New Roman" w:hAnsi="Times New Roman" w:cs="Times New Roman"/>
          <w:i/>
          <w:sz w:val="28"/>
          <w:szCs w:val="28"/>
        </w:rPr>
        <w:t>Обу</w:t>
      </w:r>
      <w:r w:rsidR="008B2A39" w:rsidRPr="003B5FB1">
        <w:rPr>
          <w:rFonts w:ascii="Times New Roman" w:hAnsi="Times New Roman" w:cs="Times New Roman"/>
          <w:i/>
          <w:sz w:val="28"/>
          <w:szCs w:val="28"/>
        </w:rPr>
        <w:t>ча</w:t>
      </w:r>
      <w:r w:rsidRPr="003B5FB1">
        <w:rPr>
          <w:rFonts w:ascii="Times New Roman" w:hAnsi="Times New Roman" w:cs="Times New Roman"/>
          <w:i/>
          <w:sz w:val="28"/>
          <w:szCs w:val="28"/>
        </w:rPr>
        <w:t>ю</w:t>
      </w:r>
      <w:r w:rsidR="008B2A39" w:rsidRPr="003B5FB1">
        <w:rPr>
          <w:rFonts w:ascii="Times New Roman" w:hAnsi="Times New Roman" w:cs="Times New Roman"/>
          <w:i/>
          <w:sz w:val="28"/>
          <w:szCs w:val="28"/>
        </w:rPr>
        <w:t>щиеся</w:t>
      </w:r>
      <w:proofErr w:type="gramEnd"/>
      <w:r w:rsidR="008B2A39" w:rsidRPr="003B5FB1">
        <w:rPr>
          <w:rFonts w:ascii="Times New Roman" w:hAnsi="Times New Roman" w:cs="Times New Roman"/>
          <w:i/>
          <w:sz w:val="28"/>
          <w:szCs w:val="28"/>
        </w:rPr>
        <w:t xml:space="preserve"> обеспечены доступом к базам данных и библиотечным фондам, сформированным по  полному перечню дисциплин, профессиональных модулей ОПОП.</w:t>
      </w:r>
    </w:p>
    <w:p w:rsidR="008B2A39" w:rsidRDefault="008B2A39" w:rsidP="003B5FB1">
      <w:pPr>
        <w:spacing w:after="0" w:line="240" w:lineRule="auto"/>
        <w:ind w:firstLine="375"/>
        <w:jc w:val="both"/>
        <w:rPr>
          <w:rFonts w:ascii="Times New Roman" w:hAnsi="Times New Roman" w:cs="Times New Roman"/>
          <w:i/>
          <w:sz w:val="28"/>
          <w:szCs w:val="28"/>
        </w:rPr>
      </w:pPr>
      <w:r w:rsidRPr="003B5FB1">
        <w:rPr>
          <w:rFonts w:ascii="Times New Roman" w:hAnsi="Times New Roman" w:cs="Times New Roman"/>
          <w:i/>
          <w:sz w:val="28"/>
          <w:szCs w:val="28"/>
        </w:rPr>
        <w:t xml:space="preserve">В связи с изменением структуры организации учебного процесса при переходе на ФГОС </w:t>
      </w:r>
      <w:r w:rsidR="000548E0" w:rsidRPr="003B5FB1">
        <w:rPr>
          <w:rFonts w:ascii="Times New Roman" w:hAnsi="Times New Roman" w:cs="Times New Roman"/>
          <w:i/>
          <w:sz w:val="28"/>
          <w:szCs w:val="28"/>
        </w:rPr>
        <w:t xml:space="preserve">СПО </w:t>
      </w:r>
      <w:r w:rsidRPr="003B5FB1">
        <w:rPr>
          <w:rFonts w:ascii="Times New Roman" w:hAnsi="Times New Roman" w:cs="Times New Roman"/>
          <w:i/>
          <w:sz w:val="28"/>
          <w:szCs w:val="28"/>
        </w:rPr>
        <w:t>приоритетным остается обеспечение ОПОП учебной литературой последних лет издания.</w:t>
      </w:r>
    </w:p>
    <w:p w:rsidR="00E22C2A" w:rsidRPr="003B5FB1" w:rsidRDefault="00E22C2A" w:rsidP="003B5FB1">
      <w:pPr>
        <w:spacing w:after="0" w:line="240" w:lineRule="auto"/>
        <w:ind w:firstLine="375"/>
        <w:jc w:val="both"/>
        <w:rPr>
          <w:rFonts w:ascii="Times New Roman" w:hAnsi="Times New Roman" w:cs="Times New Roman"/>
          <w:i/>
          <w:sz w:val="28"/>
          <w:szCs w:val="28"/>
        </w:rPr>
      </w:pPr>
    </w:p>
    <w:p w:rsidR="00996D06" w:rsidRDefault="00E22C2A" w:rsidP="000820B1">
      <w:pPr>
        <w:spacing w:after="0" w:line="240" w:lineRule="auto"/>
        <w:ind w:left="567" w:firstLine="142"/>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3.3.2.</w:t>
      </w:r>
      <w:r>
        <w:rPr>
          <w:rFonts w:ascii="Times New Roman" w:eastAsia="Times New Roman" w:hAnsi="Times New Roman" w:cs="Times New Roman"/>
          <w:b/>
          <w:sz w:val="28"/>
          <w:szCs w:val="26"/>
          <w:lang w:eastAsia="ru-RU"/>
        </w:rPr>
        <w:tab/>
      </w:r>
      <w:r w:rsidR="0066743E" w:rsidRPr="00DF0E66">
        <w:rPr>
          <w:rFonts w:ascii="Times New Roman" w:eastAsia="Times New Roman" w:hAnsi="Times New Roman" w:cs="Times New Roman"/>
          <w:b/>
          <w:sz w:val="28"/>
          <w:szCs w:val="26"/>
          <w:lang w:eastAsia="ru-RU"/>
        </w:rPr>
        <w:t>Программно-информационное обеспечение</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Задачи информатизации образовательного процесса техникума решает отдел компьютерного обеспечения (ОКО), основной целью которого является - осуществление комплексной информатизации процессов образовательной и административной деятельности.</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Информатизация учебной деятельности в техникуме осуществляется в следующих направлениях:</w:t>
      </w:r>
    </w:p>
    <w:p w:rsidR="00575439" w:rsidRPr="003B5FB1" w:rsidRDefault="00575439" w:rsidP="00A37649">
      <w:pPr>
        <w:widowControl w:val="0"/>
        <w:numPr>
          <w:ilvl w:val="0"/>
          <w:numId w:val="21"/>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программно-техническое обеспечение информатизации;</w:t>
      </w:r>
    </w:p>
    <w:p w:rsidR="00575439" w:rsidRPr="003B5FB1" w:rsidRDefault="00575439" w:rsidP="00A37649">
      <w:pPr>
        <w:widowControl w:val="0"/>
        <w:numPr>
          <w:ilvl w:val="0"/>
          <w:numId w:val="21"/>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lastRenderedPageBreak/>
        <w:t>обеспечение организационных условий для информатизации;</w:t>
      </w:r>
    </w:p>
    <w:p w:rsidR="00575439" w:rsidRPr="003B5FB1" w:rsidRDefault="00575439" w:rsidP="00A37649">
      <w:pPr>
        <w:widowControl w:val="0"/>
        <w:numPr>
          <w:ilvl w:val="0"/>
          <w:numId w:val="21"/>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решение педагогических и управленческих проблем средствами ИКТ;</w:t>
      </w:r>
    </w:p>
    <w:p w:rsidR="00575439" w:rsidRPr="003B5FB1" w:rsidRDefault="00575439" w:rsidP="00A37649">
      <w:pPr>
        <w:widowControl w:val="0"/>
        <w:numPr>
          <w:ilvl w:val="0"/>
          <w:numId w:val="21"/>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повышение квалификации, обмен опытом, работа в области внедрения</w:t>
      </w:r>
      <w:r w:rsidR="009B5477"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rPr>
        <w:t>ИКТ;</w:t>
      </w:r>
    </w:p>
    <w:p w:rsidR="00575439" w:rsidRPr="003B5FB1" w:rsidRDefault="00575439" w:rsidP="003B5FB1">
      <w:pPr>
        <w:widowControl w:val="0"/>
        <w:tabs>
          <w:tab w:val="left" w:pos="426"/>
        </w:tabs>
        <w:spacing w:after="0" w:line="240" w:lineRule="auto"/>
        <w:ind w:firstLine="709"/>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Программно-техническое обеспечение информатизации включает:</w:t>
      </w:r>
    </w:p>
    <w:p w:rsidR="00575439" w:rsidRPr="003B5FB1" w:rsidRDefault="00575439" w:rsidP="00A37649">
      <w:pPr>
        <w:widowControl w:val="0"/>
        <w:numPr>
          <w:ilvl w:val="0"/>
          <w:numId w:val="21"/>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техническое оснащение необходимым оборудованием;</w:t>
      </w:r>
    </w:p>
    <w:p w:rsidR="00575439" w:rsidRPr="003B5FB1" w:rsidRDefault="00575439" w:rsidP="00A37649">
      <w:pPr>
        <w:widowControl w:val="0"/>
        <w:numPr>
          <w:ilvl w:val="0"/>
          <w:numId w:val="21"/>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программное обеспечение, позволяющее решать образовательные и административные задачи;</w:t>
      </w:r>
    </w:p>
    <w:p w:rsidR="00575439" w:rsidRPr="003B5FB1" w:rsidRDefault="00575439" w:rsidP="00A37649">
      <w:pPr>
        <w:widowControl w:val="0"/>
        <w:numPr>
          <w:ilvl w:val="0"/>
          <w:numId w:val="21"/>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телекоммуникационное обеспечение;</w:t>
      </w:r>
    </w:p>
    <w:p w:rsidR="00575439" w:rsidRPr="00A55116" w:rsidRDefault="00575439" w:rsidP="00A37649">
      <w:pPr>
        <w:widowControl w:val="0"/>
        <w:numPr>
          <w:ilvl w:val="0"/>
          <w:numId w:val="21"/>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обеспечение безопасного функционирования технических средств.</w:t>
      </w:r>
    </w:p>
    <w:p w:rsidR="00575439" w:rsidRPr="003B5FB1" w:rsidRDefault="009E187A" w:rsidP="00A55116">
      <w:pPr>
        <w:widowControl w:val="0"/>
        <w:tabs>
          <w:tab w:val="left" w:pos="426"/>
        </w:tabs>
        <w:spacing w:after="0" w:line="240" w:lineRule="auto"/>
        <w:jc w:val="right"/>
        <w:rPr>
          <w:rFonts w:ascii="Times New Roman" w:eastAsia="Calibri" w:hAnsi="Times New Roman" w:cs="Times New Roman"/>
          <w:spacing w:val="1"/>
          <w:sz w:val="28"/>
          <w:szCs w:val="28"/>
        </w:rPr>
      </w:pPr>
      <w:r>
        <w:rPr>
          <w:rFonts w:ascii="Times New Roman" w:eastAsia="Calibri" w:hAnsi="Times New Roman" w:cs="Times New Roman"/>
          <w:color w:val="000000"/>
          <w:spacing w:val="1"/>
          <w:sz w:val="28"/>
          <w:szCs w:val="28"/>
          <w:shd w:val="clear" w:color="auto" w:fill="FFFFFF"/>
        </w:rPr>
        <w:t xml:space="preserve">Таблица </w:t>
      </w:r>
      <w:r w:rsidR="005833C1">
        <w:rPr>
          <w:rFonts w:ascii="Times New Roman" w:eastAsia="Calibri" w:hAnsi="Times New Roman" w:cs="Times New Roman"/>
          <w:color w:val="000000"/>
          <w:spacing w:val="1"/>
          <w:sz w:val="28"/>
          <w:szCs w:val="28"/>
          <w:shd w:val="clear" w:color="auto" w:fill="FFFFFF"/>
        </w:rPr>
        <w:t>8</w:t>
      </w:r>
    </w:p>
    <w:p w:rsidR="00575439" w:rsidRDefault="00575439" w:rsidP="005833C1">
      <w:pPr>
        <w:widowControl w:val="0"/>
        <w:tabs>
          <w:tab w:val="left" w:pos="426"/>
        </w:tabs>
        <w:spacing w:after="0" w:line="240" w:lineRule="auto"/>
        <w:jc w:val="center"/>
        <w:rPr>
          <w:rFonts w:ascii="Times New Roman" w:eastAsia="Calibri" w:hAnsi="Times New Roman" w:cs="Times New Roman"/>
          <w:color w:val="000000"/>
          <w:spacing w:val="1"/>
          <w:sz w:val="28"/>
          <w:szCs w:val="28"/>
          <w:shd w:val="clear" w:color="auto" w:fill="FFFFFF"/>
        </w:rPr>
      </w:pPr>
      <w:r w:rsidRPr="003B5FB1">
        <w:rPr>
          <w:rFonts w:ascii="Times New Roman" w:eastAsia="Calibri" w:hAnsi="Times New Roman" w:cs="Times New Roman"/>
          <w:color w:val="000000"/>
          <w:spacing w:val="1"/>
          <w:sz w:val="28"/>
          <w:szCs w:val="28"/>
          <w:shd w:val="clear" w:color="auto" w:fill="FFFFFF"/>
        </w:rPr>
        <w:t>Техническое оснащение оборудованием образовательной деятельности</w:t>
      </w:r>
    </w:p>
    <w:p w:rsidR="00B57122" w:rsidRPr="003B5FB1" w:rsidRDefault="00B57122" w:rsidP="003B5FB1">
      <w:pPr>
        <w:widowControl w:val="0"/>
        <w:tabs>
          <w:tab w:val="left" w:pos="426"/>
        </w:tabs>
        <w:spacing w:after="0" w:line="240" w:lineRule="auto"/>
        <w:rPr>
          <w:rFonts w:ascii="Times New Roman" w:eastAsia="Calibri" w:hAnsi="Times New Roman" w:cs="Times New Roman"/>
          <w:spacing w:val="1"/>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715"/>
        <w:gridCol w:w="7296"/>
        <w:gridCol w:w="1498"/>
      </w:tblGrid>
      <w:tr w:rsidR="00575439" w:rsidRPr="007A4C9B" w:rsidTr="009B5477">
        <w:trPr>
          <w:trHeight w:hRule="exact" w:val="523"/>
        </w:trPr>
        <w:tc>
          <w:tcPr>
            <w:tcW w:w="715" w:type="dxa"/>
            <w:tcBorders>
              <w:top w:val="single" w:sz="4" w:space="0" w:color="auto"/>
              <w:left w:val="single" w:sz="4" w:space="0" w:color="auto"/>
              <w:bottom w:val="nil"/>
              <w:right w:val="nil"/>
            </w:tcBorders>
            <w:shd w:val="clear" w:color="auto" w:fill="FFFFFF"/>
            <w:vAlign w:val="center"/>
          </w:tcPr>
          <w:p w:rsidR="00575439" w:rsidRPr="007A4C9B" w:rsidRDefault="00575439" w:rsidP="003B5FB1">
            <w:pPr>
              <w:widowControl w:val="0"/>
              <w:spacing w:after="0" w:line="240" w:lineRule="auto"/>
              <w:jc w:val="center"/>
              <w:rPr>
                <w:rFonts w:ascii="Times New Roman" w:eastAsia="Calibri" w:hAnsi="Times New Roman" w:cs="Times New Roman"/>
                <w:spacing w:val="1"/>
                <w:sz w:val="24"/>
                <w:szCs w:val="24"/>
              </w:rPr>
            </w:pPr>
          </w:p>
        </w:tc>
        <w:tc>
          <w:tcPr>
            <w:tcW w:w="7296" w:type="dxa"/>
            <w:tcBorders>
              <w:top w:val="single" w:sz="4" w:space="0" w:color="auto"/>
              <w:left w:val="single" w:sz="4" w:space="0" w:color="auto"/>
              <w:bottom w:val="nil"/>
              <w:right w:val="nil"/>
            </w:tcBorders>
            <w:shd w:val="clear" w:color="auto" w:fill="FFFFFF"/>
            <w:vAlign w:val="center"/>
          </w:tcPr>
          <w:p w:rsidR="00575439" w:rsidRPr="007A4C9B" w:rsidRDefault="00575439" w:rsidP="007A4C9B">
            <w:pPr>
              <w:widowControl w:val="0"/>
              <w:spacing w:after="0" w:line="240" w:lineRule="auto"/>
              <w:ind w:firstLine="136"/>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Наименование</w:t>
            </w:r>
          </w:p>
        </w:tc>
        <w:tc>
          <w:tcPr>
            <w:tcW w:w="1498" w:type="dxa"/>
            <w:tcBorders>
              <w:top w:val="single" w:sz="4" w:space="0" w:color="auto"/>
              <w:left w:val="single" w:sz="4" w:space="0" w:color="auto"/>
              <w:bottom w:val="nil"/>
              <w:right w:val="single" w:sz="4" w:space="0" w:color="auto"/>
            </w:tcBorders>
            <w:shd w:val="clear" w:color="auto" w:fill="FFFFFF"/>
            <w:vAlign w:val="center"/>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Кол-во (шт.)</w:t>
            </w:r>
          </w:p>
        </w:tc>
      </w:tr>
      <w:tr w:rsidR="00575439" w:rsidRPr="007A4C9B" w:rsidTr="002C622B">
        <w:trPr>
          <w:trHeight w:hRule="exact" w:val="439"/>
        </w:trPr>
        <w:tc>
          <w:tcPr>
            <w:tcW w:w="715" w:type="dxa"/>
            <w:tcBorders>
              <w:top w:val="single" w:sz="4" w:space="0" w:color="auto"/>
              <w:left w:val="single" w:sz="4" w:space="0" w:color="auto"/>
              <w:bottom w:val="nil"/>
              <w:right w:val="nil"/>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1</w:t>
            </w:r>
          </w:p>
        </w:tc>
        <w:tc>
          <w:tcPr>
            <w:tcW w:w="7296" w:type="dxa"/>
            <w:tcBorders>
              <w:top w:val="single" w:sz="4" w:space="0" w:color="auto"/>
              <w:left w:val="single" w:sz="4" w:space="0" w:color="auto"/>
              <w:bottom w:val="nil"/>
              <w:right w:val="nil"/>
            </w:tcBorders>
            <w:shd w:val="clear" w:color="auto" w:fill="FFFFFF"/>
          </w:tcPr>
          <w:p w:rsidR="00575439" w:rsidRPr="007A4C9B" w:rsidRDefault="005833C1" w:rsidP="007A4C9B">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Компьютеры всего</w:t>
            </w:r>
          </w:p>
        </w:tc>
        <w:tc>
          <w:tcPr>
            <w:tcW w:w="1498" w:type="dxa"/>
            <w:tcBorders>
              <w:top w:val="single" w:sz="4" w:space="0" w:color="auto"/>
              <w:left w:val="single" w:sz="4" w:space="0" w:color="auto"/>
              <w:bottom w:val="nil"/>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color w:val="000000"/>
                <w:spacing w:val="1"/>
                <w:sz w:val="24"/>
                <w:szCs w:val="24"/>
              </w:rPr>
            </w:pPr>
            <w:r w:rsidRPr="007A4C9B">
              <w:rPr>
                <w:rFonts w:ascii="Times New Roman" w:eastAsia="Calibri" w:hAnsi="Times New Roman" w:cs="Times New Roman"/>
                <w:color w:val="000000"/>
                <w:sz w:val="24"/>
                <w:szCs w:val="24"/>
                <w:shd w:val="clear" w:color="auto" w:fill="FFFFFF"/>
              </w:rPr>
              <w:t>216</w:t>
            </w:r>
          </w:p>
        </w:tc>
      </w:tr>
      <w:tr w:rsidR="00575439" w:rsidRPr="007A4C9B" w:rsidTr="002C622B">
        <w:trPr>
          <w:trHeight w:hRule="exact" w:val="431"/>
        </w:trPr>
        <w:tc>
          <w:tcPr>
            <w:tcW w:w="715" w:type="dxa"/>
            <w:tcBorders>
              <w:top w:val="single" w:sz="4" w:space="0" w:color="auto"/>
              <w:left w:val="single" w:sz="4" w:space="0" w:color="auto"/>
              <w:bottom w:val="nil"/>
              <w:right w:val="nil"/>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2</w:t>
            </w:r>
          </w:p>
        </w:tc>
        <w:tc>
          <w:tcPr>
            <w:tcW w:w="7296" w:type="dxa"/>
            <w:tcBorders>
              <w:top w:val="single" w:sz="4" w:space="0" w:color="auto"/>
              <w:left w:val="single" w:sz="4" w:space="0" w:color="auto"/>
              <w:bottom w:val="nil"/>
              <w:right w:val="nil"/>
            </w:tcBorders>
            <w:shd w:val="clear" w:color="auto" w:fill="FFFFFF"/>
          </w:tcPr>
          <w:p w:rsidR="00575439" w:rsidRPr="007A4C9B" w:rsidRDefault="00575439" w:rsidP="007A4C9B">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Серверы</w:t>
            </w:r>
          </w:p>
        </w:tc>
        <w:tc>
          <w:tcPr>
            <w:tcW w:w="1498" w:type="dxa"/>
            <w:tcBorders>
              <w:top w:val="single" w:sz="4" w:space="0" w:color="auto"/>
              <w:left w:val="single" w:sz="4" w:space="0" w:color="auto"/>
              <w:bottom w:val="nil"/>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color w:val="000000"/>
                <w:spacing w:val="1"/>
                <w:sz w:val="24"/>
                <w:szCs w:val="24"/>
              </w:rPr>
            </w:pPr>
            <w:r w:rsidRPr="007A4C9B">
              <w:rPr>
                <w:rFonts w:ascii="Times New Roman" w:eastAsia="Calibri" w:hAnsi="Times New Roman" w:cs="Times New Roman"/>
                <w:color w:val="000000"/>
                <w:sz w:val="24"/>
                <w:szCs w:val="24"/>
                <w:shd w:val="clear" w:color="auto" w:fill="FFFFFF"/>
              </w:rPr>
              <w:t>5</w:t>
            </w:r>
          </w:p>
        </w:tc>
      </w:tr>
      <w:tr w:rsidR="00575439" w:rsidRPr="007A4C9B" w:rsidTr="002C622B">
        <w:trPr>
          <w:trHeight w:hRule="exact" w:val="423"/>
        </w:trPr>
        <w:tc>
          <w:tcPr>
            <w:tcW w:w="715" w:type="dxa"/>
            <w:tcBorders>
              <w:top w:val="single" w:sz="4" w:space="0" w:color="auto"/>
              <w:left w:val="single" w:sz="4" w:space="0" w:color="auto"/>
              <w:bottom w:val="nil"/>
              <w:right w:val="nil"/>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3</w:t>
            </w:r>
          </w:p>
        </w:tc>
        <w:tc>
          <w:tcPr>
            <w:tcW w:w="7296" w:type="dxa"/>
            <w:tcBorders>
              <w:top w:val="single" w:sz="4" w:space="0" w:color="auto"/>
              <w:left w:val="single" w:sz="4" w:space="0" w:color="auto"/>
              <w:bottom w:val="nil"/>
              <w:right w:val="nil"/>
            </w:tcBorders>
            <w:shd w:val="clear" w:color="auto" w:fill="FFFFFF"/>
          </w:tcPr>
          <w:p w:rsidR="00575439" w:rsidRPr="007A4C9B" w:rsidRDefault="00575439" w:rsidP="007A4C9B">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Компьютеры в учебном процессе</w:t>
            </w:r>
          </w:p>
        </w:tc>
        <w:tc>
          <w:tcPr>
            <w:tcW w:w="1498" w:type="dxa"/>
            <w:tcBorders>
              <w:top w:val="single" w:sz="4" w:space="0" w:color="auto"/>
              <w:left w:val="single" w:sz="4" w:space="0" w:color="auto"/>
              <w:bottom w:val="nil"/>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color w:val="000000"/>
                <w:spacing w:val="1"/>
                <w:sz w:val="24"/>
                <w:szCs w:val="24"/>
              </w:rPr>
            </w:pPr>
            <w:r w:rsidRPr="007A4C9B">
              <w:rPr>
                <w:rFonts w:ascii="Times New Roman" w:eastAsia="Calibri" w:hAnsi="Times New Roman" w:cs="Times New Roman"/>
                <w:color w:val="000000"/>
                <w:sz w:val="24"/>
                <w:szCs w:val="24"/>
                <w:shd w:val="clear" w:color="auto" w:fill="FFFFFF"/>
              </w:rPr>
              <w:t>206</w:t>
            </w:r>
          </w:p>
        </w:tc>
      </w:tr>
      <w:tr w:rsidR="00575439" w:rsidRPr="007A4C9B" w:rsidTr="00E22696">
        <w:trPr>
          <w:trHeight w:hRule="exact" w:val="430"/>
        </w:trPr>
        <w:tc>
          <w:tcPr>
            <w:tcW w:w="715" w:type="dxa"/>
            <w:tcBorders>
              <w:top w:val="single" w:sz="4" w:space="0" w:color="auto"/>
              <w:left w:val="single" w:sz="4" w:space="0" w:color="auto"/>
              <w:bottom w:val="single" w:sz="4" w:space="0" w:color="auto"/>
              <w:right w:val="nil"/>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4</w:t>
            </w:r>
          </w:p>
        </w:tc>
        <w:tc>
          <w:tcPr>
            <w:tcW w:w="7296" w:type="dxa"/>
            <w:tcBorders>
              <w:top w:val="single" w:sz="4" w:space="0" w:color="auto"/>
              <w:left w:val="single" w:sz="4" w:space="0" w:color="auto"/>
              <w:bottom w:val="single" w:sz="4" w:space="0" w:color="auto"/>
              <w:right w:val="nil"/>
            </w:tcBorders>
            <w:shd w:val="clear" w:color="auto" w:fill="FFFFFF"/>
          </w:tcPr>
          <w:p w:rsidR="00575439" w:rsidRPr="007A4C9B" w:rsidRDefault="00575439" w:rsidP="007A4C9B">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Компьютеры с выходом в Интернет</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color w:val="000000"/>
                <w:spacing w:val="1"/>
                <w:sz w:val="24"/>
                <w:szCs w:val="24"/>
              </w:rPr>
            </w:pPr>
            <w:r w:rsidRPr="007A4C9B">
              <w:rPr>
                <w:rFonts w:ascii="Times New Roman" w:eastAsia="Calibri" w:hAnsi="Times New Roman" w:cs="Times New Roman"/>
                <w:color w:val="000000"/>
                <w:sz w:val="24"/>
                <w:szCs w:val="24"/>
                <w:shd w:val="clear" w:color="auto" w:fill="FFFFFF"/>
              </w:rPr>
              <w:t>216</w:t>
            </w:r>
          </w:p>
        </w:tc>
      </w:tr>
      <w:tr w:rsidR="00A55116" w:rsidRPr="007A4C9B" w:rsidTr="00E22696">
        <w:trPr>
          <w:trHeight w:hRule="exact" w:val="421"/>
        </w:trPr>
        <w:tc>
          <w:tcPr>
            <w:tcW w:w="715" w:type="dxa"/>
            <w:tcBorders>
              <w:top w:val="single" w:sz="4" w:space="0" w:color="auto"/>
              <w:left w:val="single" w:sz="4" w:space="0" w:color="auto"/>
              <w:bottom w:val="single" w:sz="4" w:space="0" w:color="auto"/>
              <w:right w:val="nil"/>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sz w:val="24"/>
                <w:szCs w:val="24"/>
                <w:shd w:val="clear" w:color="auto" w:fill="FFFFFF"/>
              </w:rPr>
              <w:t>5</w:t>
            </w:r>
          </w:p>
        </w:tc>
        <w:tc>
          <w:tcPr>
            <w:tcW w:w="7296" w:type="dxa"/>
            <w:tcBorders>
              <w:top w:val="single" w:sz="4" w:space="0" w:color="auto"/>
              <w:left w:val="single" w:sz="4" w:space="0" w:color="auto"/>
              <w:bottom w:val="single" w:sz="4" w:space="0" w:color="auto"/>
              <w:right w:val="nil"/>
            </w:tcBorders>
            <w:shd w:val="clear" w:color="auto" w:fill="FFFFFF"/>
          </w:tcPr>
          <w:p w:rsidR="00575439" w:rsidRPr="007A4C9B" w:rsidRDefault="00575439" w:rsidP="007A4C9B">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sz w:val="24"/>
                <w:szCs w:val="24"/>
                <w:shd w:val="clear" w:color="auto" w:fill="FFFFFF"/>
              </w:rPr>
              <w:t>Компьютеров на 100 студентов</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sz w:val="24"/>
                <w:szCs w:val="24"/>
                <w:shd w:val="clear" w:color="auto" w:fill="FFFFFF"/>
              </w:rPr>
              <w:t>20</w:t>
            </w:r>
          </w:p>
        </w:tc>
      </w:tr>
      <w:tr w:rsidR="00575439" w:rsidRPr="007A4C9B" w:rsidTr="00E22696">
        <w:trPr>
          <w:trHeight w:hRule="exact" w:val="427"/>
        </w:trPr>
        <w:tc>
          <w:tcPr>
            <w:tcW w:w="715" w:type="dxa"/>
            <w:tcBorders>
              <w:top w:val="single" w:sz="4" w:space="0" w:color="auto"/>
              <w:left w:val="single" w:sz="4" w:space="0" w:color="auto"/>
              <w:bottom w:val="single" w:sz="4" w:space="0" w:color="auto"/>
              <w:right w:val="nil"/>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6</w:t>
            </w:r>
          </w:p>
        </w:tc>
        <w:tc>
          <w:tcPr>
            <w:tcW w:w="7296" w:type="dxa"/>
            <w:tcBorders>
              <w:top w:val="single" w:sz="4" w:space="0" w:color="auto"/>
              <w:left w:val="single" w:sz="4" w:space="0" w:color="auto"/>
              <w:bottom w:val="single" w:sz="4" w:space="0" w:color="auto"/>
              <w:right w:val="nil"/>
            </w:tcBorders>
            <w:shd w:val="clear" w:color="auto" w:fill="FFFFFF"/>
          </w:tcPr>
          <w:p w:rsidR="00575439" w:rsidRPr="007A4C9B" w:rsidRDefault="00575439" w:rsidP="007A4C9B">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 xml:space="preserve">Учебные </w:t>
            </w:r>
            <w:proofErr w:type="gramStart"/>
            <w:r w:rsidRPr="007A4C9B">
              <w:rPr>
                <w:rFonts w:ascii="Times New Roman" w:eastAsia="Calibri" w:hAnsi="Times New Roman" w:cs="Times New Roman"/>
                <w:color w:val="000000"/>
                <w:sz w:val="24"/>
                <w:szCs w:val="24"/>
                <w:shd w:val="clear" w:color="auto" w:fill="FFFFFF"/>
              </w:rPr>
              <w:t>аудитории</w:t>
            </w:r>
            <w:proofErr w:type="gramEnd"/>
            <w:r w:rsidRPr="007A4C9B">
              <w:rPr>
                <w:rFonts w:ascii="Times New Roman" w:eastAsia="Calibri" w:hAnsi="Times New Roman" w:cs="Times New Roman"/>
                <w:color w:val="000000"/>
                <w:sz w:val="24"/>
                <w:szCs w:val="24"/>
                <w:shd w:val="clear" w:color="auto" w:fill="FFFFFF"/>
              </w:rPr>
              <w:t xml:space="preserve"> оснащённые ПК</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color w:val="FF0000"/>
                <w:spacing w:val="1"/>
                <w:sz w:val="24"/>
                <w:szCs w:val="24"/>
              </w:rPr>
            </w:pPr>
            <w:r w:rsidRPr="007A4C9B">
              <w:rPr>
                <w:rFonts w:ascii="Times New Roman" w:eastAsia="Calibri" w:hAnsi="Times New Roman" w:cs="Times New Roman"/>
                <w:sz w:val="24"/>
                <w:szCs w:val="24"/>
                <w:shd w:val="clear" w:color="auto" w:fill="FFFFFF"/>
              </w:rPr>
              <w:t>5</w:t>
            </w:r>
          </w:p>
        </w:tc>
      </w:tr>
      <w:tr w:rsidR="00575439" w:rsidRPr="007A4C9B" w:rsidTr="00E22696">
        <w:trPr>
          <w:trHeight w:hRule="exact" w:val="405"/>
        </w:trPr>
        <w:tc>
          <w:tcPr>
            <w:tcW w:w="715" w:type="dxa"/>
            <w:tcBorders>
              <w:top w:val="single" w:sz="4" w:space="0" w:color="auto"/>
              <w:left w:val="single" w:sz="4" w:space="0" w:color="auto"/>
              <w:bottom w:val="single" w:sz="4" w:space="0" w:color="auto"/>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7</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575439" w:rsidRPr="007A4C9B" w:rsidRDefault="00575439" w:rsidP="007A4C9B">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 xml:space="preserve">Учебные </w:t>
            </w:r>
            <w:proofErr w:type="gramStart"/>
            <w:r w:rsidRPr="007A4C9B">
              <w:rPr>
                <w:rFonts w:ascii="Times New Roman" w:eastAsia="Calibri" w:hAnsi="Times New Roman" w:cs="Times New Roman"/>
                <w:color w:val="000000"/>
                <w:sz w:val="24"/>
                <w:szCs w:val="24"/>
                <w:shd w:val="clear" w:color="auto" w:fill="FFFFFF"/>
              </w:rPr>
              <w:t>аудитории</w:t>
            </w:r>
            <w:proofErr w:type="gramEnd"/>
            <w:r w:rsidRPr="007A4C9B">
              <w:rPr>
                <w:rFonts w:ascii="Times New Roman" w:eastAsia="Calibri" w:hAnsi="Times New Roman" w:cs="Times New Roman"/>
                <w:color w:val="000000"/>
                <w:sz w:val="24"/>
                <w:szCs w:val="24"/>
                <w:shd w:val="clear" w:color="auto" w:fill="FFFFFF"/>
              </w:rPr>
              <w:t xml:space="preserve"> оснащённые мультимедиа проекторами</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color w:val="000000"/>
                <w:spacing w:val="1"/>
                <w:sz w:val="24"/>
                <w:szCs w:val="24"/>
              </w:rPr>
            </w:pPr>
            <w:r w:rsidRPr="007A4C9B">
              <w:rPr>
                <w:rFonts w:ascii="Times New Roman" w:eastAsia="Calibri" w:hAnsi="Times New Roman" w:cs="Times New Roman"/>
                <w:color w:val="000000"/>
                <w:sz w:val="24"/>
                <w:szCs w:val="24"/>
                <w:shd w:val="clear" w:color="auto" w:fill="FFFFFF"/>
              </w:rPr>
              <w:t>12</w:t>
            </w:r>
          </w:p>
        </w:tc>
      </w:tr>
      <w:tr w:rsidR="00575439" w:rsidRPr="007A4C9B" w:rsidTr="00E22696">
        <w:trPr>
          <w:trHeight w:hRule="exact" w:val="440"/>
        </w:trPr>
        <w:tc>
          <w:tcPr>
            <w:tcW w:w="715" w:type="dxa"/>
            <w:tcBorders>
              <w:top w:val="single" w:sz="4" w:space="0" w:color="auto"/>
              <w:left w:val="single" w:sz="4" w:space="0" w:color="auto"/>
              <w:bottom w:val="nil"/>
              <w:right w:val="nil"/>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8</w:t>
            </w:r>
          </w:p>
        </w:tc>
        <w:tc>
          <w:tcPr>
            <w:tcW w:w="7296" w:type="dxa"/>
            <w:tcBorders>
              <w:top w:val="single" w:sz="4" w:space="0" w:color="auto"/>
              <w:left w:val="single" w:sz="4" w:space="0" w:color="auto"/>
              <w:bottom w:val="nil"/>
              <w:right w:val="nil"/>
            </w:tcBorders>
            <w:shd w:val="clear" w:color="auto" w:fill="FFFFFF"/>
          </w:tcPr>
          <w:p w:rsidR="00575439" w:rsidRPr="007A4C9B" w:rsidRDefault="00575439" w:rsidP="007A4C9B">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 xml:space="preserve">Учебные </w:t>
            </w:r>
            <w:proofErr w:type="gramStart"/>
            <w:r w:rsidRPr="007A4C9B">
              <w:rPr>
                <w:rFonts w:ascii="Times New Roman" w:eastAsia="Calibri" w:hAnsi="Times New Roman" w:cs="Times New Roman"/>
                <w:color w:val="000000"/>
                <w:sz w:val="24"/>
                <w:szCs w:val="24"/>
                <w:shd w:val="clear" w:color="auto" w:fill="FFFFFF"/>
              </w:rPr>
              <w:t>аудитории</w:t>
            </w:r>
            <w:proofErr w:type="gramEnd"/>
            <w:r w:rsidRPr="007A4C9B">
              <w:rPr>
                <w:rFonts w:ascii="Times New Roman" w:eastAsia="Calibri" w:hAnsi="Times New Roman" w:cs="Times New Roman"/>
                <w:color w:val="000000"/>
                <w:sz w:val="24"/>
                <w:szCs w:val="24"/>
                <w:shd w:val="clear" w:color="auto" w:fill="FFFFFF"/>
              </w:rPr>
              <w:t xml:space="preserve"> оборудованные интерактивными досками</w:t>
            </w:r>
          </w:p>
        </w:tc>
        <w:tc>
          <w:tcPr>
            <w:tcW w:w="1498" w:type="dxa"/>
            <w:tcBorders>
              <w:top w:val="single" w:sz="4" w:space="0" w:color="auto"/>
              <w:left w:val="single" w:sz="4" w:space="0" w:color="auto"/>
              <w:bottom w:val="nil"/>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color w:val="000000"/>
                <w:spacing w:val="1"/>
                <w:sz w:val="24"/>
                <w:szCs w:val="24"/>
              </w:rPr>
            </w:pPr>
            <w:r w:rsidRPr="007A4C9B">
              <w:rPr>
                <w:rFonts w:ascii="Times New Roman" w:eastAsia="Calibri" w:hAnsi="Times New Roman" w:cs="Times New Roman"/>
                <w:color w:val="000000"/>
                <w:sz w:val="24"/>
                <w:szCs w:val="24"/>
                <w:shd w:val="clear" w:color="auto" w:fill="FFFFFF"/>
              </w:rPr>
              <w:t>9</w:t>
            </w:r>
          </w:p>
        </w:tc>
      </w:tr>
      <w:tr w:rsidR="00575439" w:rsidRPr="007A4C9B" w:rsidTr="002C622B">
        <w:trPr>
          <w:trHeight w:hRule="exact" w:val="403"/>
        </w:trPr>
        <w:tc>
          <w:tcPr>
            <w:tcW w:w="715" w:type="dxa"/>
            <w:tcBorders>
              <w:top w:val="single" w:sz="4" w:space="0" w:color="auto"/>
              <w:left w:val="single" w:sz="4" w:space="0" w:color="auto"/>
              <w:bottom w:val="nil"/>
              <w:right w:val="nil"/>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9</w:t>
            </w:r>
          </w:p>
        </w:tc>
        <w:tc>
          <w:tcPr>
            <w:tcW w:w="7296" w:type="dxa"/>
            <w:tcBorders>
              <w:top w:val="single" w:sz="4" w:space="0" w:color="auto"/>
              <w:left w:val="single" w:sz="4" w:space="0" w:color="auto"/>
              <w:bottom w:val="nil"/>
              <w:right w:val="nil"/>
            </w:tcBorders>
            <w:shd w:val="clear" w:color="auto" w:fill="FFFFFF"/>
          </w:tcPr>
          <w:p w:rsidR="00575439" w:rsidRPr="007A4C9B" w:rsidRDefault="00575439" w:rsidP="007A4C9B">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ЛВС</w:t>
            </w:r>
          </w:p>
        </w:tc>
        <w:tc>
          <w:tcPr>
            <w:tcW w:w="1498" w:type="dxa"/>
            <w:tcBorders>
              <w:top w:val="single" w:sz="4" w:space="0" w:color="auto"/>
              <w:left w:val="single" w:sz="4" w:space="0" w:color="auto"/>
              <w:bottom w:val="nil"/>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sz w:val="24"/>
                <w:szCs w:val="24"/>
                <w:shd w:val="clear" w:color="auto" w:fill="FFFFFF"/>
              </w:rPr>
              <w:t>12</w:t>
            </w:r>
          </w:p>
        </w:tc>
      </w:tr>
      <w:tr w:rsidR="00575439" w:rsidRPr="007A4C9B" w:rsidTr="002C622B">
        <w:trPr>
          <w:trHeight w:hRule="exact" w:val="437"/>
        </w:trPr>
        <w:tc>
          <w:tcPr>
            <w:tcW w:w="715" w:type="dxa"/>
            <w:tcBorders>
              <w:top w:val="single" w:sz="4" w:space="0" w:color="auto"/>
              <w:left w:val="single" w:sz="4" w:space="0" w:color="auto"/>
              <w:bottom w:val="nil"/>
              <w:right w:val="nil"/>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10</w:t>
            </w:r>
          </w:p>
        </w:tc>
        <w:tc>
          <w:tcPr>
            <w:tcW w:w="7296" w:type="dxa"/>
            <w:tcBorders>
              <w:top w:val="single" w:sz="4" w:space="0" w:color="auto"/>
              <w:left w:val="single" w:sz="4" w:space="0" w:color="auto"/>
              <w:bottom w:val="nil"/>
              <w:right w:val="nil"/>
            </w:tcBorders>
            <w:shd w:val="clear" w:color="auto" w:fill="FFFFFF"/>
          </w:tcPr>
          <w:p w:rsidR="00575439" w:rsidRPr="007A4C9B" w:rsidRDefault="00575439" w:rsidP="007A4C9B">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Принтеры</w:t>
            </w:r>
          </w:p>
        </w:tc>
        <w:tc>
          <w:tcPr>
            <w:tcW w:w="1498" w:type="dxa"/>
            <w:tcBorders>
              <w:top w:val="single" w:sz="4" w:space="0" w:color="auto"/>
              <w:left w:val="single" w:sz="4" w:space="0" w:color="auto"/>
              <w:bottom w:val="nil"/>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sz w:val="24"/>
                <w:szCs w:val="24"/>
                <w:shd w:val="clear" w:color="auto" w:fill="FFFFFF"/>
              </w:rPr>
              <w:t>30</w:t>
            </w:r>
          </w:p>
        </w:tc>
      </w:tr>
      <w:tr w:rsidR="00575439" w:rsidRPr="007A4C9B" w:rsidTr="002C622B">
        <w:trPr>
          <w:trHeight w:hRule="exact" w:val="416"/>
        </w:trPr>
        <w:tc>
          <w:tcPr>
            <w:tcW w:w="715" w:type="dxa"/>
            <w:tcBorders>
              <w:top w:val="single" w:sz="4" w:space="0" w:color="auto"/>
              <w:left w:val="single" w:sz="4" w:space="0" w:color="auto"/>
              <w:bottom w:val="nil"/>
              <w:right w:val="nil"/>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11</w:t>
            </w:r>
          </w:p>
        </w:tc>
        <w:tc>
          <w:tcPr>
            <w:tcW w:w="7296" w:type="dxa"/>
            <w:tcBorders>
              <w:top w:val="single" w:sz="4" w:space="0" w:color="auto"/>
              <w:left w:val="single" w:sz="4" w:space="0" w:color="auto"/>
              <w:bottom w:val="nil"/>
              <w:right w:val="nil"/>
            </w:tcBorders>
            <w:shd w:val="clear" w:color="auto" w:fill="FFFFFF"/>
          </w:tcPr>
          <w:p w:rsidR="00575439" w:rsidRPr="007A4C9B" w:rsidRDefault="00575439" w:rsidP="007A4C9B">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Сканеры</w:t>
            </w:r>
          </w:p>
        </w:tc>
        <w:tc>
          <w:tcPr>
            <w:tcW w:w="1498" w:type="dxa"/>
            <w:tcBorders>
              <w:top w:val="single" w:sz="4" w:space="0" w:color="auto"/>
              <w:left w:val="single" w:sz="4" w:space="0" w:color="auto"/>
              <w:bottom w:val="nil"/>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7</w:t>
            </w:r>
          </w:p>
        </w:tc>
      </w:tr>
      <w:tr w:rsidR="00575439" w:rsidRPr="007A4C9B" w:rsidTr="002C622B">
        <w:trPr>
          <w:trHeight w:hRule="exact" w:val="422"/>
        </w:trPr>
        <w:tc>
          <w:tcPr>
            <w:tcW w:w="715" w:type="dxa"/>
            <w:tcBorders>
              <w:top w:val="single" w:sz="4" w:space="0" w:color="auto"/>
              <w:left w:val="single" w:sz="4" w:space="0" w:color="auto"/>
              <w:bottom w:val="nil"/>
              <w:right w:val="nil"/>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12</w:t>
            </w:r>
          </w:p>
        </w:tc>
        <w:tc>
          <w:tcPr>
            <w:tcW w:w="7296" w:type="dxa"/>
            <w:tcBorders>
              <w:top w:val="single" w:sz="4" w:space="0" w:color="auto"/>
              <w:left w:val="single" w:sz="4" w:space="0" w:color="auto"/>
              <w:bottom w:val="nil"/>
              <w:right w:val="nil"/>
            </w:tcBorders>
            <w:shd w:val="clear" w:color="auto" w:fill="FFFFFF"/>
          </w:tcPr>
          <w:p w:rsidR="00575439" w:rsidRPr="007A4C9B" w:rsidRDefault="00575439" w:rsidP="007A4C9B">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МФУ</w:t>
            </w:r>
          </w:p>
        </w:tc>
        <w:tc>
          <w:tcPr>
            <w:tcW w:w="1498" w:type="dxa"/>
            <w:tcBorders>
              <w:top w:val="single" w:sz="4" w:space="0" w:color="auto"/>
              <w:left w:val="single" w:sz="4" w:space="0" w:color="auto"/>
              <w:bottom w:val="nil"/>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15</w:t>
            </w:r>
          </w:p>
        </w:tc>
      </w:tr>
      <w:tr w:rsidR="00575439" w:rsidRPr="007A4C9B" w:rsidTr="002C622B">
        <w:trPr>
          <w:trHeight w:hRule="exact" w:val="427"/>
        </w:trPr>
        <w:tc>
          <w:tcPr>
            <w:tcW w:w="715" w:type="dxa"/>
            <w:tcBorders>
              <w:top w:val="single" w:sz="4" w:space="0" w:color="auto"/>
              <w:left w:val="single" w:sz="4" w:space="0" w:color="auto"/>
              <w:bottom w:val="single" w:sz="4" w:space="0" w:color="auto"/>
              <w:right w:val="nil"/>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13</w:t>
            </w:r>
          </w:p>
        </w:tc>
        <w:tc>
          <w:tcPr>
            <w:tcW w:w="7296" w:type="dxa"/>
            <w:tcBorders>
              <w:top w:val="single" w:sz="4" w:space="0" w:color="auto"/>
              <w:left w:val="single" w:sz="4" w:space="0" w:color="auto"/>
              <w:bottom w:val="single" w:sz="4" w:space="0" w:color="auto"/>
              <w:right w:val="nil"/>
            </w:tcBorders>
            <w:shd w:val="clear" w:color="auto" w:fill="FFFFFF"/>
          </w:tcPr>
          <w:p w:rsidR="00575439" w:rsidRPr="007A4C9B" w:rsidRDefault="00575439" w:rsidP="007A4C9B">
            <w:pPr>
              <w:widowControl w:val="0"/>
              <w:spacing w:after="0" w:line="240" w:lineRule="auto"/>
              <w:ind w:firstLine="136"/>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Копиры</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575439" w:rsidRPr="007A4C9B" w:rsidRDefault="00575439" w:rsidP="003B5FB1">
            <w:pPr>
              <w:widowControl w:val="0"/>
              <w:spacing w:after="0" w:line="240" w:lineRule="auto"/>
              <w:ind w:hanging="10"/>
              <w:jc w:val="center"/>
              <w:rPr>
                <w:rFonts w:ascii="Times New Roman" w:eastAsia="Calibri" w:hAnsi="Times New Roman" w:cs="Times New Roman"/>
                <w:spacing w:val="1"/>
                <w:sz w:val="24"/>
                <w:szCs w:val="24"/>
              </w:rPr>
            </w:pPr>
            <w:r w:rsidRPr="007A4C9B">
              <w:rPr>
                <w:rFonts w:ascii="Times New Roman" w:eastAsia="Calibri" w:hAnsi="Times New Roman" w:cs="Times New Roman"/>
                <w:color w:val="000000"/>
                <w:sz w:val="24"/>
                <w:szCs w:val="24"/>
                <w:shd w:val="clear" w:color="auto" w:fill="FFFFFF"/>
              </w:rPr>
              <w:t>7</w:t>
            </w:r>
          </w:p>
        </w:tc>
      </w:tr>
    </w:tbl>
    <w:p w:rsidR="007A4C9B" w:rsidRDefault="007A4C9B" w:rsidP="003B5FB1">
      <w:pPr>
        <w:widowControl w:val="0"/>
        <w:spacing w:after="0" w:line="240" w:lineRule="auto"/>
        <w:ind w:firstLine="700"/>
        <w:jc w:val="both"/>
        <w:rPr>
          <w:rFonts w:ascii="Times New Roman" w:eastAsia="Calibri" w:hAnsi="Times New Roman" w:cs="Times New Roman"/>
          <w:color w:val="000000"/>
          <w:spacing w:val="1"/>
          <w:sz w:val="28"/>
          <w:szCs w:val="28"/>
          <w:shd w:val="clear" w:color="auto" w:fill="FFFFFF"/>
        </w:rPr>
      </w:pP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Из них, за последние 2 года введены дополнительные мо</w:t>
      </w:r>
      <w:r w:rsidRPr="003B5FB1">
        <w:rPr>
          <w:rFonts w:ascii="Times New Roman" w:eastAsia="Calibri" w:hAnsi="Times New Roman" w:cs="Times New Roman"/>
          <w:color w:val="000000"/>
          <w:spacing w:val="1"/>
          <w:sz w:val="28"/>
          <w:szCs w:val="28"/>
        </w:rPr>
        <w:t>щн</w:t>
      </w:r>
      <w:r w:rsidRPr="003B5FB1">
        <w:rPr>
          <w:rFonts w:ascii="Times New Roman" w:eastAsia="Calibri" w:hAnsi="Times New Roman" w:cs="Times New Roman"/>
          <w:color w:val="000000"/>
          <w:spacing w:val="1"/>
          <w:sz w:val="28"/>
          <w:szCs w:val="28"/>
          <w:shd w:val="clear" w:color="auto" w:fill="FFFFFF"/>
        </w:rPr>
        <w:t>ости и модернизированы уже имеющиеся:</w:t>
      </w:r>
    </w:p>
    <w:p w:rsidR="00575439" w:rsidRPr="003B5FB1" w:rsidRDefault="00575439" w:rsidP="003B5FB1">
      <w:pPr>
        <w:widowControl w:val="0"/>
        <w:tabs>
          <w:tab w:val="left" w:pos="1014"/>
        </w:tabs>
        <w:spacing w:after="0" w:line="240" w:lineRule="auto"/>
        <w:ind w:firstLine="700"/>
        <w:jc w:val="both"/>
        <w:rPr>
          <w:rFonts w:ascii="Times New Roman" w:eastAsia="Calibri" w:hAnsi="Times New Roman" w:cs="Times New Roman"/>
          <w:spacing w:val="1"/>
          <w:sz w:val="28"/>
          <w:szCs w:val="28"/>
          <w:shd w:val="clear" w:color="auto" w:fill="FFFFFF"/>
        </w:rPr>
      </w:pPr>
      <w:r w:rsidRPr="003B5FB1">
        <w:rPr>
          <w:rFonts w:ascii="Times New Roman" w:eastAsia="Calibri" w:hAnsi="Times New Roman" w:cs="Times New Roman"/>
          <w:color w:val="000000"/>
          <w:spacing w:val="1"/>
          <w:sz w:val="28"/>
          <w:szCs w:val="28"/>
          <w:shd w:val="clear" w:color="auto" w:fill="FFFFFF"/>
        </w:rPr>
        <w:t xml:space="preserve">Введена учебная аудитория № 302 </w:t>
      </w:r>
    </w:p>
    <w:p w:rsidR="00575439" w:rsidRPr="003B5FB1" w:rsidRDefault="00575439" w:rsidP="00A37649">
      <w:pPr>
        <w:widowControl w:val="0"/>
        <w:numPr>
          <w:ilvl w:val="0"/>
          <w:numId w:val="19"/>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Учебный ПК - 14 шт.</w:t>
      </w:r>
    </w:p>
    <w:p w:rsidR="00575439" w:rsidRPr="003B5FB1" w:rsidRDefault="00575439" w:rsidP="00A37649">
      <w:pPr>
        <w:widowControl w:val="0"/>
        <w:numPr>
          <w:ilvl w:val="0"/>
          <w:numId w:val="19"/>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ПК преподавателя - 1 шт.</w:t>
      </w:r>
    </w:p>
    <w:p w:rsidR="00575439" w:rsidRPr="003B5FB1" w:rsidRDefault="00575439" w:rsidP="00A37649">
      <w:pPr>
        <w:widowControl w:val="0"/>
        <w:numPr>
          <w:ilvl w:val="0"/>
          <w:numId w:val="17"/>
        </w:numPr>
        <w:tabs>
          <w:tab w:val="left" w:pos="1014"/>
        </w:tabs>
        <w:spacing w:after="0" w:line="240" w:lineRule="auto"/>
        <w:ind w:firstLine="700"/>
        <w:rPr>
          <w:rFonts w:ascii="Times New Roman" w:eastAsia="Calibri" w:hAnsi="Times New Roman" w:cs="Times New Roman"/>
          <w:spacing w:val="1"/>
          <w:sz w:val="28"/>
          <w:szCs w:val="28"/>
        </w:rPr>
      </w:pPr>
      <w:proofErr w:type="gramStart"/>
      <w:r w:rsidRPr="003B5FB1">
        <w:rPr>
          <w:rFonts w:ascii="Times New Roman" w:eastAsia="Calibri" w:hAnsi="Times New Roman" w:cs="Times New Roman"/>
          <w:color w:val="000000"/>
          <w:spacing w:val="1"/>
          <w:sz w:val="28"/>
          <w:szCs w:val="28"/>
          <w:shd w:val="clear" w:color="auto" w:fill="FFFFFF"/>
        </w:rPr>
        <w:t>Модернизация учебной аудитории № 506 - увеличен объём оперативной памяти учебных и преподавательского ПК.</w:t>
      </w:r>
      <w:proofErr w:type="gramEnd"/>
    </w:p>
    <w:p w:rsidR="00575439" w:rsidRPr="003B5FB1" w:rsidRDefault="00575439" w:rsidP="00A37649">
      <w:pPr>
        <w:widowControl w:val="0"/>
        <w:numPr>
          <w:ilvl w:val="0"/>
          <w:numId w:val="17"/>
        </w:numPr>
        <w:tabs>
          <w:tab w:val="left" w:pos="1014"/>
        </w:tabs>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Оборудованы ноутбуками, мультимедиа проекторами и интерактивными досками:</w:t>
      </w:r>
    </w:p>
    <w:p w:rsidR="00575439" w:rsidRPr="003B5FB1" w:rsidRDefault="00575439" w:rsidP="00A37649">
      <w:pPr>
        <w:widowControl w:val="0"/>
        <w:numPr>
          <w:ilvl w:val="0"/>
          <w:numId w:val="20"/>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Учебная аудитория № 301 Физика.</w:t>
      </w:r>
    </w:p>
    <w:p w:rsidR="00575439" w:rsidRPr="003B5FB1" w:rsidRDefault="00575439" w:rsidP="00A37649">
      <w:pPr>
        <w:widowControl w:val="0"/>
        <w:numPr>
          <w:ilvl w:val="0"/>
          <w:numId w:val="20"/>
        </w:numPr>
        <w:tabs>
          <w:tab w:val="left" w:pos="426"/>
          <w:tab w:val="left" w:pos="97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Учебная аудитория № 406 Химия</w:t>
      </w:r>
    </w:p>
    <w:p w:rsidR="00575439" w:rsidRPr="003B5FB1" w:rsidRDefault="00575439" w:rsidP="00A37649">
      <w:pPr>
        <w:widowControl w:val="0"/>
        <w:numPr>
          <w:ilvl w:val="0"/>
          <w:numId w:val="20"/>
        </w:numPr>
        <w:tabs>
          <w:tab w:val="left" w:pos="426"/>
          <w:tab w:val="left" w:pos="976"/>
        </w:tabs>
        <w:spacing w:after="0" w:line="240" w:lineRule="auto"/>
        <w:jc w:val="both"/>
        <w:rPr>
          <w:rFonts w:ascii="Times New Roman" w:eastAsia="Calibri" w:hAnsi="Times New Roman" w:cs="Times New Roman"/>
          <w:color w:val="000000"/>
          <w:spacing w:val="1"/>
          <w:sz w:val="28"/>
          <w:szCs w:val="28"/>
        </w:rPr>
      </w:pPr>
      <w:r w:rsidRPr="003B5FB1">
        <w:rPr>
          <w:rFonts w:ascii="Times New Roman" w:eastAsia="Calibri" w:hAnsi="Times New Roman" w:cs="Times New Roman"/>
          <w:color w:val="000000"/>
          <w:spacing w:val="1"/>
          <w:sz w:val="28"/>
          <w:szCs w:val="28"/>
          <w:shd w:val="clear" w:color="auto" w:fill="FFFFFF"/>
        </w:rPr>
        <w:t>Учебная аудитория № 203 Математика</w:t>
      </w:r>
    </w:p>
    <w:p w:rsidR="00575439" w:rsidRPr="003B5FB1" w:rsidRDefault="00575439" w:rsidP="00A37649">
      <w:pPr>
        <w:widowControl w:val="0"/>
        <w:numPr>
          <w:ilvl w:val="0"/>
          <w:numId w:val="17"/>
        </w:numPr>
        <w:tabs>
          <w:tab w:val="left" w:pos="1162"/>
        </w:tabs>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Оборудованы вебкамерами рабочие места для проведения </w:t>
      </w:r>
      <w:r w:rsidRPr="003B5FB1">
        <w:rPr>
          <w:rFonts w:ascii="Times New Roman" w:eastAsia="Calibri" w:hAnsi="Times New Roman" w:cs="Times New Roman"/>
          <w:color w:val="000000"/>
          <w:spacing w:val="1"/>
          <w:sz w:val="28"/>
          <w:szCs w:val="28"/>
          <w:shd w:val="clear" w:color="auto" w:fill="FFFFFF"/>
        </w:rPr>
        <w:lastRenderedPageBreak/>
        <w:t>видеоконференций: конференц-зал техник</w:t>
      </w:r>
      <w:r w:rsidR="002C622B" w:rsidRPr="003B5FB1">
        <w:rPr>
          <w:rFonts w:ascii="Times New Roman" w:eastAsia="Calibri" w:hAnsi="Times New Roman" w:cs="Times New Roman"/>
          <w:color w:val="000000"/>
          <w:spacing w:val="1"/>
          <w:sz w:val="28"/>
          <w:szCs w:val="28"/>
          <w:shd w:val="clear" w:color="auto" w:fill="FFFFFF"/>
        </w:rPr>
        <w:t xml:space="preserve">ума, ПК зам. директора по УР, </w:t>
      </w:r>
      <w:r w:rsidRPr="003B5FB1">
        <w:rPr>
          <w:rFonts w:ascii="Times New Roman" w:eastAsia="Calibri" w:hAnsi="Times New Roman" w:cs="Times New Roman"/>
          <w:color w:val="000000"/>
          <w:spacing w:val="1"/>
          <w:sz w:val="28"/>
          <w:szCs w:val="28"/>
          <w:shd w:val="clear" w:color="auto" w:fill="FFFFFF"/>
        </w:rPr>
        <w:t>ПК гл. бухгалтера.</w:t>
      </w:r>
    </w:p>
    <w:p w:rsidR="00575439" w:rsidRPr="003B5FB1" w:rsidRDefault="00575439" w:rsidP="00A37649">
      <w:pPr>
        <w:widowControl w:val="0"/>
        <w:numPr>
          <w:ilvl w:val="0"/>
          <w:numId w:val="17"/>
        </w:numPr>
        <w:tabs>
          <w:tab w:val="left" w:pos="1162"/>
        </w:tabs>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Оборудованы рабочие места:</w:t>
      </w:r>
    </w:p>
    <w:p w:rsidR="00575439" w:rsidRPr="003B5FB1" w:rsidRDefault="00575439" w:rsidP="00A37649">
      <w:pPr>
        <w:widowControl w:val="0"/>
        <w:numPr>
          <w:ilvl w:val="0"/>
          <w:numId w:val="18"/>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Заместитель директора по УР - новый ПК</w:t>
      </w:r>
    </w:p>
    <w:p w:rsidR="00575439" w:rsidRPr="003B5FB1" w:rsidRDefault="00575439" w:rsidP="00A37649">
      <w:pPr>
        <w:widowControl w:val="0"/>
        <w:numPr>
          <w:ilvl w:val="0"/>
          <w:numId w:val="18"/>
        </w:numPr>
        <w:tabs>
          <w:tab w:val="left" w:pos="426"/>
        </w:tabs>
        <w:spacing w:after="0" w:line="240" w:lineRule="auto"/>
        <w:jc w:val="both"/>
        <w:rPr>
          <w:rFonts w:ascii="Times New Roman" w:eastAsia="Calibri" w:hAnsi="Times New Roman" w:cs="Times New Roman"/>
          <w:spacing w:val="1"/>
          <w:sz w:val="28"/>
          <w:szCs w:val="28"/>
        </w:rPr>
      </w:pPr>
      <w:proofErr w:type="gramStart"/>
      <w:r w:rsidRPr="003B5FB1">
        <w:rPr>
          <w:rFonts w:ascii="Times New Roman" w:eastAsia="Calibri" w:hAnsi="Times New Roman" w:cs="Times New Roman"/>
          <w:color w:val="000000"/>
          <w:spacing w:val="1"/>
          <w:sz w:val="28"/>
          <w:szCs w:val="28"/>
          <w:shd w:val="clear" w:color="auto" w:fill="FFFFFF"/>
        </w:rPr>
        <w:t>Заместитель директора по ПО - новый ПК</w:t>
      </w:r>
      <w:proofErr w:type="gramEnd"/>
    </w:p>
    <w:p w:rsidR="00575439" w:rsidRPr="003B5FB1" w:rsidRDefault="00575439" w:rsidP="00A37649">
      <w:pPr>
        <w:widowControl w:val="0"/>
        <w:numPr>
          <w:ilvl w:val="0"/>
          <w:numId w:val="18"/>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Заведующий общим отделом - новый ПК - 2 шт.</w:t>
      </w:r>
    </w:p>
    <w:p w:rsidR="00575439" w:rsidRPr="003B5FB1" w:rsidRDefault="00575439" w:rsidP="00A37649">
      <w:pPr>
        <w:widowControl w:val="0"/>
        <w:numPr>
          <w:ilvl w:val="0"/>
          <w:numId w:val="18"/>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Заведующий заочным отделением - новый П</w:t>
      </w:r>
      <w:proofErr w:type="gramStart"/>
      <w:r w:rsidRPr="003B5FB1">
        <w:rPr>
          <w:rFonts w:ascii="Times New Roman" w:eastAsia="Calibri" w:hAnsi="Times New Roman" w:cs="Times New Roman"/>
          <w:color w:val="000000"/>
          <w:spacing w:val="1"/>
          <w:sz w:val="28"/>
          <w:szCs w:val="28"/>
          <w:shd w:val="clear" w:color="auto" w:fill="FFFFFF"/>
        </w:rPr>
        <w:t>K</w:t>
      </w:r>
      <w:proofErr w:type="gramEnd"/>
    </w:p>
    <w:p w:rsidR="00575439" w:rsidRPr="003B5FB1" w:rsidRDefault="00575439" w:rsidP="00A37649">
      <w:pPr>
        <w:widowControl w:val="0"/>
        <w:numPr>
          <w:ilvl w:val="0"/>
          <w:numId w:val="18"/>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Заведующий механико-экономическим отделением - новый ПК</w:t>
      </w:r>
    </w:p>
    <w:p w:rsidR="00575439" w:rsidRPr="003B5FB1" w:rsidRDefault="00575439" w:rsidP="00A37649">
      <w:pPr>
        <w:widowControl w:val="0"/>
        <w:numPr>
          <w:ilvl w:val="0"/>
          <w:numId w:val="18"/>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Заведующий технологическим отделением - новый ПК</w:t>
      </w:r>
    </w:p>
    <w:p w:rsidR="00575439" w:rsidRPr="003B5FB1" w:rsidRDefault="00575439" w:rsidP="00A37649">
      <w:pPr>
        <w:widowControl w:val="0"/>
        <w:numPr>
          <w:ilvl w:val="0"/>
          <w:numId w:val="18"/>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Главный бухгалтер - новый ПК</w:t>
      </w:r>
    </w:p>
    <w:p w:rsidR="00575439" w:rsidRPr="003B5FB1" w:rsidRDefault="00575439" w:rsidP="00A37649">
      <w:pPr>
        <w:widowControl w:val="0"/>
        <w:numPr>
          <w:ilvl w:val="0"/>
          <w:numId w:val="18"/>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Бухгалтер - ноутбук - 1 шт.</w:t>
      </w:r>
    </w:p>
    <w:p w:rsidR="00575439" w:rsidRPr="003B5FB1" w:rsidRDefault="00575439" w:rsidP="00A37649">
      <w:pPr>
        <w:widowControl w:val="0"/>
        <w:numPr>
          <w:ilvl w:val="0"/>
          <w:numId w:val="18"/>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spacing w:val="1"/>
          <w:sz w:val="28"/>
          <w:szCs w:val="28"/>
        </w:rPr>
        <w:t>Начальник ОКО -</w:t>
      </w:r>
      <w:r w:rsidRPr="003B5FB1">
        <w:rPr>
          <w:rFonts w:ascii="Times New Roman" w:eastAsia="Calibri" w:hAnsi="Times New Roman" w:cs="Times New Roman"/>
          <w:color w:val="000000"/>
          <w:spacing w:val="1"/>
          <w:sz w:val="28"/>
          <w:szCs w:val="28"/>
          <w:shd w:val="clear" w:color="auto" w:fill="FFFFFF"/>
        </w:rPr>
        <w:t xml:space="preserve"> новый ПК - 2 шт.</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Программное обеспечение для решения образовательных и административных задач</w:t>
      </w:r>
      <w:r w:rsidR="00D53325" w:rsidRPr="003B5FB1">
        <w:rPr>
          <w:rFonts w:ascii="Times New Roman" w:eastAsia="Calibri" w:hAnsi="Times New Roman" w:cs="Times New Roman"/>
          <w:color w:val="000000"/>
          <w:spacing w:val="1"/>
          <w:sz w:val="28"/>
          <w:szCs w:val="28"/>
          <w:shd w:val="clear" w:color="auto" w:fill="FFFFFF"/>
        </w:rPr>
        <w:t xml:space="preserve"> приведено в </w:t>
      </w:r>
      <w:hyperlink w:anchor="_Приложение_7" w:history="1">
        <w:r w:rsidR="00D53325" w:rsidRPr="009E23E1">
          <w:rPr>
            <w:rStyle w:val="af3"/>
            <w:rFonts w:ascii="Times New Roman" w:eastAsia="Calibri" w:hAnsi="Times New Roman"/>
            <w:spacing w:val="1"/>
            <w:sz w:val="28"/>
            <w:szCs w:val="28"/>
            <w:shd w:val="clear" w:color="auto" w:fill="FFFFFF"/>
          </w:rPr>
          <w:t>приложении</w:t>
        </w:r>
        <w:r w:rsidR="004633BC" w:rsidRPr="009E23E1">
          <w:rPr>
            <w:rStyle w:val="af3"/>
            <w:rFonts w:ascii="Times New Roman" w:eastAsia="Calibri" w:hAnsi="Times New Roman"/>
            <w:spacing w:val="1"/>
            <w:sz w:val="28"/>
            <w:szCs w:val="28"/>
            <w:shd w:val="clear" w:color="auto" w:fill="FFFFFF"/>
          </w:rPr>
          <w:t xml:space="preserve"> 7</w:t>
        </w:r>
      </w:hyperlink>
      <w:r w:rsidR="004633BC" w:rsidRPr="003B5FB1">
        <w:rPr>
          <w:rFonts w:ascii="Times New Roman" w:eastAsia="Calibri" w:hAnsi="Times New Roman" w:cs="Times New Roman"/>
          <w:color w:val="000000"/>
          <w:spacing w:val="1"/>
          <w:sz w:val="28"/>
          <w:szCs w:val="28"/>
          <w:shd w:val="clear" w:color="auto" w:fill="FFFFFF"/>
        </w:rPr>
        <w:t>.</w:t>
      </w:r>
    </w:p>
    <w:p w:rsidR="00575439" w:rsidRPr="003B5FB1" w:rsidRDefault="00575439" w:rsidP="003B5FB1">
      <w:pPr>
        <w:widowControl w:val="0"/>
        <w:spacing w:after="0" w:line="240" w:lineRule="auto"/>
        <w:ind w:firstLine="700"/>
        <w:jc w:val="both"/>
        <w:rPr>
          <w:rFonts w:ascii="Times New Roman" w:eastAsia="Calibri" w:hAnsi="Times New Roman" w:cs="Times New Roman"/>
          <w:i/>
          <w:iCs/>
          <w:spacing w:val="2"/>
          <w:sz w:val="28"/>
          <w:szCs w:val="28"/>
        </w:rPr>
      </w:pPr>
      <w:r w:rsidRPr="003B5FB1">
        <w:rPr>
          <w:rFonts w:ascii="Times New Roman" w:eastAsia="Calibri" w:hAnsi="Times New Roman" w:cs="Times New Roman"/>
          <w:color w:val="000000"/>
          <w:spacing w:val="2"/>
          <w:sz w:val="28"/>
          <w:szCs w:val="28"/>
          <w:shd w:val="clear" w:color="auto" w:fill="FFFFFF"/>
        </w:rPr>
        <w:t>Телекоммуникационное обеспечение</w:t>
      </w:r>
      <w:r w:rsidR="00296515">
        <w:rPr>
          <w:rFonts w:ascii="Times New Roman" w:eastAsia="Calibri" w:hAnsi="Times New Roman" w:cs="Times New Roman"/>
          <w:color w:val="000000"/>
          <w:spacing w:val="2"/>
          <w:sz w:val="28"/>
          <w:szCs w:val="28"/>
          <w:shd w:val="clear" w:color="auto" w:fill="FFFFFF"/>
        </w:rPr>
        <w:t>.</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За </w:t>
      </w:r>
      <w:proofErr w:type="gramStart"/>
      <w:r w:rsidRPr="003B5FB1">
        <w:rPr>
          <w:rFonts w:ascii="Times New Roman" w:eastAsia="Calibri" w:hAnsi="Times New Roman" w:cs="Times New Roman"/>
          <w:color w:val="000000"/>
          <w:spacing w:val="1"/>
          <w:sz w:val="28"/>
          <w:szCs w:val="28"/>
          <w:shd w:val="clear" w:color="auto" w:fill="FFFFFF"/>
        </w:rPr>
        <w:t>последние</w:t>
      </w:r>
      <w:proofErr w:type="gramEnd"/>
      <w:r w:rsidRPr="003B5FB1">
        <w:rPr>
          <w:rFonts w:ascii="Times New Roman" w:eastAsia="Calibri" w:hAnsi="Times New Roman" w:cs="Times New Roman"/>
          <w:color w:val="000000"/>
          <w:spacing w:val="1"/>
          <w:sz w:val="28"/>
          <w:szCs w:val="28"/>
          <w:shd w:val="clear" w:color="auto" w:fill="FFFFFF"/>
        </w:rPr>
        <w:t xml:space="preserve"> 4 года создана и успешно развивается современная информационно-коммуникативная инфраструктура техникума. Существующая в настоящее время ЛВС техникума представляет собой иерархическую звездообразную структуру, включающую: проводной сегмент на основе </w:t>
      </w:r>
      <w:r w:rsidRPr="003B5FB1">
        <w:rPr>
          <w:rFonts w:ascii="Times New Roman" w:eastAsia="Calibri" w:hAnsi="Times New Roman" w:cs="Times New Roman"/>
          <w:color w:val="000000"/>
          <w:spacing w:val="1"/>
          <w:sz w:val="28"/>
          <w:szCs w:val="28"/>
          <w:shd w:val="clear" w:color="auto" w:fill="FFFFFF"/>
          <w:lang w:val="en-US"/>
        </w:rPr>
        <w:t>TP</w:t>
      </w:r>
      <w:r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lang w:val="en-US"/>
        </w:rPr>
        <w:t>cat</w:t>
      </w:r>
      <w:r w:rsidRPr="003B5FB1">
        <w:rPr>
          <w:rFonts w:ascii="Times New Roman" w:eastAsia="Calibri" w:hAnsi="Times New Roman" w:cs="Times New Roman"/>
          <w:color w:val="000000"/>
          <w:spacing w:val="1"/>
          <w:sz w:val="28"/>
          <w:szCs w:val="28"/>
          <w:shd w:val="clear" w:color="auto" w:fill="FFFFFF"/>
        </w:rPr>
        <w:t xml:space="preserve"> 5 и беспроводной сегмент на основе технологии </w:t>
      </w:r>
      <w:r w:rsidRPr="003B5FB1">
        <w:rPr>
          <w:rFonts w:ascii="Times New Roman" w:eastAsia="Calibri" w:hAnsi="Times New Roman" w:cs="Times New Roman"/>
          <w:color w:val="000000"/>
          <w:spacing w:val="1"/>
          <w:sz w:val="28"/>
          <w:szCs w:val="28"/>
          <w:shd w:val="clear" w:color="auto" w:fill="FFFFFF"/>
          <w:lang w:val="en-US"/>
        </w:rPr>
        <w:t>Wi</w:t>
      </w:r>
      <w:r w:rsidR="009E23E1">
        <w:rPr>
          <w:rFonts w:ascii="Times New Roman" w:eastAsia="Calibri" w:hAnsi="Times New Roman" w:cs="Times New Roman"/>
          <w:color w:val="000000"/>
          <w:spacing w:val="1"/>
          <w:sz w:val="28"/>
          <w:szCs w:val="28"/>
          <w:shd w:val="clear" w:color="auto" w:fill="FFFFFF"/>
        </w:rPr>
        <w:t>-</w:t>
      </w:r>
      <w:r w:rsidRPr="003B5FB1">
        <w:rPr>
          <w:rFonts w:ascii="Times New Roman" w:eastAsia="Calibri" w:hAnsi="Times New Roman" w:cs="Times New Roman"/>
          <w:color w:val="000000"/>
          <w:spacing w:val="1"/>
          <w:sz w:val="28"/>
          <w:szCs w:val="28"/>
          <w:shd w:val="clear" w:color="auto" w:fill="FFFFFF"/>
          <w:lang w:val="en-US"/>
        </w:rPr>
        <w:t>Fi</w:t>
      </w:r>
      <w:r w:rsidRPr="003B5FB1">
        <w:rPr>
          <w:rFonts w:ascii="Times New Roman" w:eastAsia="Calibri" w:hAnsi="Times New Roman" w:cs="Times New Roman"/>
          <w:color w:val="000000"/>
          <w:spacing w:val="1"/>
          <w:sz w:val="28"/>
          <w:szCs w:val="28"/>
          <w:shd w:val="clear" w:color="auto" w:fill="FFFFFF"/>
        </w:rPr>
        <w:t xml:space="preserve"> стандартов </w:t>
      </w:r>
      <w:r w:rsidRPr="003B5FB1">
        <w:rPr>
          <w:rFonts w:ascii="Times New Roman" w:eastAsia="Calibri" w:hAnsi="Times New Roman" w:cs="Times New Roman"/>
          <w:color w:val="000000"/>
          <w:spacing w:val="1"/>
          <w:sz w:val="28"/>
          <w:szCs w:val="28"/>
          <w:shd w:val="clear" w:color="auto" w:fill="FFFFFF"/>
          <w:lang w:val="en-US"/>
        </w:rPr>
        <w:t>b</w:t>
      </w:r>
      <w:r w:rsidRPr="003B5FB1">
        <w:rPr>
          <w:rFonts w:ascii="Times New Roman" w:eastAsia="Calibri" w:hAnsi="Times New Roman" w:cs="Times New Roman"/>
          <w:color w:val="000000"/>
          <w:spacing w:val="1"/>
          <w:sz w:val="28"/>
          <w:szCs w:val="28"/>
          <w:shd w:val="clear" w:color="auto" w:fill="FFFFFF"/>
        </w:rPr>
        <w:t>/</w:t>
      </w:r>
      <w:r w:rsidRPr="003B5FB1">
        <w:rPr>
          <w:rFonts w:ascii="Times New Roman" w:eastAsia="Calibri" w:hAnsi="Times New Roman" w:cs="Times New Roman"/>
          <w:color w:val="000000"/>
          <w:spacing w:val="1"/>
          <w:sz w:val="28"/>
          <w:szCs w:val="28"/>
          <w:shd w:val="clear" w:color="auto" w:fill="FFFFFF"/>
          <w:lang w:val="en-US"/>
        </w:rPr>
        <w:t>g</w:t>
      </w:r>
      <w:r w:rsidRPr="003B5FB1">
        <w:rPr>
          <w:rFonts w:ascii="Times New Roman" w:eastAsia="Calibri" w:hAnsi="Times New Roman" w:cs="Times New Roman"/>
          <w:color w:val="000000"/>
          <w:spacing w:val="1"/>
          <w:sz w:val="28"/>
          <w:szCs w:val="28"/>
          <w:shd w:val="clear" w:color="auto" w:fill="FFFFFF"/>
        </w:rPr>
        <w:t>/</w:t>
      </w:r>
      <w:r w:rsidRPr="003B5FB1">
        <w:rPr>
          <w:rFonts w:ascii="Times New Roman" w:eastAsia="Calibri" w:hAnsi="Times New Roman" w:cs="Times New Roman"/>
          <w:color w:val="000000"/>
          <w:spacing w:val="1"/>
          <w:sz w:val="28"/>
          <w:szCs w:val="28"/>
          <w:shd w:val="clear" w:color="auto" w:fill="FFFFFF"/>
          <w:lang w:val="en-US"/>
        </w:rPr>
        <w:t>n</w:t>
      </w:r>
      <w:r w:rsidRPr="003B5FB1">
        <w:rPr>
          <w:rFonts w:ascii="Times New Roman" w:eastAsia="Calibri" w:hAnsi="Times New Roman" w:cs="Times New Roman"/>
          <w:color w:val="000000"/>
          <w:spacing w:val="1"/>
          <w:sz w:val="28"/>
          <w:szCs w:val="28"/>
          <w:shd w:val="clear" w:color="auto" w:fill="FFFFFF"/>
        </w:rPr>
        <w:t xml:space="preserve">, два сервера подключений, три интранет сервера, базовые узлы подключения подразделений, различное активное и пассивное сетевое оборудование. Скоростной доступ к глобальной сети Интернет осуществляется </w:t>
      </w:r>
      <w:proofErr w:type="gramStart"/>
      <w:r w:rsidRPr="003B5FB1">
        <w:rPr>
          <w:rFonts w:ascii="Times New Roman" w:eastAsia="Calibri" w:hAnsi="Times New Roman" w:cs="Times New Roman"/>
          <w:color w:val="000000"/>
          <w:spacing w:val="1"/>
          <w:sz w:val="28"/>
          <w:szCs w:val="28"/>
          <w:shd w:val="clear" w:color="auto" w:fill="FFFFFF"/>
        </w:rPr>
        <w:t>через</w:t>
      </w:r>
      <w:proofErr w:type="gramEnd"/>
      <w:r w:rsidRPr="003B5FB1">
        <w:rPr>
          <w:rFonts w:ascii="Times New Roman" w:eastAsia="Calibri" w:hAnsi="Times New Roman" w:cs="Times New Roman"/>
          <w:color w:val="000000"/>
          <w:spacing w:val="1"/>
          <w:sz w:val="28"/>
          <w:szCs w:val="28"/>
          <w:shd w:val="clear" w:color="auto" w:fill="FFFFFF"/>
        </w:rPr>
        <w:t>:</w:t>
      </w:r>
    </w:p>
    <w:p w:rsidR="00575439" w:rsidRPr="003B5FB1" w:rsidRDefault="00575439" w:rsidP="00A37649">
      <w:pPr>
        <w:widowControl w:val="0"/>
        <w:numPr>
          <w:ilvl w:val="0"/>
          <w:numId w:val="22"/>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основной выделенный оптоволоконный канал связи со скоростью до 8 Мбит/</w:t>
      </w:r>
      <w:proofErr w:type="gramStart"/>
      <w:r w:rsidRPr="003B5FB1">
        <w:rPr>
          <w:rFonts w:ascii="Times New Roman" w:eastAsia="Calibri" w:hAnsi="Times New Roman" w:cs="Times New Roman"/>
          <w:color w:val="000000"/>
          <w:spacing w:val="1"/>
          <w:sz w:val="28"/>
          <w:szCs w:val="28"/>
          <w:shd w:val="clear" w:color="auto" w:fill="FFFFFF"/>
        </w:rPr>
        <w:t>с</w:t>
      </w:r>
      <w:proofErr w:type="gramEnd"/>
      <w:r w:rsidRPr="003B5FB1">
        <w:rPr>
          <w:rFonts w:ascii="Times New Roman" w:eastAsia="Calibri" w:hAnsi="Times New Roman" w:cs="Times New Roman"/>
          <w:color w:val="000000"/>
          <w:spacing w:val="1"/>
          <w:sz w:val="28"/>
          <w:szCs w:val="28"/>
          <w:shd w:val="clear" w:color="auto" w:fill="FFFFFF"/>
        </w:rPr>
        <w:t>;</w:t>
      </w:r>
    </w:p>
    <w:p w:rsidR="00575439" w:rsidRPr="003B5FB1" w:rsidRDefault="00575439" w:rsidP="00A37649">
      <w:pPr>
        <w:widowControl w:val="0"/>
        <w:numPr>
          <w:ilvl w:val="0"/>
          <w:numId w:val="22"/>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дополнительный выделенный оптоволоконный канал связи со скоростью 2 Мбит/</w:t>
      </w:r>
      <w:proofErr w:type="gramStart"/>
      <w:r w:rsidRPr="003B5FB1">
        <w:rPr>
          <w:rFonts w:ascii="Times New Roman" w:eastAsia="Calibri" w:hAnsi="Times New Roman" w:cs="Times New Roman"/>
          <w:color w:val="000000"/>
          <w:spacing w:val="1"/>
          <w:sz w:val="28"/>
          <w:szCs w:val="28"/>
          <w:shd w:val="clear" w:color="auto" w:fill="FFFFFF"/>
        </w:rPr>
        <w:t>с</w:t>
      </w:r>
      <w:proofErr w:type="gramEnd"/>
      <w:r w:rsidRPr="003B5FB1">
        <w:rPr>
          <w:rFonts w:ascii="Times New Roman" w:eastAsia="Calibri" w:hAnsi="Times New Roman" w:cs="Times New Roman"/>
          <w:color w:val="000000"/>
          <w:spacing w:val="1"/>
          <w:sz w:val="28"/>
          <w:szCs w:val="28"/>
          <w:shd w:val="clear" w:color="auto" w:fill="FFFFFF"/>
        </w:rPr>
        <w:t>.</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В учебных аудиториях, оснащённых ПК организованы ЛВС по топологическим схемам “звезда” с использованием активного сетевого оборудования типа концентратор (</w:t>
      </w:r>
      <w:r w:rsidRPr="003B5FB1">
        <w:rPr>
          <w:rFonts w:ascii="Times New Roman" w:eastAsia="Calibri" w:hAnsi="Times New Roman" w:cs="Times New Roman"/>
          <w:color w:val="000000"/>
          <w:spacing w:val="1"/>
          <w:sz w:val="28"/>
          <w:szCs w:val="28"/>
          <w:shd w:val="clear" w:color="auto" w:fill="FFFFFF"/>
          <w:lang w:val="en-US"/>
        </w:rPr>
        <w:t>Hub</w:t>
      </w:r>
      <w:r w:rsidRPr="003B5FB1">
        <w:rPr>
          <w:rFonts w:ascii="Times New Roman" w:eastAsia="Calibri" w:hAnsi="Times New Roman" w:cs="Times New Roman"/>
          <w:color w:val="000000"/>
          <w:spacing w:val="1"/>
          <w:sz w:val="28"/>
          <w:szCs w:val="28"/>
          <w:shd w:val="clear" w:color="auto" w:fill="FFFFFF"/>
        </w:rPr>
        <w:t>/</w:t>
      </w:r>
      <w:r w:rsidRPr="003B5FB1">
        <w:rPr>
          <w:rFonts w:ascii="Times New Roman" w:eastAsia="Calibri" w:hAnsi="Times New Roman" w:cs="Times New Roman"/>
          <w:color w:val="000000"/>
          <w:spacing w:val="1"/>
          <w:sz w:val="28"/>
          <w:szCs w:val="28"/>
          <w:shd w:val="clear" w:color="auto" w:fill="FFFFFF"/>
          <w:lang w:val="en-US"/>
        </w:rPr>
        <w:t>Switch</w:t>
      </w:r>
      <w:r w:rsidRPr="003B5FB1">
        <w:rPr>
          <w:rFonts w:ascii="Times New Roman" w:eastAsia="Calibri" w:hAnsi="Times New Roman" w:cs="Times New Roman"/>
          <w:color w:val="000000"/>
          <w:spacing w:val="1"/>
          <w:sz w:val="28"/>
          <w:szCs w:val="28"/>
          <w:shd w:val="clear" w:color="auto" w:fill="FFFFFF"/>
        </w:rPr>
        <w:t>) и маршрутизатор (</w:t>
      </w:r>
      <w:r w:rsidRPr="003B5FB1">
        <w:rPr>
          <w:rFonts w:ascii="Times New Roman" w:eastAsia="Calibri" w:hAnsi="Times New Roman" w:cs="Times New Roman"/>
          <w:color w:val="000000"/>
          <w:spacing w:val="1"/>
          <w:sz w:val="28"/>
          <w:szCs w:val="28"/>
          <w:shd w:val="clear" w:color="auto" w:fill="FFFFFF"/>
          <w:lang w:val="en-US"/>
        </w:rPr>
        <w:t>Router</w:t>
      </w:r>
      <w:r w:rsidRPr="003B5FB1">
        <w:rPr>
          <w:rFonts w:ascii="Times New Roman" w:eastAsia="Calibri" w:hAnsi="Times New Roman" w:cs="Times New Roman"/>
          <w:color w:val="000000"/>
          <w:spacing w:val="1"/>
          <w:sz w:val="28"/>
          <w:szCs w:val="28"/>
          <w:shd w:val="clear" w:color="auto" w:fill="FFFFFF"/>
        </w:rPr>
        <w:t xml:space="preserve">), все аудитории имеют доступ к глобальной сети Интернет. Обмен информацией между пользователями внутри сети осуществляется как стандартными средствами, так и с помощью специально созданного силами отдела ОКО административно-методического интранет портала, предназначенного для обеспечения быстрого и удобного доступа пользователей к информационным ресурсам - нормативной документации, методическим разработкам, шаблонам документов, и т.д. </w:t>
      </w:r>
      <w:proofErr w:type="gramStart"/>
      <w:r w:rsidRPr="003B5FB1">
        <w:rPr>
          <w:rFonts w:ascii="Times New Roman" w:eastAsia="Calibri" w:hAnsi="Times New Roman" w:cs="Times New Roman"/>
          <w:color w:val="000000"/>
          <w:spacing w:val="1"/>
          <w:sz w:val="28"/>
          <w:szCs w:val="28"/>
          <w:shd w:val="clear" w:color="auto" w:fill="FFFFFF"/>
        </w:rPr>
        <w:t xml:space="preserve">Основное подключение к сети Интернет и управление правами пользователей ЛВС техникума осуществляется через прокси-сервер&amp;файрволл </w:t>
      </w:r>
      <w:r w:rsidRPr="003B5FB1">
        <w:rPr>
          <w:rFonts w:ascii="Times New Roman" w:eastAsia="Calibri" w:hAnsi="Times New Roman" w:cs="Times New Roman"/>
          <w:color w:val="000000"/>
          <w:spacing w:val="1"/>
          <w:sz w:val="28"/>
          <w:szCs w:val="28"/>
          <w:shd w:val="clear" w:color="auto" w:fill="FFFFFF"/>
          <w:lang w:val="en-US"/>
        </w:rPr>
        <w:t>Traffic</w:t>
      </w:r>
      <w:r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lang w:val="en-US"/>
        </w:rPr>
        <w:t>Inspector</w:t>
      </w:r>
      <w:r w:rsidRPr="003B5FB1">
        <w:rPr>
          <w:rFonts w:ascii="Times New Roman" w:eastAsia="Calibri" w:hAnsi="Times New Roman" w:cs="Times New Roman"/>
          <w:color w:val="000000"/>
          <w:spacing w:val="1"/>
          <w:sz w:val="28"/>
          <w:szCs w:val="28"/>
          <w:shd w:val="clear" w:color="auto" w:fill="FFFFFF"/>
        </w:rPr>
        <w:t>, развернутом на специально выделенном сервере.</w:t>
      </w:r>
      <w:proofErr w:type="gramEnd"/>
      <w:r w:rsidRPr="003B5FB1">
        <w:rPr>
          <w:rFonts w:ascii="Times New Roman" w:eastAsia="Calibri" w:hAnsi="Times New Roman" w:cs="Times New Roman"/>
          <w:color w:val="000000"/>
          <w:spacing w:val="1"/>
          <w:sz w:val="28"/>
          <w:szCs w:val="28"/>
          <w:shd w:val="clear" w:color="auto" w:fill="FFFFFF"/>
        </w:rPr>
        <w:t xml:space="preserve"> В свою очередь сервер подключается к высокоскоростной оптоволоконной магистрали, реализованной по технологии </w:t>
      </w:r>
      <w:r w:rsidRPr="003B5FB1">
        <w:rPr>
          <w:rFonts w:ascii="Times New Roman" w:eastAsia="Calibri" w:hAnsi="Times New Roman" w:cs="Times New Roman"/>
          <w:color w:val="000000"/>
          <w:spacing w:val="1"/>
          <w:sz w:val="28"/>
          <w:szCs w:val="28"/>
          <w:shd w:val="clear" w:color="auto" w:fill="FFFFFF"/>
          <w:lang w:val="en-US"/>
        </w:rPr>
        <w:t>FB</w:t>
      </w:r>
      <w:r w:rsidRPr="003B5FB1">
        <w:rPr>
          <w:rFonts w:ascii="Times New Roman" w:eastAsia="Calibri" w:hAnsi="Times New Roman" w:cs="Times New Roman"/>
          <w:color w:val="000000"/>
          <w:spacing w:val="1"/>
          <w:sz w:val="28"/>
          <w:szCs w:val="28"/>
          <w:shd w:val="clear" w:color="auto" w:fill="FFFFFF"/>
        </w:rPr>
        <w:t xml:space="preserve"> (Интернет-здание). Для организации бесперебойного взаимодействия с глобальной сетью в техникуме существует дополнительный и резервный каналы связи. Выход в сеть Интернет доступен с рабочего места ЛВС. Административным работникам, преподавателям и сотрудникам техникума предоставляется бесплатный и </w:t>
      </w:r>
      <w:r w:rsidRPr="003B5FB1">
        <w:rPr>
          <w:rFonts w:ascii="Times New Roman" w:eastAsia="Calibri" w:hAnsi="Times New Roman" w:cs="Times New Roman"/>
          <w:color w:val="000000"/>
          <w:spacing w:val="1"/>
          <w:sz w:val="28"/>
          <w:szCs w:val="28"/>
          <w:shd w:val="clear" w:color="auto" w:fill="FFFFFF"/>
        </w:rPr>
        <w:lastRenderedPageBreak/>
        <w:t xml:space="preserve">безлимитный доступ в Интернет. Студенты имеют возможность пользоваться бесплатными услугами сети Интернет с любого </w:t>
      </w:r>
      <w:proofErr w:type="gramStart"/>
      <w:r w:rsidRPr="003B5FB1">
        <w:rPr>
          <w:rFonts w:ascii="Times New Roman" w:eastAsia="Calibri" w:hAnsi="Times New Roman" w:cs="Times New Roman"/>
          <w:color w:val="000000"/>
          <w:spacing w:val="1"/>
          <w:sz w:val="28"/>
          <w:szCs w:val="28"/>
          <w:shd w:val="clear" w:color="auto" w:fill="FFFFFF"/>
        </w:rPr>
        <w:t>ПК</w:t>
      </w:r>
      <w:proofErr w:type="gramEnd"/>
      <w:r w:rsidRPr="003B5FB1">
        <w:rPr>
          <w:rFonts w:ascii="Times New Roman" w:eastAsia="Calibri" w:hAnsi="Times New Roman" w:cs="Times New Roman"/>
          <w:color w:val="000000"/>
          <w:spacing w:val="1"/>
          <w:sz w:val="28"/>
          <w:szCs w:val="28"/>
          <w:shd w:val="clear" w:color="auto" w:fill="FFFFFF"/>
        </w:rPr>
        <w:t xml:space="preserve"> установленного в учебных аудиториях.</w:t>
      </w:r>
    </w:p>
    <w:p w:rsidR="00575439" w:rsidRPr="003B5FB1" w:rsidRDefault="00575439" w:rsidP="003B5FB1">
      <w:pPr>
        <w:widowControl w:val="0"/>
        <w:spacing w:after="0" w:line="240" w:lineRule="auto"/>
        <w:ind w:firstLine="700"/>
        <w:jc w:val="both"/>
        <w:rPr>
          <w:rFonts w:ascii="Times New Roman" w:eastAsia="Calibri" w:hAnsi="Times New Roman" w:cs="Times New Roman"/>
          <w:i/>
          <w:iCs/>
          <w:spacing w:val="2"/>
          <w:sz w:val="28"/>
          <w:szCs w:val="28"/>
        </w:rPr>
      </w:pPr>
      <w:r w:rsidRPr="003B5FB1">
        <w:rPr>
          <w:rFonts w:ascii="Times New Roman" w:eastAsia="Calibri" w:hAnsi="Times New Roman" w:cs="Times New Roman"/>
          <w:color w:val="000000"/>
          <w:spacing w:val="2"/>
          <w:sz w:val="28"/>
          <w:szCs w:val="28"/>
          <w:shd w:val="clear" w:color="auto" w:fill="FFFFFF"/>
        </w:rPr>
        <w:t>Обеспечение безопасного функционирования ИТ-инфраструктуры</w:t>
      </w:r>
      <w:r w:rsidR="00DB3360">
        <w:rPr>
          <w:rFonts w:ascii="Times New Roman" w:eastAsia="Calibri" w:hAnsi="Times New Roman" w:cs="Times New Roman"/>
          <w:color w:val="000000"/>
          <w:spacing w:val="2"/>
          <w:sz w:val="28"/>
          <w:szCs w:val="28"/>
          <w:shd w:val="clear" w:color="auto" w:fill="FFFFFF"/>
        </w:rPr>
        <w:t>.</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Безопасное функционирование ИТ-инфраструктуры техникума реализуется на двух уровнях - административном и программно-техническом. На административном уровне разработаны и действуют следующие документы:</w:t>
      </w:r>
    </w:p>
    <w:p w:rsidR="00575439" w:rsidRPr="003B5FB1" w:rsidRDefault="00575439" w:rsidP="00A37649">
      <w:pPr>
        <w:widowControl w:val="0"/>
        <w:numPr>
          <w:ilvl w:val="0"/>
          <w:numId w:val="23"/>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Положение об обработке и защите персональных данных</w:t>
      </w:r>
      <w:r w:rsidR="00DB3360">
        <w:rPr>
          <w:rFonts w:ascii="Times New Roman" w:eastAsia="Calibri" w:hAnsi="Times New Roman" w:cs="Times New Roman"/>
          <w:color w:val="000000"/>
          <w:spacing w:val="1"/>
          <w:sz w:val="28"/>
          <w:szCs w:val="28"/>
          <w:shd w:val="clear" w:color="auto" w:fill="FFFFFF"/>
        </w:rPr>
        <w:t>;</w:t>
      </w:r>
    </w:p>
    <w:p w:rsidR="00575439" w:rsidRPr="003B5FB1" w:rsidRDefault="00575439" w:rsidP="00A37649">
      <w:pPr>
        <w:widowControl w:val="0"/>
        <w:numPr>
          <w:ilvl w:val="0"/>
          <w:numId w:val="23"/>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Инструкция по обеспечению безопасности персональных данных при их обработке в информационных системах персональных данных техникума</w:t>
      </w:r>
      <w:r w:rsidR="00DB3360">
        <w:rPr>
          <w:rFonts w:ascii="Times New Roman" w:eastAsia="Calibri" w:hAnsi="Times New Roman" w:cs="Times New Roman"/>
          <w:color w:val="000000"/>
          <w:spacing w:val="1"/>
          <w:sz w:val="28"/>
          <w:szCs w:val="28"/>
          <w:shd w:val="clear" w:color="auto" w:fill="FFFFFF"/>
        </w:rPr>
        <w:t>;</w:t>
      </w:r>
    </w:p>
    <w:p w:rsidR="00575439" w:rsidRPr="003B5FB1" w:rsidRDefault="00575439" w:rsidP="00A37649">
      <w:pPr>
        <w:widowControl w:val="0"/>
        <w:numPr>
          <w:ilvl w:val="0"/>
          <w:numId w:val="23"/>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Правила по соблюдению мер безопасности по защите данных на АРМ с СПДн</w:t>
      </w:r>
      <w:r w:rsidR="00DB3360">
        <w:rPr>
          <w:rFonts w:ascii="Times New Roman" w:eastAsia="Calibri" w:hAnsi="Times New Roman" w:cs="Times New Roman"/>
          <w:color w:val="000000"/>
          <w:spacing w:val="1"/>
          <w:sz w:val="28"/>
          <w:szCs w:val="28"/>
          <w:shd w:val="clear" w:color="auto" w:fill="FFFFFF"/>
        </w:rPr>
        <w:t>;</w:t>
      </w:r>
    </w:p>
    <w:p w:rsidR="00575439" w:rsidRPr="003B5FB1" w:rsidRDefault="00575439" w:rsidP="00A37649">
      <w:pPr>
        <w:widowControl w:val="0"/>
        <w:numPr>
          <w:ilvl w:val="0"/>
          <w:numId w:val="23"/>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План внутренних проверок состояния за</w:t>
      </w:r>
      <w:r w:rsidRPr="003B5FB1">
        <w:rPr>
          <w:rFonts w:ascii="Times New Roman" w:eastAsia="Calibri" w:hAnsi="Times New Roman" w:cs="Times New Roman"/>
          <w:color w:val="000000"/>
          <w:spacing w:val="1"/>
          <w:sz w:val="28"/>
          <w:szCs w:val="28"/>
        </w:rPr>
        <w:t>щи</w:t>
      </w:r>
      <w:r w:rsidRPr="003B5FB1">
        <w:rPr>
          <w:rFonts w:ascii="Times New Roman" w:eastAsia="Calibri" w:hAnsi="Times New Roman" w:cs="Times New Roman"/>
          <w:color w:val="000000"/>
          <w:spacing w:val="1"/>
          <w:sz w:val="28"/>
          <w:szCs w:val="28"/>
          <w:shd w:val="clear" w:color="auto" w:fill="FFFFFF"/>
        </w:rPr>
        <w:t>ты СПДн</w:t>
      </w:r>
      <w:r w:rsidR="00DB3360">
        <w:rPr>
          <w:rFonts w:ascii="Times New Roman" w:eastAsia="Calibri" w:hAnsi="Times New Roman" w:cs="Times New Roman"/>
          <w:color w:val="000000"/>
          <w:spacing w:val="1"/>
          <w:sz w:val="28"/>
          <w:szCs w:val="28"/>
          <w:shd w:val="clear" w:color="auto" w:fill="FFFFFF"/>
        </w:rPr>
        <w:t>;</w:t>
      </w:r>
    </w:p>
    <w:p w:rsidR="00575439" w:rsidRPr="003B5FB1" w:rsidRDefault="00575439" w:rsidP="00A37649">
      <w:pPr>
        <w:widowControl w:val="0"/>
        <w:numPr>
          <w:ilvl w:val="0"/>
          <w:numId w:val="23"/>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График технического осмотра и профилактического ремонта ОКО</w:t>
      </w:r>
      <w:r w:rsidR="00DB3360">
        <w:rPr>
          <w:rFonts w:ascii="Times New Roman" w:eastAsia="Calibri" w:hAnsi="Times New Roman" w:cs="Times New Roman"/>
          <w:color w:val="000000"/>
          <w:spacing w:val="1"/>
          <w:sz w:val="28"/>
          <w:szCs w:val="28"/>
          <w:shd w:val="clear" w:color="auto" w:fill="FFFFFF"/>
        </w:rPr>
        <w:t>;</w:t>
      </w:r>
    </w:p>
    <w:p w:rsidR="00575439" w:rsidRPr="003B5FB1" w:rsidRDefault="00575439" w:rsidP="00A37649">
      <w:pPr>
        <w:widowControl w:val="0"/>
        <w:numPr>
          <w:ilvl w:val="0"/>
          <w:numId w:val="23"/>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Инструкция по технике безопасности</w:t>
      </w:r>
      <w:r w:rsidR="00DB3360">
        <w:rPr>
          <w:rFonts w:ascii="Times New Roman" w:eastAsia="Calibri" w:hAnsi="Times New Roman" w:cs="Times New Roman"/>
          <w:color w:val="000000"/>
          <w:spacing w:val="1"/>
          <w:sz w:val="28"/>
          <w:szCs w:val="28"/>
          <w:shd w:val="clear" w:color="auto" w:fill="FFFFFF"/>
        </w:rPr>
        <w:t>;</w:t>
      </w:r>
    </w:p>
    <w:p w:rsidR="00575439" w:rsidRPr="003B5FB1" w:rsidRDefault="00575439" w:rsidP="00A37649">
      <w:pPr>
        <w:widowControl w:val="0"/>
        <w:numPr>
          <w:ilvl w:val="0"/>
          <w:numId w:val="23"/>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Инструкция по противопожарной безопасности</w:t>
      </w:r>
      <w:r w:rsidR="00DB3360">
        <w:rPr>
          <w:rFonts w:ascii="Times New Roman" w:eastAsia="Calibri" w:hAnsi="Times New Roman" w:cs="Times New Roman"/>
          <w:color w:val="000000"/>
          <w:spacing w:val="1"/>
          <w:sz w:val="28"/>
          <w:szCs w:val="28"/>
          <w:shd w:val="clear" w:color="auto" w:fill="FFFFFF"/>
        </w:rPr>
        <w:t>.</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На регулярной основе, ежегодно, преподаватели и административные работники РАДК участвуют в различных мероприятиях, способствующих повышению грамотности в сфере ИКТ: лекциях, семинарах, форумах, курсах повышения квалификации и т. д.</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Программно-технический уровень защиты ИТ-инфраструктуры техникума является наиболее действенным и эффективным. Ниже представлены его основные элементы.</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Комплексная защита ЛВС, учебных и административных ПК техникума от всех видов сетевых угроз обеспечивается использованием лицензионного программного продукта </w:t>
      </w:r>
      <w:r w:rsidRPr="003B5FB1">
        <w:rPr>
          <w:rFonts w:ascii="Times New Roman" w:eastAsia="Calibri" w:hAnsi="Times New Roman" w:cs="Times New Roman"/>
          <w:color w:val="000000"/>
          <w:spacing w:val="1"/>
          <w:sz w:val="28"/>
          <w:szCs w:val="28"/>
          <w:shd w:val="clear" w:color="auto" w:fill="FFFFFF"/>
          <w:lang w:val="en-US"/>
        </w:rPr>
        <w:t>Kaspersky</w:t>
      </w:r>
      <w:r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lang w:val="en-US"/>
        </w:rPr>
        <w:t>Endpoint</w:t>
      </w:r>
      <w:r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lang w:val="en-US"/>
        </w:rPr>
        <w:t>Security</w:t>
      </w:r>
      <w:r w:rsidRPr="003B5FB1">
        <w:rPr>
          <w:rFonts w:ascii="Times New Roman" w:eastAsia="Calibri" w:hAnsi="Times New Roman" w:cs="Times New Roman"/>
          <w:color w:val="000000"/>
          <w:spacing w:val="1"/>
          <w:sz w:val="28"/>
          <w:szCs w:val="28"/>
          <w:shd w:val="clear" w:color="auto" w:fill="FFFFFF"/>
        </w:rPr>
        <w:t xml:space="preserve"> включающего в свой состав следующие модули:</w:t>
      </w:r>
    </w:p>
    <w:p w:rsidR="00575439" w:rsidRPr="003B5FB1" w:rsidRDefault="00575439" w:rsidP="00A37649">
      <w:pPr>
        <w:widowControl w:val="0"/>
        <w:numPr>
          <w:ilvl w:val="0"/>
          <w:numId w:val="24"/>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Контроль запуска программ</w:t>
      </w:r>
    </w:p>
    <w:p w:rsidR="00575439" w:rsidRPr="003B5FB1" w:rsidRDefault="00575439" w:rsidP="00A37649">
      <w:pPr>
        <w:widowControl w:val="0"/>
        <w:numPr>
          <w:ilvl w:val="0"/>
          <w:numId w:val="24"/>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Контроль активности программ</w:t>
      </w:r>
    </w:p>
    <w:p w:rsidR="00575439" w:rsidRPr="003B5FB1" w:rsidRDefault="00575439" w:rsidP="00A37649">
      <w:pPr>
        <w:widowControl w:val="0"/>
        <w:numPr>
          <w:ilvl w:val="0"/>
          <w:numId w:val="24"/>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Мониторинг уязвимостей</w:t>
      </w:r>
    </w:p>
    <w:p w:rsidR="00575439" w:rsidRPr="003B5FB1" w:rsidRDefault="00575439" w:rsidP="00A37649">
      <w:pPr>
        <w:widowControl w:val="0"/>
        <w:numPr>
          <w:ilvl w:val="0"/>
          <w:numId w:val="24"/>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Контроль устройств ПК</w:t>
      </w:r>
    </w:p>
    <w:p w:rsidR="00575439" w:rsidRPr="003B5FB1" w:rsidRDefault="00575439" w:rsidP="00A37649">
      <w:pPr>
        <w:widowControl w:val="0"/>
        <w:numPr>
          <w:ilvl w:val="0"/>
          <w:numId w:val="24"/>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Веб-контроль</w:t>
      </w:r>
    </w:p>
    <w:p w:rsidR="00575439" w:rsidRPr="003B5FB1" w:rsidRDefault="00575439" w:rsidP="00A37649">
      <w:pPr>
        <w:widowControl w:val="0"/>
        <w:numPr>
          <w:ilvl w:val="0"/>
          <w:numId w:val="24"/>
        </w:numPr>
        <w:tabs>
          <w:tab w:val="left" w:pos="426"/>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Антивирусная защита:</w:t>
      </w:r>
    </w:p>
    <w:p w:rsidR="00575439" w:rsidRPr="003B5FB1" w:rsidRDefault="00575439" w:rsidP="00A37649">
      <w:pPr>
        <w:widowControl w:val="0"/>
        <w:numPr>
          <w:ilvl w:val="1"/>
          <w:numId w:val="25"/>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Файловый антивирус</w:t>
      </w:r>
    </w:p>
    <w:p w:rsidR="00575439" w:rsidRPr="003B5FB1" w:rsidRDefault="00575439" w:rsidP="00A37649">
      <w:pPr>
        <w:widowControl w:val="0"/>
        <w:numPr>
          <w:ilvl w:val="1"/>
          <w:numId w:val="25"/>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Почтовый антивирус</w:t>
      </w:r>
    </w:p>
    <w:p w:rsidR="00575439" w:rsidRPr="003B5FB1" w:rsidRDefault="00575439" w:rsidP="00A37649">
      <w:pPr>
        <w:widowControl w:val="0"/>
        <w:numPr>
          <w:ilvl w:val="1"/>
          <w:numId w:val="25"/>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Веб-антивирус</w:t>
      </w:r>
    </w:p>
    <w:p w:rsidR="00575439" w:rsidRPr="003B5FB1" w:rsidRDefault="00575439" w:rsidP="00A37649">
      <w:pPr>
        <w:widowControl w:val="0"/>
        <w:numPr>
          <w:ilvl w:val="1"/>
          <w:numId w:val="25"/>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lang w:val="en-US"/>
        </w:rPr>
        <w:t>IM</w:t>
      </w:r>
      <w:r w:rsidRPr="003B5FB1">
        <w:rPr>
          <w:rFonts w:ascii="Times New Roman" w:eastAsia="Calibri" w:hAnsi="Times New Roman" w:cs="Times New Roman"/>
          <w:color w:val="000000"/>
          <w:spacing w:val="1"/>
          <w:sz w:val="28"/>
          <w:szCs w:val="28"/>
          <w:shd w:val="clear" w:color="auto" w:fill="FFFFFF"/>
        </w:rPr>
        <w:t>-антивирус</w:t>
      </w:r>
    </w:p>
    <w:p w:rsidR="00575439" w:rsidRPr="003B5FB1" w:rsidRDefault="00575439" w:rsidP="00A37649">
      <w:pPr>
        <w:widowControl w:val="0"/>
        <w:numPr>
          <w:ilvl w:val="1"/>
          <w:numId w:val="25"/>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Межсетевой экран</w:t>
      </w:r>
    </w:p>
    <w:p w:rsidR="00575439" w:rsidRPr="003B5FB1" w:rsidRDefault="00575439" w:rsidP="00A37649">
      <w:pPr>
        <w:widowControl w:val="0"/>
        <w:numPr>
          <w:ilvl w:val="1"/>
          <w:numId w:val="25"/>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Защита от сетевых атак</w:t>
      </w:r>
    </w:p>
    <w:p w:rsidR="00575439" w:rsidRPr="003B5FB1" w:rsidRDefault="00575439" w:rsidP="00A37649">
      <w:pPr>
        <w:widowControl w:val="0"/>
        <w:numPr>
          <w:ilvl w:val="1"/>
          <w:numId w:val="25"/>
        </w:numPr>
        <w:tabs>
          <w:tab w:val="left" w:pos="1276"/>
        </w:tabs>
        <w:spacing w:after="0" w:line="240" w:lineRule="auto"/>
        <w:ind w:firstLine="851"/>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Мониторинг системы</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Контент-фильтрация осуществляется с помощью встроенных средств </w:t>
      </w:r>
      <w:proofErr w:type="gramStart"/>
      <w:r w:rsidRPr="003B5FB1">
        <w:rPr>
          <w:rFonts w:ascii="Times New Roman" w:eastAsia="Calibri" w:hAnsi="Times New Roman" w:cs="Times New Roman"/>
          <w:color w:val="000000"/>
          <w:spacing w:val="1"/>
          <w:sz w:val="28"/>
          <w:szCs w:val="28"/>
          <w:shd w:val="clear" w:color="auto" w:fill="FFFFFF"/>
        </w:rPr>
        <w:t>прокси сервера</w:t>
      </w:r>
      <w:proofErr w:type="gramEnd"/>
      <w:r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lang w:val="en-US"/>
        </w:rPr>
        <w:t>Traffic</w:t>
      </w:r>
      <w:r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lang w:val="en-US"/>
        </w:rPr>
        <w:t>Inspector</w:t>
      </w:r>
      <w:r w:rsidRPr="003B5FB1">
        <w:rPr>
          <w:rFonts w:ascii="Times New Roman" w:eastAsia="Calibri" w:hAnsi="Times New Roman" w:cs="Times New Roman"/>
          <w:color w:val="000000"/>
          <w:spacing w:val="1"/>
          <w:sz w:val="28"/>
          <w:szCs w:val="28"/>
          <w:shd w:val="clear" w:color="auto" w:fill="FFFFFF"/>
        </w:rPr>
        <w:t>.</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Обеспечение конфиденциальности и контроля целостности информации при организации электронного документооборота с муниципальными и федеральными органами власти осуществляется с использованием </w:t>
      </w:r>
      <w:r w:rsidRPr="003B5FB1">
        <w:rPr>
          <w:rFonts w:ascii="Times New Roman" w:eastAsia="Calibri" w:hAnsi="Times New Roman" w:cs="Times New Roman"/>
          <w:color w:val="000000"/>
          <w:spacing w:val="1"/>
          <w:sz w:val="28"/>
          <w:szCs w:val="28"/>
          <w:shd w:val="clear" w:color="auto" w:fill="FFFFFF"/>
        </w:rPr>
        <w:lastRenderedPageBreak/>
        <w:t xml:space="preserve">сертифицированного криптопровайдера КриптоПро </w:t>
      </w:r>
      <w:r w:rsidRPr="003B5FB1">
        <w:rPr>
          <w:rFonts w:ascii="Times New Roman" w:eastAsia="Calibri" w:hAnsi="Times New Roman" w:cs="Times New Roman"/>
          <w:color w:val="000000"/>
          <w:spacing w:val="1"/>
          <w:sz w:val="28"/>
          <w:szCs w:val="28"/>
          <w:shd w:val="clear" w:color="auto" w:fill="FFFFFF"/>
          <w:lang w:val="en-US"/>
        </w:rPr>
        <w:t>CSP</w:t>
      </w:r>
      <w:r w:rsidRPr="003B5FB1">
        <w:rPr>
          <w:rFonts w:ascii="Times New Roman" w:eastAsia="Calibri" w:hAnsi="Times New Roman" w:cs="Times New Roman"/>
          <w:color w:val="000000"/>
          <w:spacing w:val="1"/>
          <w:sz w:val="28"/>
          <w:szCs w:val="28"/>
          <w:shd w:val="clear" w:color="auto" w:fill="FFFFFF"/>
        </w:rPr>
        <w:t xml:space="preserve">, средств электронной подписи и ключей защиты </w:t>
      </w:r>
      <w:r w:rsidRPr="003B5FB1">
        <w:rPr>
          <w:rFonts w:ascii="Times New Roman" w:eastAsia="Calibri" w:hAnsi="Times New Roman" w:cs="Times New Roman"/>
          <w:color w:val="000000"/>
          <w:spacing w:val="1"/>
          <w:sz w:val="28"/>
          <w:szCs w:val="28"/>
          <w:shd w:val="clear" w:color="auto" w:fill="FFFFFF"/>
          <w:lang w:val="en-US"/>
        </w:rPr>
        <w:t>Guardant</w:t>
      </w:r>
      <w:r w:rsidRPr="003B5FB1">
        <w:rPr>
          <w:rFonts w:ascii="Times New Roman" w:eastAsia="Calibri" w:hAnsi="Times New Roman" w:cs="Times New Roman"/>
          <w:color w:val="000000"/>
          <w:spacing w:val="1"/>
          <w:sz w:val="28"/>
          <w:szCs w:val="28"/>
          <w:shd w:val="clear" w:color="auto" w:fill="FFFFFF"/>
        </w:rPr>
        <w:t>.</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Системным администратором, на основании распоряжений администрации, производится разграничение прав доступа пользователей, установка и настройка парольной защиты. В целях недопущения искажения или утраты важной информации и быстрого её восстановления после сбоев осуществляется регулярное резервное копирование критически важных данных.</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Риски, связанные с перебоями подачи электроэнергии, сведены к минимуму, т.к. ключевые узлы ЛВС подключаются к сети электропитания через аппаратные средства защиты - сетевые фильтры, </w:t>
      </w:r>
      <w:r w:rsidRPr="003B5FB1">
        <w:rPr>
          <w:rFonts w:ascii="Times New Roman" w:eastAsia="Calibri" w:hAnsi="Times New Roman" w:cs="Times New Roman"/>
          <w:color w:val="000000"/>
          <w:spacing w:val="1"/>
          <w:sz w:val="28"/>
          <w:szCs w:val="28"/>
          <w:shd w:val="clear" w:color="auto" w:fill="FFFFFF"/>
          <w:lang w:val="en-US"/>
        </w:rPr>
        <w:t>BackUPS</w:t>
      </w:r>
      <w:r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lang w:val="en-US"/>
        </w:rPr>
        <w:t>SmartUPS</w:t>
      </w:r>
      <w:r w:rsidRPr="003B5FB1">
        <w:rPr>
          <w:rFonts w:ascii="Times New Roman" w:eastAsia="Calibri" w:hAnsi="Times New Roman" w:cs="Times New Roman"/>
          <w:color w:val="000000"/>
          <w:spacing w:val="1"/>
          <w:sz w:val="28"/>
          <w:szCs w:val="28"/>
          <w:shd w:val="clear" w:color="auto" w:fill="FFFFFF"/>
        </w:rPr>
        <w:t xml:space="preserve">. Дополнительно, техникумом заключен договор с </w:t>
      </w:r>
      <w:proofErr w:type="gramStart"/>
      <w:r w:rsidRPr="003B5FB1">
        <w:rPr>
          <w:rFonts w:ascii="Times New Roman" w:eastAsia="Calibri" w:hAnsi="Times New Roman" w:cs="Times New Roman"/>
          <w:color w:val="000000"/>
          <w:spacing w:val="1"/>
          <w:sz w:val="28"/>
          <w:szCs w:val="28"/>
          <w:shd w:val="clear" w:color="auto" w:fill="FFFFFF"/>
        </w:rPr>
        <w:t>районной</w:t>
      </w:r>
      <w:proofErr w:type="gramEnd"/>
      <w:r w:rsidRPr="003B5FB1">
        <w:rPr>
          <w:rFonts w:ascii="Times New Roman" w:eastAsia="Calibri" w:hAnsi="Times New Roman" w:cs="Times New Roman"/>
          <w:color w:val="000000"/>
          <w:spacing w:val="1"/>
          <w:sz w:val="28"/>
          <w:szCs w:val="28"/>
          <w:shd w:val="clear" w:color="auto" w:fill="FFFFFF"/>
        </w:rPr>
        <w:t xml:space="preserve"> СМЭС о предупреждении при плановых отключениях.</w:t>
      </w:r>
    </w:p>
    <w:p w:rsidR="00575439" w:rsidRPr="003B5FB1" w:rsidRDefault="00575439" w:rsidP="003B5FB1">
      <w:pPr>
        <w:widowControl w:val="0"/>
        <w:spacing w:after="0" w:line="240" w:lineRule="auto"/>
        <w:ind w:firstLine="700"/>
        <w:jc w:val="both"/>
        <w:rPr>
          <w:rFonts w:ascii="Times New Roman" w:eastAsia="Calibri" w:hAnsi="Times New Roman" w:cs="Times New Roman"/>
          <w:i/>
          <w:iCs/>
          <w:spacing w:val="2"/>
          <w:sz w:val="28"/>
          <w:szCs w:val="28"/>
        </w:rPr>
      </w:pPr>
      <w:r w:rsidRPr="003B5FB1">
        <w:rPr>
          <w:rFonts w:ascii="Times New Roman" w:eastAsia="Calibri" w:hAnsi="Times New Roman" w:cs="Times New Roman"/>
          <w:color w:val="000000"/>
          <w:spacing w:val="2"/>
          <w:sz w:val="28"/>
          <w:szCs w:val="28"/>
          <w:shd w:val="clear" w:color="auto" w:fill="FFFFFF"/>
        </w:rPr>
        <w:t>Повышение квалификации, обмен опытом, работа в области внедрения ИКТ</w:t>
      </w:r>
      <w:r w:rsidR="00DB3360">
        <w:rPr>
          <w:rFonts w:ascii="Times New Roman" w:eastAsia="Calibri" w:hAnsi="Times New Roman" w:cs="Times New Roman"/>
          <w:color w:val="000000"/>
          <w:spacing w:val="2"/>
          <w:sz w:val="28"/>
          <w:szCs w:val="28"/>
          <w:shd w:val="clear" w:color="auto" w:fill="FFFFFF"/>
        </w:rPr>
        <w:t>.</w:t>
      </w:r>
    </w:p>
    <w:p w:rsidR="00575439" w:rsidRPr="003B5FB1" w:rsidRDefault="00575439" w:rsidP="003B5FB1">
      <w:pPr>
        <w:widowControl w:val="0"/>
        <w:tabs>
          <w:tab w:val="right" w:pos="9942"/>
        </w:tabs>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Для поддержания уровня квалификации педагогических работников в области информационных технологий разработан минимальный пакет требований преподавателя по владению информационно-коммуникационными технологиями (ИКТ). Одним из способов реализации этих требований является ежегодное обучение преподавателей и сотрудников на курсах повышения квалификации по данному направлению. Эти занятия способствуют формированию у преподавателей и сотрудников базовой педагогической ИК</w:t>
      </w:r>
      <w:proofErr w:type="gramStart"/>
      <w:r w:rsidRPr="003B5FB1">
        <w:rPr>
          <w:rFonts w:ascii="Times New Roman" w:eastAsia="Calibri" w:hAnsi="Times New Roman" w:cs="Times New Roman"/>
          <w:color w:val="000000"/>
          <w:spacing w:val="1"/>
          <w:sz w:val="28"/>
          <w:szCs w:val="28"/>
          <w:shd w:val="clear" w:color="auto" w:fill="FFFFFF"/>
        </w:rPr>
        <w:t>Т-</w:t>
      </w:r>
      <w:proofErr w:type="gramEnd"/>
      <w:r w:rsidRPr="003B5FB1">
        <w:rPr>
          <w:rFonts w:ascii="Times New Roman" w:eastAsia="Calibri" w:hAnsi="Times New Roman" w:cs="Times New Roman"/>
          <w:color w:val="000000"/>
          <w:spacing w:val="1"/>
          <w:sz w:val="28"/>
          <w:szCs w:val="28"/>
          <w:shd w:val="clear" w:color="auto" w:fill="FFFFFF"/>
        </w:rPr>
        <w:t xml:space="preserve"> компетентности, способности эффективно использовать доступные им средства ИКТ в их профессиональной деятельности.</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 xml:space="preserve">Между Техникумом и АНО ДПО «Южная Софтверная Компания» </w:t>
      </w:r>
      <w:proofErr w:type="gramStart"/>
      <w:r w:rsidRPr="003B5FB1">
        <w:rPr>
          <w:rFonts w:ascii="Times New Roman" w:eastAsia="Calibri" w:hAnsi="Times New Roman" w:cs="Times New Roman"/>
          <w:color w:val="000000"/>
          <w:spacing w:val="1"/>
          <w:sz w:val="28"/>
          <w:szCs w:val="28"/>
          <w:shd w:val="clear" w:color="auto" w:fill="FFFFFF"/>
        </w:rPr>
        <w:t>и ООО</w:t>
      </w:r>
      <w:proofErr w:type="gramEnd"/>
      <w:r w:rsidRPr="003B5FB1">
        <w:rPr>
          <w:rFonts w:ascii="Times New Roman" w:eastAsia="Calibri" w:hAnsi="Times New Roman" w:cs="Times New Roman"/>
          <w:color w:val="000000"/>
          <w:spacing w:val="1"/>
          <w:sz w:val="28"/>
          <w:szCs w:val="28"/>
          <w:shd w:val="clear" w:color="auto" w:fill="FFFFFF"/>
        </w:rPr>
        <w:t xml:space="preserve"> «Софтлайн» было заключено Соглашение о стратегическом партнерстве и сотрудничестве в области образовательной деятельности.</w:t>
      </w:r>
    </w:p>
    <w:p w:rsidR="00575439" w:rsidRPr="003B5FB1" w:rsidRDefault="00575439" w:rsidP="003B5FB1">
      <w:pPr>
        <w:widowControl w:val="0"/>
        <w:spacing w:after="0" w:line="240" w:lineRule="auto"/>
        <w:ind w:firstLine="700"/>
        <w:jc w:val="both"/>
        <w:rPr>
          <w:rFonts w:ascii="Times New Roman" w:eastAsia="Calibri" w:hAnsi="Times New Roman" w:cs="Times New Roman"/>
          <w:i/>
          <w:iCs/>
          <w:spacing w:val="2"/>
          <w:sz w:val="28"/>
          <w:szCs w:val="28"/>
        </w:rPr>
      </w:pPr>
      <w:r w:rsidRPr="003B5FB1">
        <w:rPr>
          <w:rFonts w:ascii="Times New Roman" w:eastAsia="Calibri" w:hAnsi="Times New Roman" w:cs="Times New Roman"/>
          <w:color w:val="000000"/>
          <w:spacing w:val="2"/>
          <w:sz w:val="28"/>
          <w:szCs w:val="28"/>
          <w:shd w:val="clear" w:color="auto" w:fill="FFFFFF"/>
        </w:rPr>
        <w:t>Информационно-образовательная среда техникума.</w:t>
      </w:r>
    </w:p>
    <w:p w:rsidR="00575439" w:rsidRPr="003B5FB1" w:rsidRDefault="00575439" w:rsidP="003B5FB1">
      <w:pPr>
        <w:widowControl w:val="0"/>
        <w:tabs>
          <w:tab w:val="left" w:pos="0"/>
        </w:tabs>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Информационная среда техникума - это система обновляемых информационных объектов, в том числе цифровых документов, информационных источников и инструментов, служащая для:</w:t>
      </w:r>
      <w:r w:rsidR="007805E7"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rPr>
        <w:t>создания; хранения; ввода;</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организации; обработки; передачи; получения информации об образовательном процессе. Основой информационной среды техникума является административно</w:t>
      </w:r>
      <w:r w:rsidR="00AE2C59" w:rsidRPr="003B5FB1">
        <w:rPr>
          <w:rFonts w:ascii="Times New Roman" w:eastAsia="Calibri" w:hAnsi="Times New Roman" w:cs="Times New Roman"/>
          <w:color w:val="000000"/>
          <w:spacing w:val="1"/>
          <w:sz w:val="28"/>
          <w:szCs w:val="28"/>
          <w:shd w:val="clear" w:color="auto" w:fill="FFFFFF"/>
        </w:rPr>
        <w:t xml:space="preserve"> </w:t>
      </w:r>
      <w:r w:rsidRPr="003B5FB1">
        <w:rPr>
          <w:rFonts w:ascii="Times New Roman" w:eastAsia="Calibri" w:hAnsi="Times New Roman" w:cs="Times New Roman"/>
          <w:color w:val="000000"/>
          <w:spacing w:val="1"/>
          <w:sz w:val="28"/>
          <w:szCs w:val="28"/>
          <w:shd w:val="clear" w:color="auto" w:fill="FFFFFF"/>
        </w:rPr>
        <w:t>методический интранет портал, позволяющий решать следующие задачи:</w:t>
      </w:r>
    </w:p>
    <w:p w:rsidR="00575439" w:rsidRPr="003B5FB1" w:rsidRDefault="00575439" w:rsidP="003B5FB1">
      <w:pPr>
        <w:widowControl w:val="0"/>
        <w:numPr>
          <w:ilvl w:val="0"/>
          <w:numId w:val="1"/>
        </w:numPr>
        <w:tabs>
          <w:tab w:val="left" w:pos="284"/>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качественное улучшение уровня образования посредством более активного использования информационных технологий в учебном процессе и повышения информационной культуры педагогических работников;</w:t>
      </w:r>
    </w:p>
    <w:p w:rsidR="00575439" w:rsidRPr="003B5FB1" w:rsidRDefault="00575439" w:rsidP="003B5FB1">
      <w:pPr>
        <w:widowControl w:val="0"/>
        <w:numPr>
          <w:ilvl w:val="0"/>
          <w:numId w:val="1"/>
        </w:numPr>
        <w:tabs>
          <w:tab w:val="left" w:pos="284"/>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внедрение новых образовательных технологий, их развитие, распространение, популяризация, интродукция в педагогическую практику;</w:t>
      </w:r>
    </w:p>
    <w:p w:rsidR="00575439" w:rsidRPr="003B5FB1" w:rsidRDefault="00575439" w:rsidP="003B5FB1">
      <w:pPr>
        <w:widowControl w:val="0"/>
        <w:numPr>
          <w:ilvl w:val="0"/>
          <w:numId w:val="1"/>
        </w:numPr>
        <w:tabs>
          <w:tab w:val="left" w:pos="284"/>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формирование единообразной стандартизированной методической системы техникума;</w:t>
      </w:r>
    </w:p>
    <w:p w:rsidR="00575439" w:rsidRPr="003B5FB1" w:rsidRDefault="00575439" w:rsidP="003B5FB1">
      <w:pPr>
        <w:widowControl w:val="0"/>
        <w:numPr>
          <w:ilvl w:val="0"/>
          <w:numId w:val="1"/>
        </w:numPr>
        <w:tabs>
          <w:tab w:val="left" w:pos="284"/>
        </w:tabs>
        <w:spacing w:after="0" w:line="240" w:lineRule="auto"/>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создание электронной площадки по обмену педагогическим опытом, методическими идеями и возможностью консолидации усилий участников образовательного процесса в подготовке к занятиям;</w:t>
      </w:r>
    </w:p>
    <w:p w:rsidR="00575439" w:rsidRPr="003B5FB1" w:rsidRDefault="00575439" w:rsidP="003B5FB1">
      <w:pPr>
        <w:widowControl w:val="0"/>
        <w:numPr>
          <w:ilvl w:val="0"/>
          <w:numId w:val="1"/>
        </w:numPr>
        <w:tabs>
          <w:tab w:val="left" w:pos="284"/>
        </w:tabs>
        <w:spacing w:after="0" w:line="240" w:lineRule="auto"/>
        <w:jc w:val="both"/>
        <w:rPr>
          <w:rFonts w:ascii="Times New Roman" w:eastAsia="Calibri" w:hAnsi="Times New Roman" w:cs="Times New Roman"/>
          <w:color w:val="000000"/>
          <w:spacing w:val="1"/>
          <w:sz w:val="28"/>
          <w:szCs w:val="28"/>
        </w:rPr>
      </w:pPr>
      <w:r w:rsidRPr="003B5FB1">
        <w:rPr>
          <w:rFonts w:ascii="Times New Roman" w:eastAsia="Calibri" w:hAnsi="Times New Roman" w:cs="Times New Roman"/>
          <w:color w:val="000000"/>
          <w:spacing w:val="1"/>
          <w:sz w:val="28"/>
          <w:szCs w:val="28"/>
          <w:shd w:val="clear" w:color="auto" w:fill="FFFFFF"/>
        </w:rPr>
        <w:lastRenderedPageBreak/>
        <w:t>контроль администрации учебного заведения за состоянием методической системы техникума, качеством образовательного процесс</w:t>
      </w:r>
      <w:r w:rsidR="00B33710" w:rsidRPr="003B5FB1">
        <w:rPr>
          <w:rFonts w:ascii="Times New Roman" w:eastAsia="Calibri" w:hAnsi="Times New Roman" w:cs="Times New Roman"/>
          <w:color w:val="000000"/>
          <w:spacing w:val="1"/>
          <w:sz w:val="28"/>
          <w:szCs w:val="28"/>
          <w:shd w:val="clear" w:color="auto" w:fill="FFFFFF"/>
        </w:rPr>
        <w:t>а и исполнительской дисциплиной.</w:t>
      </w:r>
    </w:p>
    <w:p w:rsidR="00575439" w:rsidRPr="003B5FB1" w:rsidRDefault="00575439" w:rsidP="003B5FB1">
      <w:pPr>
        <w:widowControl w:val="0"/>
        <w:spacing w:after="0" w:line="240" w:lineRule="auto"/>
        <w:ind w:firstLine="700"/>
        <w:jc w:val="both"/>
        <w:rPr>
          <w:rFonts w:ascii="Times New Roman" w:eastAsia="Calibri" w:hAnsi="Times New Roman" w:cs="Times New Roman"/>
          <w:i/>
          <w:iCs/>
          <w:spacing w:val="2"/>
          <w:sz w:val="28"/>
          <w:szCs w:val="28"/>
        </w:rPr>
      </w:pPr>
      <w:r w:rsidRPr="003B5FB1">
        <w:rPr>
          <w:rFonts w:ascii="Times New Roman" w:eastAsia="Calibri" w:hAnsi="Times New Roman" w:cs="Times New Roman"/>
          <w:color w:val="000000"/>
          <w:spacing w:val="2"/>
          <w:sz w:val="28"/>
          <w:szCs w:val="28"/>
          <w:shd w:val="clear" w:color="auto" w:fill="FFFFFF"/>
        </w:rPr>
        <w:t>Организация преподавателями учебных занятий с использованием ИКТ</w:t>
      </w:r>
      <w:r w:rsidR="00DB3360">
        <w:rPr>
          <w:rFonts w:ascii="Times New Roman" w:eastAsia="Calibri" w:hAnsi="Times New Roman" w:cs="Times New Roman"/>
          <w:color w:val="000000"/>
          <w:spacing w:val="2"/>
          <w:sz w:val="28"/>
          <w:szCs w:val="28"/>
          <w:shd w:val="clear" w:color="auto" w:fill="FFFFFF"/>
        </w:rPr>
        <w:t>.</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Использование ИКТ на занятиях, как средство повышения познавательной деятельности, мотивации, дифференцированного подхода в обучении получило значительное развитие в техникуме за последние 3 года. Преподаватели дисциплин, включая некомпьютерные дисциплины, на основе авторских ЭОР, тестового материала, возможностей Интернет-ресурса имеют возможность проводить занятия в компьютерных аудиториях и конференц-зале с использованием имеющихся в техникуме мультимедиа проекторов, экранов и интерактивных досок.</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Широко используется компьютерный тестовый контроль знаний для промежуточной и итоговой аттестации.</w:t>
      </w:r>
    </w:p>
    <w:p w:rsidR="00575439" w:rsidRPr="003B5FB1" w:rsidRDefault="00575439" w:rsidP="003B5FB1">
      <w:pPr>
        <w:widowControl w:val="0"/>
        <w:spacing w:after="0" w:line="240" w:lineRule="auto"/>
        <w:ind w:firstLine="700"/>
        <w:jc w:val="both"/>
        <w:rPr>
          <w:rFonts w:ascii="Times New Roman" w:eastAsia="Calibri" w:hAnsi="Times New Roman" w:cs="Times New Roman"/>
          <w:i/>
          <w:iCs/>
          <w:spacing w:val="2"/>
          <w:sz w:val="28"/>
          <w:szCs w:val="28"/>
        </w:rPr>
      </w:pPr>
      <w:r w:rsidRPr="003B5FB1">
        <w:rPr>
          <w:rFonts w:ascii="Times New Roman" w:eastAsia="Calibri" w:hAnsi="Times New Roman" w:cs="Times New Roman"/>
          <w:color w:val="000000"/>
          <w:spacing w:val="2"/>
          <w:sz w:val="28"/>
          <w:szCs w:val="28"/>
          <w:shd w:val="clear" w:color="auto" w:fill="FFFFFF"/>
        </w:rPr>
        <w:t>Использование Интернет-ресурса</w:t>
      </w:r>
    </w:p>
    <w:p w:rsidR="00575439" w:rsidRPr="003B5FB1" w:rsidRDefault="00575439" w:rsidP="003B5FB1">
      <w:pPr>
        <w:widowControl w:val="0"/>
        <w:spacing w:after="0" w:line="240" w:lineRule="auto"/>
        <w:ind w:firstLine="700"/>
        <w:jc w:val="both"/>
        <w:rPr>
          <w:rFonts w:ascii="Times New Roman" w:eastAsia="Calibri" w:hAnsi="Times New Roman" w:cs="Times New Roman"/>
          <w:spacing w:val="1"/>
          <w:sz w:val="28"/>
          <w:szCs w:val="28"/>
        </w:rPr>
      </w:pPr>
      <w:r w:rsidRPr="003B5FB1">
        <w:rPr>
          <w:rFonts w:ascii="Times New Roman" w:eastAsia="Calibri" w:hAnsi="Times New Roman" w:cs="Times New Roman"/>
          <w:color w:val="000000"/>
          <w:spacing w:val="1"/>
          <w:sz w:val="28"/>
          <w:szCs w:val="28"/>
          <w:shd w:val="clear" w:color="auto" w:fill="FFFFFF"/>
        </w:rPr>
        <w:t>Сеть Интернет несет громадный потенциал образовательных услуг (электронная почта, поисковые системы, электронные конференции) и становится составной частью современного обучения и воспитания в техникуме.</w:t>
      </w:r>
    </w:p>
    <w:p w:rsidR="00575439" w:rsidRPr="003B5FB1" w:rsidRDefault="00575439" w:rsidP="003B5FB1">
      <w:pPr>
        <w:widowControl w:val="0"/>
        <w:tabs>
          <w:tab w:val="left" w:pos="1796"/>
        </w:tabs>
        <w:spacing w:after="0" w:line="240" w:lineRule="auto"/>
        <w:ind w:firstLine="700"/>
        <w:jc w:val="both"/>
        <w:rPr>
          <w:rFonts w:ascii="Times New Roman" w:eastAsia="Calibri" w:hAnsi="Times New Roman" w:cs="Times New Roman"/>
          <w:color w:val="000000"/>
          <w:spacing w:val="1"/>
          <w:sz w:val="28"/>
          <w:szCs w:val="28"/>
          <w:shd w:val="clear" w:color="auto" w:fill="FFFFFF"/>
        </w:rPr>
      </w:pPr>
      <w:r w:rsidRPr="003B5FB1">
        <w:rPr>
          <w:rFonts w:ascii="Times New Roman" w:eastAsia="Calibri" w:hAnsi="Times New Roman" w:cs="Times New Roman"/>
          <w:color w:val="000000"/>
          <w:spacing w:val="1"/>
          <w:sz w:val="28"/>
          <w:szCs w:val="28"/>
          <w:shd w:val="clear" w:color="auto" w:fill="FFFFFF"/>
        </w:rPr>
        <w:t xml:space="preserve">К Интернет-ресурсам техникума относится официальный сайт техникума </w:t>
      </w:r>
      <w:hyperlink r:id="rId13" w:history="1">
        <w:r w:rsidRPr="003B5FB1">
          <w:rPr>
            <w:rFonts w:ascii="Times New Roman" w:eastAsia="Calibri" w:hAnsi="Times New Roman" w:cs="Times New Roman"/>
            <w:color w:val="0066CC"/>
            <w:spacing w:val="1"/>
            <w:sz w:val="28"/>
            <w:szCs w:val="28"/>
            <w:u w:val="single"/>
            <w:lang w:val="en-US"/>
          </w:rPr>
          <w:t>http</w:t>
        </w:r>
        <w:r w:rsidRPr="003B5FB1">
          <w:rPr>
            <w:rFonts w:ascii="Times New Roman" w:eastAsia="Calibri" w:hAnsi="Times New Roman" w:cs="Times New Roman"/>
            <w:color w:val="0066CC"/>
            <w:spacing w:val="1"/>
            <w:sz w:val="28"/>
            <w:szCs w:val="28"/>
            <w:u w:val="single"/>
          </w:rPr>
          <w:t>://</w:t>
        </w:r>
        <w:r w:rsidRPr="003B5FB1">
          <w:rPr>
            <w:rFonts w:ascii="Times New Roman" w:eastAsia="Calibri" w:hAnsi="Times New Roman" w:cs="Times New Roman"/>
            <w:color w:val="0066CC"/>
            <w:spacing w:val="1"/>
            <w:sz w:val="28"/>
            <w:szCs w:val="28"/>
            <w:u w:val="single"/>
            <w:lang w:val="en-US"/>
          </w:rPr>
          <w:t>www</w:t>
        </w:r>
        <w:r w:rsidRPr="003B5FB1">
          <w:rPr>
            <w:rFonts w:ascii="Times New Roman" w:eastAsia="Calibri" w:hAnsi="Times New Roman" w:cs="Times New Roman"/>
            <w:color w:val="0066CC"/>
            <w:spacing w:val="1"/>
            <w:sz w:val="28"/>
            <w:szCs w:val="28"/>
            <w:u w:val="single"/>
          </w:rPr>
          <w:t>.</w:t>
        </w:r>
        <w:r w:rsidRPr="003B5FB1">
          <w:rPr>
            <w:rFonts w:ascii="Times New Roman" w:eastAsia="Calibri" w:hAnsi="Times New Roman" w:cs="Times New Roman"/>
            <w:color w:val="0066CC"/>
            <w:spacing w:val="1"/>
            <w:sz w:val="28"/>
            <w:szCs w:val="28"/>
            <w:u w:val="single"/>
            <w:lang w:val="en-US"/>
          </w:rPr>
          <w:t>a</w:t>
        </w:r>
        <w:r w:rsidRPr="003B5FB1">
          <w:rPr>
            <w:rFonts w:ascii="Times New Roman" w:eastAsia="Calibri" w:hAnsi="Times New Roman" w:cs="Times New Roman"/>
            <w:color w:val="0066CC"/>
            <w:spacing w:val="1"/>
            <w:sz w:val="28"/>
            <w:szCs w:val="28"/>
            <w:u w:val="single"/>
          </w:rPr>
          <w:t>-</w:t>
        </w:r>
        <w:r w:rsidRPr="003B5FB1">
          <w:rPr>
            <w:rFonts w:ascii="Times New Roman" w:eastAsia="Calibri" w:hAnsi="Times New Roman" w:cs="Times New Roman"/>
            <w:color w:val="0066CC"/>
            <w:spacing w:val="1"/>
            <w:sz w:val="28"/>
            <w:szCs w:val="28"/>
            <w:u w:val="single"/>
            <w:lang w:val="en-US"/>
          </w:rPr>
          <w:t>mtt</w:t>
        </w:r>
        <w:r w:rsidRPr="003B5FB1">
          <w:rPr>
            <w:rFonts w:ascii="Times New Roman" w:eastAsia="Calibri" w:hAnsi="Times New Roman" w:cs="Times New Roman"/>
            <w:color w:val="0066CC"/>
            <w:spacing w:val="1"/>
            <w:sz w:val="28"/>
            <w:szCs w:val="28"/>
            <w:u w:val="single"/>
          </w:rPr>
          <w:t>.</w:t>
        </w:r>
        <w:r w:rsidRPr="003B5FB1">
          <w:rPr>
            <w:rFonts w:ascii="Times New Roman" w:eastAsia="Calibri" w:hAnsi="Times New Roman" w:cs="Times New Roman"/>
            <w:color w:val="0066CC"/>
            <w:spacing w:val="1"/>
            <w:sz w:val="28"/>
            <w:szCs w:val="28"/>
            <w:u w:val="single"/>
            <w:lang w:val="en-US"/>
          </w:rPr>
          <w:t>ru</w:t>
        </w:r>
      </w:hyperlink>
      <w:r w:rsidRPr="003B5FB1">
        <w:rPr>
          <w:rFonts w:ascii="Times New Roman" w:eastAsia="Calibri" w:hAnsi="Times New Roman" w:cs="Times New Roman"/>
          <w:color w:val="000000"/>
          <w:spacing w:val="1"/>
          <w:sz w:val="28"/>
          <w:szCs w:val="28"/>
          <w:shd w:val="clear" w:color="auto" w:fill="FFFFFF"/>
        </w:rPr>
        <w:t>. Содержательная часть сайта разработана в соответствии со статьей 29 «Информационная открытость образовательной организации», Федерального Законом «Об Образовании в Российской Федерации» от 29 декабря 2012г. №273-ФЗ</w:t>
      </w:r>
      <w:r w:rsidRPr="003B5FB1">
        <w:rPr>
          <w:rFonts w:ascii="Times New Roman" w:eastAsia="Calibri" w:hAnsi="Times New Roman" w:cs="Times New Roman"/>
          <w:color w:val="000000"/>
          <w:spacing w:val="1"/>
          <w:sz w:val="28"/>
          <w:szCs w:val="28"/>
        </w:rPr>
        <w:t xml:space="preserve">. </w:t>
      </w:r>
      <w:r w:rsidRPr="003B5FB1">
        <w:rPr>
          <w:rFonts w:ascii="Times New Roman" w:eastAsia="Calibri" w:hAnsi="Times New Roman" w:cs="Times New Roman"/>
          <w:color w:val="000000"/>
          <w:spacing w:val="1"/>
          <w:sz w:val="28"/>
          <w:szCs w:val="28"/>
          <w:shd w:val="clear" w:color="auto" w:fill="FFFFFF"/>
        </w:rPr>
        <w:t xml:space="preserve">Сайт обновляется не реже 1 раза в неделю и является основным источником информации по различным направлениям деятельности техникума и включает основные тематические разделы. На сайте студенты, сотрудники, родители и заинтересованные лица могут найти актуальную информацию, в частности документацию о праве осуществления образовательной деятельности, сведения о реализуемых образовательных программах, различные отчёты о деятельности учебного заведения, расписание занятий, информацию о событиях в учебной, общественной жизни техникума, сведения о приеме и многое другое. </w:t>
      </w:r>
    </w:p>
    <w:p w:rsidR="005833C1" w:rsidRDefault="00575439" w:rsidP="003B5FB1">
      <w:pPr>
        <w:widowControl w:val="0"/>
        <w:spacing w:after="0" w:line="240" w:lineRule="auto"/>
        <w:ind w:right="-1" w:firstLine="700"/>
        <w:jc w:val="both"/>
        <w:rPr>
          <w:rFonts w:ascii="Times New Roman" w:eastAsia="Times New Roman" w:hAnsi="Times New Roman" w:cs="Times New Roman"/>
          <w:i/>
          <w:iCs/>
          <w:color w:val="000000"/>
          <w:sz w:val="28"/>
          <w:szCs w:val="28"/>
          <w:lang w:eastAsia="ru-RU"/>
        </w:rPr>
      </w:pPr>
      <w:r w:rsidRPr="003B5FB1">
        <w:rPr>
          <w:rFonts w:ascii="Times New Roman" w:eastAsia="Times New Roman" w:hAnsi="Times New Roman" w:cs="Times New Roman"/>
          <w:i/>
          <w:iCs/>
          <w:color w:val="000000"/>
          <w:sz w:val="28"/>
          <w:szCs w:val="28"/>
          <w:lang w:eastAsia="ru-RU"/>
        </w:rPr>
        <w:t xml:space="preserve">Вывод: </w:t>
      </w:r>
    </w:p>
    <w:p w:rsidR="00575439" w:rsidRDefault="005833C1" w:rsidP="003B5FB1">
      <w:pPr>
        <w:widowControl w:val="0"/>
        <w:spacing w:after="0" w:line="240" w:lineRule="auto"/>
        <w:ind w:right="-1" w:firstLine="700"/>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И</w:t>
      </w:r>
      <w:r w:rsidR="00575439" w:rsidRPr="003B5FB1">
        <w:rPr>
          <w:rFonts w:ascii="Times New Roman" w:eastAsia="Times New Roman" w:hAnsi="Times New Roman" w:cs="Times New Roman"/>
          <w:i/>
          <w:iCs/>
          <w:color w:val="000000"/>
          <w:sz w:val="28"/>
          <w:szCs w:val="28"/>
          <w:lang w:eastAsia="ru-RU"/>
        </w:rPr>
        <w:t>нформационно - методическое обеспечение образовательного процесса соответствует требованиям ГОС СПО и ФГОС СПО.</w:t>
      </w:r>
    </w:p>
    <w:p w:rsidR="00136019" w:rsidRPr="003B5FB1" w:rsidRDefault="00136019" w:rsidP="003B5FB1">
      <w:pPr>
        <w:widowControl w:val="0"/>
        <w:spacing w:after="0" w:line="240" w:lineRule="auto"/>
        <w:ind w:right="-1" w:firstLine="700"/>
        <w:jc w:val="both"/>
        <w:rPr>
          <w:rFonts w:ascii="Times New Roman" w:eastAsia="Times New Roman" w:hAnsi="Times New Roman" w:cs="Times New Roman"/>
          <w:i/>
          <w:iCs/>
          <w:sz w:val="28"/>
          <w:szCs w:val="28"/>
          <w:lang w:eastAsia="ru-RU"/>
        </w:rPr>
      </w:pPr>
    </w:p>
    <w:p w:rsidR="00184D29" w:rsidRPr="00136019" w:rsidRDefault="00136019" w:rsidP="00136019">
      <w:pPr>
        <w:widowControl w:val="0"/>
        <w:tabs>
          <w:tab w:val="left" w:pos="1796"/>
        </w:tabs>
        <w:spacing w:after="0" w:line="240" w:lineRule="auto"/>
        <w:ind w:left="709"/>
        <w:jc w:val="both"/>
        <w:rPr>
          <w:rFonts w:ascii="Times New Roman" w:eastAsia="Calibri" w:hAnsi="Times New Roman" w:cs="Times New Roman"/>
          <w:b/>
          <w:spacing w:val="1"/>
          <w:sz w:val="26"/>
          <w:szCs w:val="26"/>
        </w:rPr>
      </w:pPr>
      <w:r w:rsidRPr="00761FD2">
        <w:rPr>
          <w:rFonts w:ascii="Times New Roman" w:eastAsia="Calibri" w:hAnsi="Times New Roman" w:cs="Times New Roman"/>
          <w:b/>
          <w:spacing w:val="1"/>
          <w:sz w:val="28"/>
          <w:szCs w:val="28"/>
        </w:rPr>
        <w:t>3.3.3.</w:t>
      </w:r>
      <w:r w:rsidRPr="00761FD2">
        <w:rPr>
          <w:rFonts w:ascii="Times New Roman" w:eastAsia="Calibri" w:hAnsi="Times New Roman" w:cs="Times New Roman"/>
          <w:b/>
          <w:spacing w:val="1"/>
          <w:sz w:val="28"/>
          <w:szCs w:val="28"/>
        </w:rPr>
        <w:tab/>
      </w:r>
      <w:r w:rsidR="00184D29" w:rsidRPr="00136019">
        <w:rPr>
          <w:rFonts w:ascii="Times New Roman" w:eastAsia="Times New Roman" w:hAnsi="Times New Roman" w:cs="Times New Roman"/>
          <w:b/>
          <w:sz w:val="28"/>
          <w:szCs w:val="26"/>
          <w:lang w:eastAsia="ru-RU"/>
        </w:rPr>
        <w:t>Собственные учебно-методические материалы</w:t>
      </w:r>
    </w:p>
    <w:p w:rsidR="00173316" w:rsidRPr="003B5FB1" w:rsidRDefault="00173316" w:rsidP="003B5FB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За отчетный период преподавателями техникума созданы методические разработки  по различным направлениям:</w:t>
      </w:r>
    </w:p>
    <w:p w:rsidR="00173316" w:rsidRPr="003B5FB1" w:rsidRDefault="00173316" w:rsidP="003B5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методические указания по выполнению практических и лабораторных работ;</w:t>
      </w:r>
    </w:p>
    <w:p w:rsidR="00173316" w:rsidRPr="003B5FB1" w:rsidRDefault="00173316" w:rsidP="003B5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методические указания по выполнению курсовых работ (проектов);</w:t>
      </w:r>
    </w:p>
    <w:p w:rsidR="00173316" w:rsidRPr="003B5FB1" w:rsidRDefault="00173316" w:rsidP="003B5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комплекты оценочных средств по учебным дисциплинам, междисциплинарным курсам, профессиональным модулям, практикам;</w:t>
      </w:r>
    </w:p>
    <w:p w:rsidR="00173316" w:rsidRPr="003B5FB1" w:rsidRDefault="00173316" w:rsidP="003B5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методические указания по организации самостоятельной работы студентов;</w:t>
      </w:r>
    </w:p>
    <w:p w:rsidR="00173316" w:rsidRPr="003B5FB1" w:rsidRDefault="00173316" w:rsidP="003B5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рабочие тетради для проведения практических занятий по учебным дисциплинам;</w:t>
      </w:r>
    </w:p>
    <w:p w:rsidR="00173316" w:rsidRPr="003B5FB1" w:rsidRDefault="00173316" w:rsidP="003B5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lastRenderedPageBreak/>
        <w:t>- учебно-методические комплексы;</w:t>
      </w:r>
    </w:p>
    <w:p w:rsidR="00173316" w:rsidRPr="003B5FB1" w:rsidRDefault="00173316" w:rsidP="003B5F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 методические указания по выполнению </w:t>
      </w:r>
      <w:r w:rsidR="00B3482B" w:rsidRPr="003B5FB1">
        <w:rPr>
          <w:rFonts w:ascii="Times New Roman" w:eastAsia="Times New Roman" w:hAnsi="Times New Roman" w:cs="Times New Roman"/>
          <w:sz w:val="28"/>
          <w:szCs w:val="28"/>
          <w:lang w:eastAsia="ru-RU"/>
        </w:rPr>
        <w:t>дипломной работы (проекта).</w:t>
      </w:r>
    </w:p>
    <w:p w:rsidR="00173316" w:rsidRPr="003B5FB1" w:rsidRDefault="00173316" w:rsidP="003B5F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Характеристика учебных и учебно-методических пособий приведена в </w:t>
      </w:r>
      <w:hyperlink w:anchor="_Приложение_8" w:history="1">
        <w:r w:rsidR="004452ED" w:rsidRPr="009E23E1">
          <w:rPr>
            <w:rStyle w:val="af3"/>
            <w:rFonts w:ascii="Times New Roman" w:eastAsia="Times New Roman" w:hAnsi="Times New Roman"/>
            <w:sz w:val="28"/>
            <w:szCs w:val="28"/>
            <w:lang w:eastAsia="ru-RU"/>
          </w:rPr>
          <w:t>приложении</w:t>
        </w:r>
        <w:r w:rsidR="00B3482B" w:rsidRPr="009E23E1">
          <w:rPr>
            <w:rStyle w:val="af3"/>
            <w:rFonts w:ascii="Times New Roman" w:eastAsia="Times New Roman" w:hAnsi="Times New Roman"/>
            <w:sz w:val="28"/>
            <w:szCs w:val="28"/>
            <w:lang w:eastAsia="ru-RU"/>
          </w:rPr>
          <w:t xml:space="preserve"> </w:t>
        </w:r>
        <w:r w:rsidR="001B2BC5" w:rsidRPr="009E23E1">
          <w:rPr>
            <w:rStyle w:val="af3"/>
            <w:rFonts w:ascii="Times New Roman" w:eastAsia="Times New Roman" w:hAnsi="Times New Roman"/>
            <w:sz w:val="28"/>
            <w:szCs w:val="28"/>
            <w:lang w:eastAsia="ru-RU"/>
          </w:rPr>
          <w:t>8</w:t>
        </w:r>
      </w:hyperlink>
      <w:r w:rsidR="001B2BC5" w:rsidRPr="003B5FB1">
        <w:rPr>
          <w:rFonts w:ascii="Times New Roman" w:eastAsia="Times New Roman" w:hAnsi="Times New Roman" w:cs="Times New Roman"/>
          <w:sz w:val="28"/>
          <w:szCs w:val="28"/>
          <w:lang w:eastAsia="ru-RU"/>
        </w:rPr>
        <w:t>.</w:t>
      </w:r>
    </w:p>
    <w:p w:rsidR="005833C1" w:rsidRDefault="000226A5" w:rsidP="00C61D3E">
      <w:pPr>
        <w:spacing w:after="0" w:line="240" w:lineRule="auto"/>
        <w:ind w:firstLine="709"/>
        <w:jc w:val="both"/>
        <w:rPr>
          <w:rFonts w:ascii="Times New Roman" w:eastAsia="Times New Roman" w:hAnsi="Times New Roman" w:cs="Times New Roman"/>
          <w:i/>
          <w:sz w:val="28"/>
          <w:szCs w:val="26"/>
          <w:lang w:eastAsia="ru-RU"/>
        </w:rPr>
      </w:pPr>
      <w:r w:rsidRPr="003B5FB1">
        <w:rPr>
          <w:rFonts w:ascii="Times New Roman" w:eastAsia="Times New Roman" w:hAnsi="Times New Roman" w:cs="Times New Roman"/>
          <w:i/>
          <w:sz w:val="28"/>
          <w:szCs w:val="26"/>
          <w:lang w:eastAsia="ru-RU"/>
        </w:rPr>
        <w:t xml:space="preserve">Вывод: </w:t>
      </w:r>
    </w:p>
    <w:p w:rsidR="00184D29" w:rsidRPr="003B5FB1" w:rsidRDefault="005833C1" w:rsidP="00C61D3E">
      <w:pPr>
        <w:spacing w:after="0" w:line="240" w:lineRule="auto"/>
        <w:ind w:firstLine="709"/>
        <w:jc w:val="both"/>
        <w:rPr>
          <w:rFonts w:ascii="Times New Roman" w:eastAsia="Times New Roman" w:hAnsi="Times New Roman" w:cs="Times New Roman"/>
          <w:i/>
          <w:sz w:val="28"/>
          <w:szCs w:val="26"/>
          <w:lang w:eastAsia="ru-RU"/>
        </w:rPr>
      </w:pPr>
      <w:r>
        <w:rPr>
          <w:rFonts w:ascii="Times New Roman" w:eastAsia="Times New Roman" w:hAnsi="Times New Roman" w:cs="Times New Roman"/>
          <w:i/>
          <w:sz w:val="28"/>
          <w:szCs w:val="26"/>
          <w:lang w:eastAsia="ru-RU"/>
        </w:rPr>
        <w:t>У</w:t>
      </w:r>
      <w:r w:rsidR="00575439" w:rsidRPr="003B5FB1">
        <w:rPr>
          <w:rFonts w:ascii="Times New Roman" w:eastAsia="Times New Roman" w:hAnsi="Times New Roman" w:cs="Times New Roman"/>
          <w:i/>
          <w:sz w:val="28"/>
          <w:szCs w:val="26"/>
          <w:lang w:eastAsia="ru-RU"/>
        </w:rPr>
        <w:t xml:space="preserve">чебно-методическое обеспечение образовательного процесса в Техникуме соответствует требованиям ГОС/ФГОС СПО по реализуемым специальностям, представлено в достаточном количестве по различным </w:t>
      </w:r>
      <w:r w:rsidR="00AF7E35" w:rsidRPr="003B5FB1">
        <w:rPr>
          <w:rFonts w:ascii="Times New Roman" w:eastAsia="Times New Roman" w:hAnsi="Times New Roman" w:cs="Times New Roman"/>
          <w:i/>
          <w:sz w:val="28"/>
          <w:szCs w:val="26"/>
          <w:lang w:eastAsia="ru-RU"/>
        </w:rPr>
        <w:t>направлениям учебной деятельности, оформлено в соответствии с требованиями нормативных документов и локальных актов.</w:t>
      </w:r>
    </w:p>
    <w:p w:rsidR="000226A5" w:rsidRPr="003B5FB1" w:rsidRDefault="000226A5" w:rsidP="003B5FB1">
      <w:pPr>
        <w:spacing w:after="0" w:line="240" w:lineRule="auto"/>
        <w:rPr>
          <w:rFonts w:ascii="Times New Roman" w:eastAsia="Times New Roman" w:hAnsi="Times New Roman" w:cs="Times New Roman"/>
          <w:sz w:val="28"/>
          <w:szCs w:val="26"/>
          <w:lang w:eastAsia="ru-RU"/>
        </w:rPr>
      </w:pPr>
    </w:p>
    <w:p w:rsidR="0023134A" w:rsidRDefault="0023134A" w:rsidP="00A37649">
      <w:pPr>
        <w:pStyle w:val="a7"/>
        <w:numPr>
          <w:ilvl w:val="1"/>
          <w:numId w:val="30"/>
        </w:numPr>
        <w:spacing w:after="0" w:line="240" w:lineRule="auto"/>
        <w:rPr>
          <w:rFonts w:ascii="Times New Roman" w:eastAsia="Times New Roman" w:hAnsi="Times New Roman" w:cs="Times New Roman"/>
          <w:b/>
          <w:sz w:val="28"/>
          <w:szCs w:val="26"/>
          <w:lang w:eastAsia="ru-RU"/>
        </w:rPr>
      </w:pPr>
      <w:r w:rsidRPr="008C75D8">
        <w:rPr>
          <w:rFonts w:ascii="Times New Roman" w:eastAsia="Times New Roman" w:hAnsi="Times New Roman" w:cs="Times New Roman"/>
          <w:b/>
          <w:sz w:val="28"/>
          <w:szCs w:val="26"/>
          <w:lang w:eastAsia="ru-RU"/>
        </w:rPr>
        <w:t>Содержание подготовки через организацию учебного процесса</w:t>
      </w:r>
    </w:p>
    <w:p w:rsidR="00970FE6" w:rsidRPr="008C75D8" w:rsidRDefault="00970FE6" w:rsidP="00C61D3E">
      <w:pPr>
        <w:pStyle w:val="a7"/>
        <w:spacing w:after="0" w:line="240" w:lineRule="auto"/>
        <w:ind w:left="1713"/>
        <w:rPr>
          <w:rFonts w:ascii="Times New Roman" w:eastAsia="Times New Roman" w:hAnsi="Times New Roman" w:cs="Times New Roman"/>
          <w:b/>
          <w:vanish/>
          <w:sz w:val="28"/>
          <w:szCs w:val="26"/>
          <w:lang w:eastAsia="ru-RU"/>
        </w:rPr>
      </w:pP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Нормативной основой реализации профессиональных образовательных программ являются график учебного процесса (календарный учебный график) на учебный год и расписание учебных занятий, которые составляются на каждую учебную группу.</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Учебный год начинается 1 сентября и заканчивается согласно учебному плану и графику учебного процесса по каждой конкретной специальности и форме обучения.  Учебный год состоит из двух семестров, каждый из которых заканчивается предусмотренной учебным планом формой промежуточной аттестации. Продолжительность учебной недели - шестидневная. Объем обязательной учебной нагрузки составляет 36 часов в неделю; максимальной - 54 часа в неделю, включающий в себя все виды аудиторной и внеаудиторной (самостоятельной) учебной работы по освоению основной профессиональной образовательной программы. Не менее двух раз в течение полного учебного года для обучающихся устанавливаются каникулы общей продолжительностью 8 -11 недель в учебном году, в том числе в зимний период. </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Учебные занятия организованы в одну смену. В расписании занятий имеются сведения о номерах учебных групп, учебных дисциплинах/междисциплинарных курсах, учебных практиках, дате, времени и месте проведения учебных занятий, фамилиях преподавателей.</w:t>
      </w:r>
    </w:p>
    <w:p w:rsidR="00C825B9" w:rsidRPr="003B5FB1" w:rsidRDefault="00C825B9"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Расписание учебных занятий предусматривает непрерывность учебного процесса в течение учебного дня и равномерное распределение учебной работы студентов в течение учебной недели. </w:t>
      </w:r>
      <w:r w:rsidR="002B04EC" w:rsidRPr="003B5FB1">
        <w:rPr>
          <w:rFonts w:ascii="Times New Roman" w:eastAsia="Times New Roman" w:hAnsi="Times New Roman" w:cs="Times New Roman"/>
          <w:color w:val="000000"/>
          <w:sz w:val="28"/>
          <w:szCs w:val="26"/>
          <w:lang w:eastAsia="ru-RU"/>
        </w:rPr>
        <w:t>Р</w:t>
      </w:r>
      <w:r w:rsidR="008C1017" w:rsidRPr="003B5FB1">
        <w:rPr>
          <w:rFonts w:ascii="Times New Roman" w:eastAsia="Times New Roman" w:hAnsi="Times New Roman" w:cs="Times New Roman"/>
          <w:color w:val="000000"/>
          <w:sz w:val="28"/>
          <w:szCs w:val="26"/>
          <w:lang w:eastAsia="ru-RU"/>
        </w:rPr>
        <w:t xml:space="preserve">асписание </w:t>
      </w:r>
      <w:r w:rsidR="002B04EC" w:rsidRPr="003B5FB1">
        <w:rPr>
          <w:rFonts w:ascii="Times New Roman" w:eastAsia="Times New Roman" w:hAnsi="Times New Roman" w:cs="Times New Roman"/>
          <w:color w:val="000000"/>
          <w:sz w:val="28"/>
          <w:szCs w:val="26"/>
          <w:lang w:eastAsia="ru-RU"/>
        </w:rPr>
        <w:t xml:space="preserve">составляется </w:t>
      </w:r>
      <w:r w:rsidR="008C1017" w:rsidRPr="003B5FB1">
        <w:rPr>
          <w:rFonts w:ascii="Times New Roman" w:eastAsia="Times New Roman" w:hAnsi="Times New Roman" w:cs="Times New Roman"/>
          <w:color w:val="000000"/>
          <w:sz w:val="28"/>
          <w:szCs w:val="26"/>
          <w:lang w:eastAsia="ru-RU"/>
        </w:rPr>
        <w:t>диспетчером учеб</w:t>
      </w:r>
      <w:r w:rsidRPr="003B5FB1">
        <w:rPr>
          <w:rFonts w:ascii="Times New Roman" w:eastAsia="Times New Roman" w:hAnsi="Times New Roman" w:cs="Times New Roman"/>
          <w:color w:val="000000"/>
          <w:sz w:val="28"/>
          <w:szCs w:val="26"/>
          <w:lang w:eastAsia="ru-RU"/>
        </w:rPr>
        <w:t>ной части и утверждается директором Техникума.</w:t>
      </w:r>
    </w:p>
    <w:p w:rsidR="00C825B9" w:rsidRPr="003B5FB1" w:rsidRDefault="00C825B9"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Для организации учебного процесса </w:t>
      </w:r>
      <w:r w:rsidR="00833B5C" w:rsidRPr="003B5FB1">
        <w:rPr>
          <w:rFonts w:ascii="Times New Roman" w:eastAsia="Times New Roman" w:hAnsi="Times New Roman" w:cs="Times New Roman"/>
          <w:color w:val="000000"/>
          <w:sz w:val="28"/>
          <w:szCs w:val="26"/>
          <w:lang w:eastAsia="ru-RU"/>
        </w:rPr>
        <w:t xml:space="preserve">по </w:t>
      </w:r>
      <w:r w:rsidRPr="003B5FB1">
        <w:rPr>
          <w:rFonts w:ascii="Times New Roman" w:eastAsia="Times New Roman" w:hAnsi="Times New Roman" w:cs="Times New Roman"/>
          <w:color w:val="000000"/>
          <w:sz w:val="28"/>
          <w:szCs w:val="26"/>
          <w:lang w:eastAsia="ru-RU"/>
        </w:rPr>
        <w:t>заочно</w:t>
      </w:r>
      <w:r w:rsidR="00833B5C" w:rsidRPr="003B5FB1">
        <w:rPr>
          <w:rFonts w:ascii="Times New Roman" w:eastAsia="Times New Roman" w:hAnsi="Times New Roman" w:cs="Times New Roman"/>
          <w:color w:val="000000"/>
          <w:sz w:val="28"/>
          <w:szCs w:val="26"/>
          <w:lang w:eastAsia="ru-RU"/>
        </w:rPr>
        <w:t>й форме обучения</w:t>
      </w:r>
      <w:r w:rsidRPr="003B5FB1">
        <w:rPr>
          <w:rFonts w:ascii="Times New Roman" w:eastAsia="Times New Roman" w:hAnsi="Times New Roman" w:cs="Times New Roman"/>
          <w:color w:val="000000"/>
          <w:sz w:val="28"/>
          <w:szCs w:val="26"/>
          <w:lang w:eastAsia="ru-RU"/>
        </w:rPr>
        <w:t xml:space="preserve"> заведующий заочным отделением составляет расписание на период лабораторно-экзаменационной сессии и расписание групповых консультаций.</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proofErr w:type="gramStart"/>
      <w:r w:rsidRPr="003B5FB1">
        <w:rPr>
          <w:rFonts w:ascii="Times New Roman" w:eastAsia="Times New Roman" w:hAnsi="Times New Roman" w:cs="Times New Roman"/>
          <w:color w:val="000000"/>
          <w:sz w:val="28"/>
          <w:szCs w:val="26"/>
          <w:lang w:eastAsia="ru-RU"/>
        </w:rPr>
        <w:t>В техникуме согласно Устав</w:t>
      </w:r>
      <w:r w:rsidR="00833B5C" w:rsidRPr="003B5FB1">
        <w:rPr>
          <w:rFonts w:ascii="Times New Roman" w:eastAsia="Times New Roman" w:hAnsi="Times New Roman" w:cs="Times New Roman"/>
          <w:color w:val="000000"/>
          <w:sz w:val="28"/>
          <w:szCs w:val="26"/>
          <w:lang w:eastAsia="ru-RU"/>
        </w:rPr>
        <w:t>а</w:t>
      </w:r>
      <w:r w:rsidR="003614A3" w:rsidRPr="003B5FB1">
        <w:rPr>
          <w:rFonts w:ascii="Times New Roman" w:eastAsia="Times New Roman" w:hAnsi="Times New Roman" w:cs="Times New Roman"/>
          <w:color w:val="000000"/>
          <w:sz w:val="28"/>
          <w:szCs w:val="26"/>
          <w:lang w:eastAsia="ru-RU"/>
        </w:rPr>
        <w:t xml:space="preserve"> устано</w:t>
      </w:r>
      <w:r w:rsidRPr="003B5FB1">
        <w:rPr>
          <w:rFonts w:ascii="Times New Roman" w:eastAsia="Times New Roman" w:hAnsi="Times New Roman" w:cs="Times New Roman"/>
          <w:color w:val="000000"/>
          <w:sz w:val="28"/>
          <w:szCs w:val="26"/>
          <w:lang w:eastAsia="ru-RU"/>
        </w:rPr>
        <w:t>вл</w:t>
      </w:r>
      <w:r w:rsidR="003614A3" w:rsidRPr="003B5FB1">
        <w:rPr>
          <w:rFonts w:ascii="Times New Roman" w:eastAsia="Times New Roman" w:hAnsi="Times New Roman" w:cs="Times New Roman"/>
          <w:color w:val="000000"/>
          <w:sz w:val="28"/>
          <w:szCs w:val="26"/>
          <w:lang w:eastAsia="ru-RU"/>
        </w:rPr>
        <w:t>ены</w:t>
      </w:r>
      <w:r w:rsidRPr="003B5FB1">
        <w:rPr>
          <w:rFonts w:ascii="Times New Roman" w:eastAsia="Times New Roman" w:hAnsi="Times New Roman" w:cs="Times New Roman"/>
          <w:color w:val="000000"/>
          <w:sz w:val="28"/>
          <w:szCs w:val="26"/>
          <w:lang w:eastAsia="ru-RU"/>
        </w:rPr>
        <w:t xml:space="preserve"> следующие основные виды учебных занятий: урок, лекция, семинар, практическое занятие, лабораторное занятие, контрольная работа, консультация, самостоятельная работа, учебная практика, производственная практика, выполнение курсовой работы (</w:t>
      </w:r>
      <w:r w:rsidR="00833B5C" w:rsidRPr="003B5FB1">
        <w:rPr>
          <w:rFonts w:ascii="Times New Roman" w:eastAsia="Times New Roman" w:hAnsi="Times New Roman" w:cs="Times New Roman"/>
          <w:color w:val="000000"/>
          <w:sz w:val="28"/>
          <w:szCs w:val="26"/>
          <w:lang w:eastAsia="ru-RU"/>
        </w:rPr>
        <w:t>проекта</w:t>
      </w:r>
      <w:r w:rsidRPr="003B5FB1">
        <w:rPr>
          <w:rFonts w:ascii="Times New Roman" w:eastAsia="Times New Roman" w:hAnsi="Times New Roman" w:cs="Times New Roman"/>
          <w:color w:val="000000"/>
          <w:sz w:val="28"/>
          <w:szCs w:val="26"/>
          <w:lang w:eastAsia="ru-RU"/>
        </w:rPr>
        <w:t>), выполнение выпускной квалификационной работы (дипломного проекта, дипломной работы).</w:t>
      </w:r>
      <w:proofErr w:type="gramEnd"/>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Для всех видов аудиторных занятий </w:t>
      </w:r>
      <w:r w:rsidR="00F46CAC" w:rsidRPr="003B5FB1">
        <w:rPr>
          <w:rFonts w:ascii="Times New Roman" w:eastAsia="Times New Roman" w:hAnsi="Times New Roman" w:cs="Times New Roman"/>
          <w:color w:val="000000"/>
          <w:sz w:val="28"/>
          <w:szCs w:val="26"/>
          <w:lang w:eastAsia="ru-RU"/>
        </w:rPr>
        <w:t xml:space="preserve">продолжительность </w:t>
      </w:r>
      <w:r w:rsidRPr="003B5FB1">
        <w:rPr>
          <w:rFonts w:ascii="Times New Roman" w:eastAsia="Times New Roman" w:hAnsi="Times New Roman" w:cs="Times New Roman"/>
          <w:color w:val="000000"/>
          <w:sz w:val="28"/>
          <w:szCs w:val="26"/>
          <w:lang w:eastAsia="ru-RU"/>
        </w:rPr>
        <w:t>академическ</w:t>
      </w:r>
      <w:r w:rsidR="00F46CAC" w:rsidRPr="003B5FB1">
        <w:rPr>
          <w:rFonts w:ascii="Times New Roman" w:eastAsia="Times New Roman" w:hAnsi="Times New Roman" w:cs="Times New Roman"/>
          <w:color w:val="000000"/>
          <w:sz w:val="28"/>
          <w:szCs w:val="26"/>
          <w:lang w:eastAsia="ru-RU"/>
        </w:rPr>
        <w:t>ого</w:t>
      </w:r>
      <w:r w:rsidRPr="003B5FB1">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6"/>
          <w:lang w:eastAsia="ru-RU"/>
        </w:rPr>
        <w:lastRenderedPageBreak/>
        <w:t>час</w:t>
      </w:r>
      <w:r w:rsidR="00F46CAC" w:rsidRPr="003B5FB1">
        <w:rPr>
          <w:rFonts w:ascii="Times New Roman" w:eastAsia="Times New Roman" w:hAnsi="Times New Roman" w:cs="Times New Roman"/>
          <w:color w:val="000000"/>
          <w:sz w:val="28"/>
          <w:szCs w:val="26"/>
          <w:lang w:eastAsia="ru-RU"/>
        </w:rPr>
        <w:t>а</w:t>
      </w:r>
      <w:r w:rsidRPr="003B5FB1">
        <w:rPr>
          <w:rFonts w:ascii="Times New Roman" w:eastAsia="Times New Roman" w:hAnsi="Times New Roman" w:cs="Times New Roman"/>
          <w:color w:val="000000"/>
          <w:sz w:val="28"/>
          <w:szCs w:val="26"/>
          <w:lang w:eastAsia="ru-RU"/>
        </w:rPr>
        <w:t xml:space="preserve"> </w:t>
      </w:r>
      <w:r w:rsidR="00F46CAC" w:rsidRPr="003B5FB1">
        <w:rPr>
          <w:rFonts w:ascii="Times New Roman" w:eastAsia="Times New Roman" w:hAnsi="Times New Roman" w:cs="Times New Roman"/>
          <w:color w:val="000000"/>
          <w:sz w:val="28"/>
          <w:szCs w:val="26"/>
          <w:lang w:eastAsia="ru-RU"/>
        </w:rPr>
        <w:t>-</w:t>
      </w:r>
      <w:r w:rsidRPr="003B5FB1">
        <w:rPr>
          <w:rFonts w:ascii="Times New Roman" w:eastAsia="Times New Roman" w:hAnsi="Times New Roman" w:cs="Times New Roman"/>
          <w:color w:val="000000"/>
          <w:sz w:val="28"/>
          <w:szCs w:val="26"/>
          <w:lang w:eastAsia="ru-RU"/>
        </w:rPr>
        <w:t xml:space="preserve"> 45 минут. Занятия объединены в учебную пару с перерыв</w:t>
      </w:r>
      <w:r w:rsidR="00D9543A" w:rsidRPr="003B5FB1">
        <w:rPr>
          <w:rFonts w:ascii="Times New Roman" w:eastAsia="Times New Roman" w:hAnsi="Times New Roman" w:cs="Times New Roman"/>
          <w:color w:val="000000"/>
          <w:sz w:val="28"/>
          <w:szCs w:val="26"/>
          <w:lang w:eastAsia="ru-RU"/>
        </w:rPr>
        <w:t>ом</w:t>
      </w:r>
      <w:r w:rsidRPr="003B5FB1">
        <w:rPr>
          <w:rFonts w:ascii="Times New Roman" w:eastAsia="Times New Roman" w:hAnsi="Times New Roman" w:cs="Times New Roman"/>
          <w:color w:val="000000"/>
          <w:sz w:val="28"/>
          <w:szCs w:val="26"/>
          <w:lang w:eastAsia="ru-RU"/>
        </w:rPr>
        <w:t xml:space="preserve"> между академическими часами</w:t>
      </w:r>
      <w:r w:rsidR="00D9543A" w:rsidRPr="003B5FB1">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6"/>
          <w:lang w:eastAsia="ru-RU"/>
        </w:rPr>
        <w:t xml:space="preserve"> 5 минут, между учебными парами - 1</w:t>
      </w:r>
      <w:r w:rsidR="00D9543A" w:rsidRPr="003B5FB1">
        <w:rPr>
          <w:rFonts w:ascii="Times New Roman" w:eastAsia="Times New Roman" w:hAnsi="Times New Roman" w:cs="Times New Roman"/>
          <w:color w:val="000000"/>
          <w:sz w:val="28"/>
          <w:szCs w:val="26"/>
          <w:lang w:eastAsia="ru-RU"/>
        </w:rPr>
        <w:t>0</w:t>
      </w:r>
      <w:r w:rsidRPr="003B5FB1">
        <w:rPr>
          <w:rFonts w:ascii="Times New Roman" w:eastAsia="Times New Roman" w:hAnsi="Times New Roman" w:cs="Times New Roman"/>
          <w:color w:val="000000"/>
          <w:sz w:val="28"/>
          <w:szCs w:val="26"/>
          <w:lang w:eastAsia="ru-RU"/>
        </w:rPr>
        <w:t xml:space="preserve"> минут. </w:t>
      </w:r>
    </w:p>
    <w:p w:rsidR="0023134A" w:rsidRPr="003B5FB1" w:rsidRDefault="0023134A" w:rsidP="003B5FB1">
      <w:pPr>
        <w:widowControl w:val="0"/>
        <w:spacing w:after="0" w:line="240" w:lineRule="auto"/>
        <w:ind w:right="23" w:firstLine="70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Анализ учебных журналов и календарных учебных графиков показал, что объем дисциплин и междисциплинарных курсов выполн</w:t>
      </w:r>
      <w:r w:rsidR="00D9543A" w:rsidRPr="003B5FB1">
        <w:rPr>
          <w:rFonts w:ascii="Times New Roman" w:eastAsia="Times New Roman" w:hAnsi="Times New Roman" w:cs="Times New Roman"/>
          <w:color w:val="000000"/>
          <w:sz w:val="28"/>
          <w:szCs w:val="26"/>
          <w:lang w:eastAsia="ru-RU"/>
        </w:rPr>
        <w:t>ен</w:t>
      </w:r>
      <w:r w:rsidRPr="003B5FB1">
        <w:rPr>
          <w:rFonts w:ascii="Times New Roman" w:eastAsia="Times New Roman" w:hAnsi="Times New Roman" w:cs="Times New Roman"/>
          <w:color w:val="000000"/>
          <w:sz w:val="28"/>
          <w:szCs w:val="26"/>
          <w:lang w:eastAsia="ru-RU"/>
        </w:rPr>
        <w:t xml:space="preserve"> в соответствии с учебными планами.</w:t>
      </w:r>
    </w:p>
    <w:p w:rsidR="00D9543A" w:rsidRPr="003B5FB1" w:rsidRDefault="00D9543A"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Ежедневно диспетчер учебной части в календарном учебном графике по каждой учебной группе делает отметки о фактической выдаче учебных часов по дисциплинам и междисциплинарным курсам.</w:t>
      </w:r>
    </w:p>
    <w:p w:rsidR="0023134A" w:rsidRPr="003B5FB1" w:rsidRDefault="0023134A" w:rsidP="003B5FB1">
      <w:pPr>
        <w:widowControl w:val="0"/>
        <w:spacing w:after="0" w:line="240" w:lineRule="auto"/>
        <w:ind w:right="23"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На каждую учебную группу в Техникуме заведен журнал учебных занятий. Записи тем в журналах соответствуют календарно-тематическим планам по дисциплинам и междисциплинарным курсам. Журналы ведутся с соблюдением установленных указаний по их ведению.</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В течение отчетного периода педагогический коллектив работал над решением основной педагогической проблемы - повышение эффективности образовательной деятельности техникума и достижение на этой основе качества образования.</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Учебные планы по специальностям среднего профессионального образования и программы по учебным дисциплинам, профессиональным модулям в отчетном периоде выполн</w:t>
      </w:r>
      <w:r w:rsidR="00D9543A" w:rsidRPr="003B5FB1">
        <w:rPr>
          <w:rFonts w:ascii="Times New Roman" w:eastAsia="Times New Roman" w:hAnsi="Times New Roman" w:cs="Times New Roman"/>
          <w:color w:val="000000"/>
          <w:sz w:val="28"/>
          <w:szCs w:val="26"/>
          <w:lang w:eastAsia="ru-RU"/>
        </w:rPr>
        <w:t>ены</w:t>
      </w:r>
      <w:r w:rsidRPr="003B5FB1">
        <w:rPr>
          <w:rFonts w:ascii="Times New Roman" w:eastAsia="Times New Roman" w:hAnsi="Times New Roman" w:cs="Times New Roman"/>
          <w:color w:val="000000"/>
          <w:sz w:val="28"/>
          <w:szCs w:val="26"/>
          <w:lang w:eastAsia="ru-RU"/>
        </w:rPr>
        <w:t xml:space="preserve"> в полном объеме.</w:t>
      </w:r>
    </w:p>
    <w:p w:rsidR="0023134A" w:rsidRPr="003B5FB1" w:rsidRDefault="0023134A" w:rsidP="003B5FB1">
      <w:pPr>
        <w:widowControl w:val="0"/>
        <w:spacing w:after="0" w:line="240" w:lineRule="auto"/>
        <w:ind w:left="20"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Методическая работа организуется на плановой основе. Формы и содержание методической работы подчинены решению основной педагогической проблемы. Функцию координации, анализа и оценки результатов образовательного процесса и методической работы выполняют руководящие работники техникума, совещательные коллегиальные органы - педагогический и методический советы.</w:t>
      </w:r>
    </w:p>
    <w:p w:rsidR="0023134A" w:rsidRPr="003B5FB1" w:rsidRDefault="00D9543A" w:rsidP="003B5FB1">
      <w:pPr>
        <w:widowControl w:val="0"/>
        <w:spacing w:after="0" w:line="240" w:lineRule="auto"/>
        <w:ind w:left="20" w:right="20" w:firstLine="7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Д</w:t>
      </w:r>
      <w:r w:rsidR="0023134A" w:rsidRPr="003B5FB1">
        <w:rPr>
          <w:rFonts w:ascii="Times New Roman" w:eastAsia="Times New Roman" w:hAnsi="Times New Roman" w:cs="Times New Roman"/>
          <w:color w:val="000000"/>
          <w:sz w:val="28"/>
          <w:szCs w:val="26"/>
          <w:lang w:eastAsia="ru-RU"/>
        </w:rPr>
        <w:t>иректором техникума утвержд</w:t>
      </w:r>
      <w:r w:rsidRPr="003B5FB1">
        <w:rPr>
          <w:rFonts w:ascii="Times New Roman" w:eastAsia="Times New Roman" w:hAnsi="Times New Roman" w:cs="Times New Roman"/>
          <w:color w:val="000000"/>
          <w:sz w:val="28"/>
          <w:szCs w:val="26"/>
          <w:lang w:eastAsia="ru-RU"/>
        </w:rPr>
        <w:t>ен</w:t>
      </w:r>
      <w:r w:rsidR="0023134A" w:rsidRPr="003B5FB1">
        <w:rPr>
          <w:rFonts w:ascii="Times New Roman" w:eastAsia="Times New Roman" w:hAnsi="Times New Roman" w:cs="Times New Roman"/>
          <w:color w:val="000000"/>
          <w:sz w:val="28"/>
          <w:szCs w:val="26"/>
          <w:lang w:eastAsia="ru-RU"/>
        </w:rPr>
        <w:t xml:space="preserve"> график административного контроля на учебный год. Целью административного контроля </w:t>
      </w:r>
      <w:r w:rsidRPr="003B5FB1">
        <w:rPr>
          <w:rFonts w:ascii="Times New Roman" w:eastAsia="Times New Roman" w:hAnsi="Times New Roman" w:cs="Times New Roman"/>
          <w:color w:val="000000"/>
          <w:sz w:val="28"/>
          <w:szCs w:val="26"/>
          <w:lang w:eastAsia="ru-RU"/>
        </w:rPr>
        <w:t>при</w:t>
      </w:r>
      <w:r w:rsidR="0023134A" w:rsidRPr="003B5FB1">
        <w:rPr>
          <w:rFonts w:ascii="Times New Roman" w:eastAsia="Times New Roman" w:hAnsi="Times New Roman" w:cs="Times New Roman"/>
          <w:color w:val="000000"/>
          <w:sz w:val="28"/>
          <w:szCs w:val="26"/>
          <w:lang w:eastAsia="ru-RU"/>
        </w:rPr>
        <w:t xml:space="preserve"> посещени</w:t>
      </w:r>
      <w:r w:rsidRPr="003B5FB1">
        <w:rPr>
          <w:rFonts w:ascii="Times New Roman" w:eastAsia="Times New Roman" w:hAnsi="Times New Roman" w:cs="Times New Roman"/>
          <w:color w:val="000000"/>
          <w:sz w:val="28"/>
          <w:szCs w:val="26"/>
          <w:lang w:eastAsia="ru-RU"/>
        </w:rPr>
        <w:t>и</w:t>
      </w:r>
      <w:r w:rsidR="0023134A" w:rsidRPr="003B5FB1">
        <w:rPr>
          <w:rFonts w:ascii="Times New Roman" w:eastAsia="Times New Roman" w:hAnsi="Times New Roman" w:cs="Times New Roman"/>
          <w:color w:val="000000"/>
          <w:sz w:val="28"/>
          <w:szCs w:val="26"/>
          <w:lang w:eastAsia="ru-RU"/>
        </w:rPr>
        <w:t xml:space="preserve"> учебных занятий </w:t>
      </w:r>
      <w:r w:rsidRPr="003B5FB1">
        <w:rPr>
          <w:rFonts w:ascii="Times New Roman" w:eastAsia="Times New Roman" w:hAnsi="Times New Roman" w:cs="Times New Roman"/>
          <w:color w:val="000000"/>
          <w:sz w:val="28"/>
          <w:szCs w:val="26"/>
          <w:lang w:eastAsia="ru-RU"/>
        </w:rPr>
        <w:t>является качество</w:t>
      </w:r>
      <w:r w:rsidR="0023134A" w:rsidRPr="003B5FB1">
        <w:rPr>
          <w:rFonts w:ascii="Times New Roman" w:eastAsia="Times New Roman" w:hAnsi="Times New Roman" w:cs="Times New Roman"/>
          <w:color w:val="000000"/>
          <w:sz w:val="28"/>
          <w:szCs w:val="26"/>
          <w:lang w:eastAsia="ru-RU"/>
        </w:rPr>
        <w:t xml:space="preserve"> образовательного процесса.</w:t>
      </w:r>
    </w:p>
    <w:p w:rsidR="0023134A" w:rsidRPr="003B5FB1" w:rsidRDefault="0023134A"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23134A" w:rsidRPr="003B5FB1" w:rsidRDefault="0023134A"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Конкретные формы и процедуры текущего контроля знаний, промежуточной аттестации по каждой дисциплине и профессиональному модулю разрабатываются </w:t>
      </w:r>
      <w:r w:rsidR="002B1D65" w:rsidRPr="003B5FB1">
        <w:rPr>
          <w:rFonts w:ascii="Times New Roman" w:eastAsia="Times New Roman" w:hAnsi="Times New Roman" w:cs="Times New Roman"/>
          <w:color w:val="000000"/>
          <w:sz w:val="28"/>
          <w:szCs w:val="26"/>
          <w:lang w:eastAsia="ru-RU"/>
        </w:rPr>
        <w:t>преподавателями</w:t>
      </w:r>
      <w:r w:rsidRPr="003B5FB1">
        <w:rPr>
          <w:rFonts w:ascii="Times New Roman" w:eastAsia="Times New Roman" w:hAnsi="Times New Roman" w:cs="Times New Roman"/>
          <w:color w:val="000000"/>
          <w:sz w:val="28"/>
          <w:szCs w:val="26"/>
          <w:lang w:eastAsia="ru-RU"/>
        </w:rPr>
        <w:t xml:space="preserve"> и дов</w:t>
      </w:r>
      <w:r w:rsidR="00D9543A" w:rsidRPr="003B5FB1">
        <w:rPr>
          <w:rFonts w:ascii="Times New Roman" w:eastAsia="Times New Roman" w:hAnsi="Times New Roman" w:cs="Times New Roman"/>
          <w:color w:val="000000"/>
          <w:sz w:val="28"/>
          <w:szCs w:val="26"/>
          <w:lang w:eastAsia="ru-RU"/>
        </w:rPr>
        <w:t>едены</w:t>
      </w:r>
      <w:r w:rsidRPr="003B5FB1">
        <w:rPr>
          <w:rFonts w:ascii="Times New Roman" w:eastAsia="Times New Roman" w:hAnsi="Times New Roman" w:cs="Times New Roman"/>
          <w:color w:val="000000"/>
          <w:sz w:val="28"/>
          <w:szCs w:val="26"/>
          <w:lang w:eastAsia="ru-RU"/>
        </w:rPr>
        <w:t xml:space="preserve"> до сведения обучающихся в течение первых двух месяцев от начала обучения.</w:t>
      </w:r>
    </w:p>
    <w:p w:rsidR="0023134A" w:rsidRPr="003B5FB1" w:rsidRDefault="0023134A"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Фонды оценочных средств для промежуточной аттестации разраб</w:t>
      </w:r>
      <w:r w:rsidR="00955EA0" w:rsidRPr="003B5FB1">
        <w:rPr>
          <w:rFonts w:ascii="Times New Roman" w:eastAsia="Times New Roman" w:hAnsi="Times New Roman" w:cs="Times New Roman"/>
          <w:color w:val="000000"/>
          <w:sz w:val="28"/>
          <w:szCs w:val="26"/>
          <w:lang w:eastAsia="ru-RU"/>
        </w:rPr>
        <w:t>отаны</w:t>
      </w:r>
      <w:r w:rsidRPr="003B5FB1">
        <w:rPr>
          <w:rFonts w:ascii="Times New Roman" w:eastAsia="Times New Roman" w:hAnsi="Times New Roman" w:cs="Times New Roman"/>
          <w:color w:val="000000"/>
          <w:sz w:val="28"/>
          <w:szCs w:val="26"/>
          <w:lang w:eastAsia="ru-RU"/>
        </w:rPr>
        <w:t xml:space="preserve"> и утвержд</w:t>
      </w:r>
      <w:r w:rsidR="00955EA0" w:rsidRPr="003B5FB1">
        <w:rPr>
          <w:rFonts w:ascii="Times New Roman" w:eastAsia="Times New Roman" w:hAnsi="Times New Roman" w:cs="Times New Roman"/>
          <w:color w:val="000000"/>
          <w:sz w:val="28"/>
          <w:szCs w:val="26"/>
          <w:lang w:eastAsia="ru-RU"/>
        </w:rPr>
        <w:t>ены</w:t>
      </w:r>
      <w:r w:rsidRPr="003B5FB1">
        <w:rPr>
          <w:rFonts w:ascii="Times New Roman" w:eastAsia="Times New Roman" w:hAnsi="Times New Roman" w:cs="Times New Roman"/>
          <w:color w:val="000000"/>
          <w:sz w:val="28"/>
          <w:szCs w:val="26"/>
          <w:lang w:eastAsia="ru-RU"/>
        </w:rPr>
        <w:t xml:space="preserve"> техникумом самостоятельно, а для государственной (</w:t>
      </w:r>
      <w:proofErr w:type="gramStart"/>
      <w:r w:rsidRPr="003B5FB1">
        <w:rPr>
          <w:rFonts w:ascii="Times New Roman" w:eastAsia="Times New Roman" w:hAnsi="Times New Roman" w:cs="Times New Roman"/>
          <w:color w:val="000000"/>
          <w:sz w:val="28"/>
          <w:szCs w:val="26"/>
          <w:lang w:eastAsia="ru-RU"/>
        </w:rPr>
        <w:t xml:space="preserve">итоговой) </w:t>
      </w:r>
      <w:proofErr w:type="gramEnd"/>
      <w:r w:rsidRPr="003B5FB1">
        <w:rPr>
          <w:rFonts w:ascii="Times New Roman" w:eastAsia="Times New Roman" w:hAnsi="Times New Roman" w:cs="Times New Roman"/>
          <w:color w:val="000000"/>
          <w:sz w:val="28"/>
          <w:szCs w:val="26"/>
          <w:lang w:eastAsia="ru-RU"/>
        </w:rPr>
        <w:t>аттестации - разрабатываются и утверждаются после предварительного заключения работодателей.</w:t>
      </w:r>
    </w:p>
    <w:p w:rsidR="0023134A" w:rsidRPr="003B5FB1" w:rsidRDefault="0023134A"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Текущий контроль знаний осуществл</w:t>
      </w:r>
      <w:r w:rsidR="00955EA0" w:rsidRPr="003B5FB1">
        <w:rPr>
          <w:rFonts w:ascii="Times New Roman" w:eastAsia="Times New Roman" w:hAnsi="Times New Roman" w:cs="Times New Roman"/>
          <w:color w:val="000000"/>
          <w:sz w:val="28"/>
          <w:szCs w:val="26"/>
          <w:lang w:eastAsia="ru-RU"/>
        </w:rPr>
        <w:t>ен</w:t>
      </w:r>
      <w:r w:rsidRPr="003B5FB1">
        <w:rPr>
          <w:rFonts w:ascii="Times New Roman" w:eastAsia="Times New Roman" w:hAnsi="Times New Roman" w:cs="Times New Roman"/>
          <w:color w:val="000000"/>
          <w:sz w:val="28"/>
          <w:szCs w:val="26"/>
          <w:lang w:eastAsia="ru-RU"/>
        </w:rPr>
        <w:t xml:space="preserve"> в форме контрольных, самостоятельных работ, защиты практических занятий и лабораторных работ, письменного и ус</w:t>
      </w:r>
      <w:r w:rsidR="00955EA0" w:rsidRPr="003B5FB1">
        <w:rPr>
          <w:rFonts w:ascii="Times New Roman" w:eastAsia="Times New Roman" w:hAnsi="Times New Roman" w:cs="Times New Roman"/>
          <w:color w:val="000000"/>
          <w:sz w:val="28"/>
          <w:szCs w:val="26"/>
          <w:lang w:eastAsia="ru-RU"/>
        </w:rPr>
        <w:t>тного опросов</w:t>
      </w:r>
      <w:r w:rsidRPr="003B5FB1">
        <w:rPr>
          <w:rFonts w:ascii="Times New Roman" w:eastAsia="Times New Roman" w:hAnsi="Times New Roman" w:cs="Times New Roman"/>
          <w:color w:val="000000"/>
          <w:sz w:val="28"/>
          <w:szCs w:val="26"/>
          <w:lang w:eastAsia="ru-RU"/>
        </w:rPr>
        <w:t>.</w:t>
      </w:r>
    </w:p>
    <w:p w:rsidR="0023134A" w:rsidRPr="003B5FB1" w:rsidRDefault="0023134A"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proofErr w:type="gramStart"/>
      <w:r w:rsidRPr="003B5FB1">
        <w:rPr>
          <w:rFonts w:ascii="Times New Roman" w:eastAsia="Times New Roman" w:hAnsi="Times New Roman" w:cs="Times New Roman"/>
          <w:color w:val="000000"/>
          <w:sz w:val="28"/>
          <w:szCs w:val="26"/>
          <w:lang w:eastAsia="ru-RU"/>
        </w:rPr>
        <w:t>Освоение образовательной программы, в том числе отдельной части или всего</w:t>
      </w:r>
      <w:r w:rsidR="002B1D65" w:rsidRPr="003B5FB1">
        <w:rPr>
          <w:rFonts w:ascii="Times New Roman" w:eastAsia="Times New Roman" w:hAnsi="Times New Roman" w:cs="Times New Roman"/>
          <w:color w:val="000000"/>
          <w:sz w:val="28"/>
          <w:szCs w:val="26"/>
          <w:lang w:eastAsia="ru-RU"/>
        </w:rPr>
        <w:t xml:space="preserve"> объема учебной</w:t>
      </w:r>
      <w:r w:rsidRPr="003B5FB1">
        <w:rPr>
          <w:rFonts w:ascii="Times New Roman" w:eastAsia="Times New Roman" w:hAnsi="Times New Roman" w:cs="Times New Roman"/>
          <w:color w:val="000000"/>
          <w:sz w:val="28"/>
          <w:szCs w:val="26"/>
          <w:lang w:eastAsia="ru-RU"/>
        </w:rPr>
        <w:t xml:space="preserve"> дисциплины (</w:t>
      </w:r>
      <w:r w:rsidR="002B1D65" w:rsidRPr="003B5FB1">
        <w:rPr>
          <w:rFonts w:ascii="Times New Roman" w:eastAsia="Times New Roman" w:hAnsi="Times New Roman" w:cs="Times New Roman"/>
          <w:color w:val="000000"/>
          <w:sz w:val="28"/>
          <w:szCs w:val="26"/>
          <w:lang w:eastAsia="ru-RU"/>
        </w:rPr>
        <w:t xml:space="preserve">профессионального </w:t>
      </w:r>
      <w:r w:rsidRPr="003B5FB1">
        <w:rPr>
          <w:rFonts w:ascii="Times New Roman" w:eastAsia="Times New Roman" w:hAnsi="Times New Roman" w:cs="Times New Roman"/>
          <w:color w:val="000000"/>
          <w:sz w:val="28"/>
          <w:szCs w:val="26"/>
          <w:lang w:eastAsia="ru-RU"/>
        </w:rPr>
        <w:t xml:space="preserve">модуля) образовательной программы, сопровождается промежуточной аттестацией </w:t>
      </w:r>
      <w:r w:rsidRPr="003B5FB1">
        <w:rPr>
          <w:rFonts w:ascii="Times New Roman" w:eastAsia="Times New Roman" w:hAnsi="Times New Roman" w:cs="Times New Roman"/>
          <w:color w:val="000000"/>
          <w:sz w:val="28"/>
          <w:szCs w:val="26"/>
          <w:lang w:eastAsia="ru-RU"/>
        </w:rPr>
        <w:lastRenderedPageBreak/>
        <w:t>обучающихся, проводимой в формах, определенных учебным планом.</w:t>
      </w:r>
      <w:proofErr w:type="gramEnd"/>
      <w:r w:rsidRPr="003B5FB1">
        <w:rPr>
          <w:rFonts w:ascii="Times New Roman" w:eastAsia="Times New Roman" w:hAnsi="Times New Roman" w:cs="Times New Roman"/>
          <w:color w:val="000000"/>
          <w:sz w:val="28"/>
          <w:szCs w:val="26"/>
          <w:lang w:eastAsia="ru-RU"/>
        </w:rPr>
        <w:t xml:space="preserve"> По дисциплинам, по которым не предусмотрены экзамены, зачеты и дифференцированные зачеты итоговая оценка формируется по результатам текущего контроля.</w:t>
      </w:r>
    </w:p>
    <w:p w:rsidR="0023134A" w:rsidRPr="003B5FB1" w:rsidRDefault="0023134A" w:rsidP="003B5FB1">
      <w:pPr>
        <w:widowControl w:val="0"/>
        <w:spacing w:after="0" w:line="240" w:lineRule="auto"/>
        <w:ind w:left="20" w:right="20" w:firstLine="700"/>
        <w:jc w:val="both"/>
        <w:rPr>
          <w:rFonts w:ascii="Times New Roman" w:eastAsia="Times New Roman" w:hAnsi="Times New Roman" w:cs="Times New Roman"/>
          <w:color w:val="000000"/>
          <w:sz w:val="28"/>
          <w:szCs w:val="26"/>
          <w:lang w:eastAsia="ru-RU"/>
        </w:rPr>
      </w:pPr>
      <w:proofErr w:type="gramStart"/>
      <w:r w:rsidRPr="003B5FB1">
        <w:rPr>
          <w:rFonts w:ascii="Times New Roman" w:eastAsia="Times New Roman" w:hAnsi="Times New Roman" w:cs="Times New Roman"/>
          <w:color w:val="000000"/>
          <w:sz w:val="28"/>
          <w:szCs w:val="26"/>
          <w:lang w:eastAsia="ru-RU"/>
        </w:rPr>
        <w:t>Знания и умения обучающихся оцениваются в баллах: «5» - отлично, «4» - хорошо, «3» - удовлетворительно, «2» - неудовлетворительно, а также по принципу: «зачтено» («зачет»)</w:t>
      </w:r>
      <w:r w:rsidR="002B1D65" w:rsidRPr="003B5FB1">
        <w:rPr>
          <w:rFonts w:ascii="Times New Roman" w:eastAsia="Times New Roman" w:hAnsi="Times New Roman" w:cs="Times New Roman"/>
          <w:color w:val="000000"/>
          <w:sz w:val="28"/>
          <w:szCs w:val="26"/>
          <w:lang w:eastAsia="ru-RU"/>
        </w:rPr>
        <w:t>/</w:t>
      </w:r>
      <w:r w:rsidRPr="003B5FB1">
        <w:rPr>
          <w:rFonts w:ascii="Times New Roman" w:eastAsia="Times New Roman" w:hAnsi="Times New Roman" w:cs="Times New Roman"/>
          <w:color w:val="000000"/>
          <w:sz w:val="28"/>
          <w:szCs w:val="26"/>
          <w:lang w:eastAsia="ru-RU"/>
        </w:rPr>
        <w:t>«не зачтено» («незачет»)</w:t>
      </w:r>
      <w:r w:rsidR="002B1D65" w:rsidRPr="003B5FB1">
        <w:rPr>
          <w:rFonts w:ascii="Times New Roman" w:eastAsia="Times New Roman" w:hAnsi="Times New Roman" w:cs="Times New Roman"/>
          <w:color w:val="000000"/>
          <w:sz w:val="28"/>
          <w:szCs w:val="26"/>
          <w:lang w:eastAsia="ru-RU"/>
        </w:rPr>
        <w:t>,</w:t>
      </w:r>
      <w:r w:rsidRPr="003B5FB1">
        <w:rPr>
          <w:rFonts w:ascii="Times New Roman" w:eastAsia="Times New Roman" w:hAnsi="Times New Roman" w:cs="Times New Roman"/>
          <w:color w:val="000000"/>
          <w:sz w:val="28"/>
          <w:szCs w:val="26"/>
          <w:lang w:eastAsia="ru-RU"/>
        </w:rPr>
        <w:t xml:space="preserve"> и «освоен»/«не освоен». </w:t>
      </w:r>
      <w:proofErr w:type="gramEnd"/>
    </w:p>
    <w:p w:rsidR="0023134A" w:rsidRPr="003B5FB1" w:rsidRDefault="0023134A"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Ежемесячно заведующи</w:t>
      </w:r>
      <w:r w:rsidR="00955EA0" w:rsidRPr="003B5FB1">
        <w:rPr>
          <w:rFonts w:ascii="Times New Roman" w:eastAsia="Times New Roman" w:hAnsi="Times New Roman" w:cs="Times New Roman"/>
          <w:color w:val="000000"/>
          <w:sz w:val="28"/>
          <w:szCs w:val="26"/>
          <w:lang w:eastAsia="ru-RU"/>
        </w:rPr>
        <w:t>ми</w:t>
      </w:r>
      <w:r w:rsidRPr="003B5FB1">
        <w:rPr>
          <w:rFonts w:ascii="Times New Roman" w:eastAsia="Times New Roman" w:hAnsi="Times New Roman" w:cs="Times New Roman"/>
          <w:color w:val="000000"/>
          <w:sz w:val="28"/>
          <w:szCs w:val="26"/>
          <w:lang w:eastAsia="ru-RU"/>
        </w:rPr>
        <w:t xml:space="preserve"> отделениями представля</w:t>
      </w:r>
      <w:r w:rsidR="00955EA0" w:rsidRPr="003B5FB1">
        <w:rPr>
          <w:rFonts w:ascii="Times New Roman" w:eastAsia="Times New Roman" w:hAnsi="Times New Roman" w:cs="Times New Roman"/>
          <w:color w:val="000000"/>
          <w:sz w:val="28"/>
          <w:szCs w:val="26"/>
          <w:lang w:eastAsia="ru-RU"/>
        </w:rPr>
        <w:t>лись</w:t>
      </w:r>
      <w:r w:rsidRPr="003B5FB1">
        <w:rPr>
          <w:rFonts w:ascii="Times New Roman" w:eastAsia="Times New Roman" w:hAnsi="Times New Roman" w:cs="Times New Roman"/>
          <w:color w:val="000000"/>
          <w:sz w:val="28"/>
          <w:szCs w:val="26"/>
          <w:lang w:eastAsia="ru-RU"/>
        </w:rPr>
        <w:t xml:space="preserve"> заместителю директора по учебной работе сводки успеваемости и посещаемости по учебным группам для принятия оперативных решений. Еженедельно </w:t>
      </w:r>
      <w:r w:rsidR="002B1D65" w:rsidRPr="003B5FB1">
        <w:rPr>
          <w:rFonts w:ascii="Times New Roman" w:eastAsia="Times New Roman" w:hAnsi="Times New Roman" w:cs="Times New Roman"/>
          <w:color w:val="000000"/>
          <w:sz w:val="28"/>
          <w:szCs w:val="26"/>
          <w:lang w:eastAsia="ru-RU"/>
        </w:rPr>
        <w:t>классные руководители</w:t>
      </w:r>
      <w:r w:rsidR="008C7E35" w:rsidRPr="003B5FB1">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6"/>
          <w:lang w:eastAsia="ru-RU"/>
        </w:rPr>
        <w:t>информ</w:t>
      </w:r>
      <w:r w:rsidR="008C7E35" w:rsidRPr="003B5FB1">
        <w:rPr>
          <w:rFonts w:ascii="Times New Roman" w:eastAsia="Times New Roman" w:hAnsi="Times New Roman" w:cs="Times New Roman"/>
          <w:color w:val="000000"/>
          <w:sz w:val="28"/>
          <w:szCs w:val="26"/>
          <w:lang w:eastAsia="ru-RU"/>
        </w:rPr>
        <w:t>ир</w:t>
      </w:r>
      <w:r w:rsidR="00955EA0" w:rsidRPr="003B5FB1">
        <w:rPr>
          <w:rFonts w:ascii="Times New Roman" w:eastAsia="Times New Roman" w:hAnsi="Times New Roman" w:cs="Times New Roman"/>
          <w:color w:val="000000"/>
          <w:sz w:val="28"/>
          <w:szCs w:val="26"/>
          <w:lang w:eastAsia="ru-RU"/>
        </w:rPr>
        <w:t>овали</w:t>
      </w:r>
      <w:r w:rsidR="008C7E35" w:rsidRPr="003B5FB1">
        <w:rPr>
          <w:rFonts w:ascii="Times New Roman" w:eastAsia="Times New Roman" w:hAnsi="Times New Roman" w:cs="Times New Roman"/>
          <w:color w:val="000000"/>
          <w:sz w:val="28"/>
          <w:szCs w:val="26"/>
          <w:lang w:eastAsia="ru-RU"/>
        </w:rPr>
        <w:t xml:space="preserve"> заведующих отделениями</w:t>
      </w:r>
      <w:r w:rsidR="00955EA0" w:rsidRPr="003B5FB1">
        <w:rPr>
          <w:rFonts w:ascii="Times New Roman" w:eastAsia="Times New Roman" w:hAnsi="Times New Roman" w:cs="Times New Roman"/>
          <w:color w:val="000000"/>
          <w:sz w:val="28"/>
          <w:szCs w:val="26"/>
          <w:lang w:eastAsia="ru-RU"/>
        </w:rPr>
        <w:t xml:space="preserve"> о состоянии</w:t>
      </w:r>
      <w:r w:rsidRPr="003B5FB1">
        <w:rPr>
          <w:rFonts w:ascii="Times New Roman" w:eastAsia="Times New Roman" w:hAnsi="Times New Roman" w:cs="Times New Roman"/>
          <w:color w:val="000000"/>
          <w:sz w:val="28"/>
          <w:szCs w:val="26"/>
          <w:lang w:eastAsia="ru-RU"/>
        </w:rPr>
        <w:t xml:space="preserve"> образовательного процесса в каждой учебной группе за учебную неделю. П</w:t>
      </w:r>
      <w:r w:rsidR="00955EA0" w:rsidRPr="003B5FB1">
        <w:rPr>
          <w:rFonts w:ascii="Times New Roman" w:eastAsia="Times New Roman" w:hAnsi="Times New Roman" w:cs="Times New Roman"/>
          <w:color w:val="000000"/>
          <w:sz w:val="28"/>
          <w:szCs w:val="26"/>
          <w:lang w:eastAsia="ru-RU"/>
        </w:rPr>
        <w:t>о данным этих отчетов принимались</w:t>
      </w:r>
      <w:r w:rsidRPr="003B5FB1">
        <w:rPr>
          <w:rFonts w:ascii="Times New Roman" w:eastAsia="Times New Roman" w:hAnsi="Times New Roman" w:cs="Times New Roman"/>
          <w:color w:val="000000"/>
          <w:sz w:val="28"/>
          <w:szCs w:val="26"/>
          <w:lang w:eastAsia="ru-RU"/>
        </w:rPr>
        <w:t xml:space="preserve"> оперативные решения персонально по каждому студенту.</w:t>
      </w:r>
    </w:p>
    <w:p w:rsidR="0023134A" w:rsidRPr="003B5FB1" w:rsidRDefault="0023134A" w:rsidP="003B5FB1">
      <w:pPr>
        <w:widowControl w:val="0"/>
        <w:spacing w:after="0" w:line="240" w:lineRule="auto"/>
        <w:ind w:lef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Ежедневно ве</w:t>
      </w:r>
      <w:r w:rsidR="00955EA0" w:rsidRPr="003B5FB1">
        <w:rPr>
          <w:rFonts w:ascii="Times New Roman" w:eastAsia="Times New Roman" w:hAnsi="Times New Roman" w:cs="Times New Roman"/>
          <w:color w:val="000000"/>
          <w:sz w:val="28"/>
          <w:szCs w:val="26"/>
          <w:lang w:eastAsia="ru-RU"/>
        </w:rPr>
        <w:t>лся</w:t>
      </w:r>
      <w:r w:rsidRPr="003B5FB1">
        <w:rPr>
          <w:rFonts w:ascii="Times New Roman" w:eastAsia="Times New Roman" w:hAnsi="Times New Roman" w:cs="Times New Roman"/>
          <w:color w:val="000000"/>
          <w:sz w:val="28"/>
          <w:szCs w:val="26"/>
          <w:lang w:eastAsia="ru-RU"/>
        </w:rPr>
        <w:t xml:space="preserve"> учет посещаемости студентов.</w:t>
      </w:r>
    </w:p>
    <w:p w:rsidR="0023134A" w:rsidRPr="003B5FB1" w:rsidRDefault="0023134A" w:rsidP="003B5FB1">
      <w:pPr>
        <w:widowControl w:val="0"/>
        <w:spacing w:after="0" w:line="240" w:lineRule="auto"/>
        <w:ind w:left="20" w:firstLine="700"/>
        <w:jc w:val="both"/>
        <w:rPr>
          <w:rFonts w:ascii="Times New Roman" w:eastAsia="Times New Roman" w:hAnsi="Times New Roman" w:cs="Times New Roman"/>
          <w:i/>
          <w:iCs/>
          <w:sz w:val="28"/>
          <w:szCs w:val="26"/>
          <w:lang w:eastAsia="ru-RU"/>
        </w:rPr>
      </w:pPr>
      <w:r w:rsidRPr="003B5FB1">
        <w:rPr>
          <w:rFonts w:ascii="Times New Roman" w:eastAsia="Times New Roman" w:hAnsi="Times New Roman" w:cs="Times New Roman"/>
          <w:i/>
          <w:iCs/>
          <w:color w:val="000000"/>
          <w:sz w:val="28"/>
          <w:szCs w:val="26"/>
          <w:lang w:eastAsia="ru-RU"/>
        </w:rPr>
        <w:t>Вывод:</w:t>
      </w:r>
      <w:r w:rsidR="003E76B7" w:rsidRPr="003B5FB1">
        <w:rPr>
          <w:rFonts w:ascii="Times New Roman" w:eastAsia="Times New Roman" w:hAnsi="Times New Roman" w:cs="Times New Roman"/>
          <w:i/>
          <w:iCs/>
          <w:color w:val="000000"/>
          <w:sz w:val="28"/>
          <w:szCs w:val="26"/>
          <w:lang w:eastAsia="ru-RU"/>
        </w:rPr>
        <w:t xml:space="preserve"> </w:t>
      </w:r>
    </w:p>
    <w:p w:rsidR="0023134A" w:rsidRPr="003B5FB1" w:rsidRDefault="005833C1" w:rsidP="003B5FB1">
      <w:pPr>
        <w:spacing w:after="0" w:line="240" w:lineRule="auto"/>
        <w:ind w:firstLine="708"/>
        <w:jc w:val="both"/>
        <w:rPr>
          <w:rFonts w:ascii="Times New Roman" w:eastAsia="Times New Roman" w:hAnsi="Times New Roman" w:cs="Times New Roman"/>
          <w:i/>
          <w:color w:val="000000"/>
          <w:sz w:val="28"/>
          <w:szCs w:val="26"/>
          <w:lang w:eastAsia="ru-RU"/>
        </w:rPr>
      </w:pPr>
      <w:r>
        <w:rPr>
          <w:rFonts w:ascii="Times New Roman" w:eastAsia="Times New Roman" w:hAnsi="Times New Roman" w:cs="Times New Roman"/>
          <w:i/>
          <w:color w:val="000000"/>
          <w:sz w:val="28"/>
          <w:szCs w:val="26"/>
          <w:lang w:eastAsia="ru-RU"/>
        </w:rPr>
        <w:t>С</w:t>
      </w:r>
      <w:r w:rsidR="00631332" w:rsidRPr="003B5FB1">
        <w:rPr>
          <w:rFonts w:ascii="Times New Roman" w:eastAsia="Times New Roman" w:hAnsi="Times New Roman" w:cs="Times New Roman"/>
          <w:i/>
          <w:color w:val="000000"/>
          <w:sz w:val="28"/>
          <w:szCs w:val="26"/>
          <w:lang w:eastAsia="ru-RU"/>
        </w:rPr>
        <w:t>одержание подготовки специалистов соответствует требованиям ГОС/ФГОС СПО. Организация учебного процесса осуществляется согласно нормативным и локальным актам. С целью повышения качества образовательного процесса систематически проводится административный контроль.</w:t>
      </w:r>
    </w:p>
    <w:p w:rsidR="006408F4" w:rsidRPr="003B5FB1" w:rsidRDefault="0023134A" w:rsidP="003B5FB1">
      <w:pPr>
        <w:spacing w:after="0" w:line="240" w:lineRule="auto"/>
        <w:rPr>
          <w:rFonts w:ascii="Times New Roman" w:hAnsi="Times New Roman" w:cs="Times New Roman"/>
          <w:sz w:val="28"/>
          <w:szCs w:val="28"/>
        </w:rPr>
      </w:pPr>
      <w:r w:rsidRPr="003B5FB1">
        <w:rPr>
          <w:rFonts w:ascii="Times New Roman" w:hAnsi="Times New Roman" w:cs="Times New Roman"/>
          <w:sz w:val="28"/>
          <w:szCs w:val="28"/>
        </w:rPr>
        <w:br w:type="page"/>
      </w:r>
    </w:p>
    <w:p w:rsidR="00F215C9" w:rsidRPr="00B95BDC" w:rsidRDefault="00B95BDC" w:rsidP="00A37649">
      <w:pPr>
        <w:pStyle w:val="a7"/>
        <w:numPr>
          <w:ilvl w:val="0"/>
          <w:numId w:val="33"/>
        </w:numPr>
        <w:spacing w:after="0" w:line="240" w:lineRule="auto"/>
        <w:ind w:left="567" w:firstLine="0"/>
        <w:rPr>
          <w:rFonts w:ascii="Times New Roman" w:eastAsia="Times New Roman" w:hAnsi="Times New Roman" w:cs="Times New Roman"/>
          <w:b/>
          <w:sz w:val="28"/>
          <w:szCs w:val="28"/>
          <w:lang w:eastAsia="ru-RU"/>
        </w:rPr>
      </w:pPr>
      <w:r w:rsidRPr="00B95BDC">
        <w:rPr>
          <w:rFonts w:ascii="Times New Roman" w:eastAsia="Times New Roman" w:hAnsi="Times New Roman" w:cs="Times New Roman"/>
          <w:b/>
          <w:sz w:val="28"/>
          <w:szCs w:val="28"/>
          <w:lang w:eastAsia="ru-RU"/>
        </w:rPr>
        <w:lastRenderedPageBreak/>
        <w:t>КАЧЕСТВО ПОДГОТОВКИ ВЫПУСКНИКОВ</w:t>
      </w:r>
      <w:r w:rsidR="00784DD5">
        <w:rPr>
          <w:rFonts w:ascii="Times New Roman" w:eastAsia="Times New Roman" w:hAnsi="Times New Roman" w:cs="Times New Roman"/>
          <w:b/>
          <w:sz w:val="28"/>
          <w:szCs w:val="28"/>
          <w:lang w:eastAsia="ru-RU"/>
        </w:rPr>
        <w:t>. ОЦЕНКА ОБРАЗОВАТЕЛЬНОЙ ДЕЯТЕЛЬНОСТИ</w:t>
      </w:r>
    </w:p>
    <w:p w:rsidR="00F215C9" w:rsidRPr="003B5FB1" w:rsidRDefault="001543F2" w:rsidP="00A37649">
      <w:pPr>
        <w:pStyle w:val="a7"/>
        <w:numPr>
          <w:ilvl w:val="1"/>
          <w:numId w:val="33"/>
        </w:numPr>
        <w:spacing w:after="0" w:line="240" w:lineRule="auto"/>
        <w:ind w:left="567" w:firstLine="0"/>
        <w:rPr>
          <w:rFonts w:ascii="Times New Roman" w:eastAsia="Times New Roman" w:hAnsi="Times New Roman" w:cs="Times New Roman"/>
          <w:b/>
          <w:sz w:val="28"/>
          <w:szCs w:val="26"/>
          <w:lang w:eastAsia="ru-RU"/>
        </w:rPr>
      </w:pPr>
      <w:r w:rsidRPr="003B5FB1">
        <w:rPr>
          <w:rFonts w:ascii="Times New Roman" w:eastAsia="Times New Roman" w:hAnsi="Times New Roman" w:cs="Times New Roman"/>
          <w:b/>
          <w:sz w:val="28"/>
          <w:szCs w:val="26"/>
          <w:lang w:eastAsia="ru-RU"/>
        </w:rPr>
        <w:t>Качество знаний</w:t>
      </w:r>
    </w:p>
    <w:p w:rsidR="00F215C9" w:rsidRPr="00360EA6" w:rsidRDefault="001543F2" w:rsidP="00A37649">
      <w:pPr>
        <w:pStyle w:val="a7"/>
        <w:numPr>
          <w:ilvl w:val="2"/>
          <w:numId w:val="33"/>
        </w:numPr>
        <w:spacing w:after="0" w:line="240" w:lineRule="auto"/>
        <w:ind w:left="567" w:firstLine="0"/>
        <w:rPr>
          <w:rFonts w:ascii="Times New Roman" w:eastAsia="Times New Roman" w:hAnsi="Times New Roman" w:cs="Times New Roman"/>
          <w:b/>
          <w:vanish/>
          <w:sz w:val="28"/>
          <w:szCs w:val="26"/>
          <w:lang w:eastAsia="ru-RU"/>
        </w:rPr>
      </w:pPr>
      <w:r w:rsidRPr="00360EA6">
        <w:rPr>
          <w:rFonts w:ascii="Times New Roman" w:eastAsia="Times New Roman" w:hAnsi="Times New Roman" w:cs="Times New Roman"/>
          <w:b/>
          <w:sz w:val="28"/>
          <w:szCs w:val="26"/>
          <w:lang w:eastAsia="ru-RU"/>
        </w:rPr>
        <w:t xml:space="preserve">Степень освоения </w:t>
      </w:r>
      <w:proofErr w:type="gramStart"/>
      <w:r w:rsidRPr="00360EA6">
        <w:rPr>
          <w:rFonts w:ascii="Times New Roman" w:eastAsia="Times New Roman" w:hAnsi="Times New Roman" w:cs="Times New Roman"/>
          <w:b/>
          <w:sz w:val="28"/>
          <w:szCs w:val="26"/>
          <w:lang w:eastAsia="ru-RU"/>
        </w:rPr>
        <w:t>обучающимися</w:t>
      </w:r>
      <w:proofErr w:type="gramEnd"/>
      <w:r w:rsidRPr="00360EA6">
        <w:rPr>
          <w:rFonts w:ascii="Times New Roman" w:eastAsia="Times New Roman" w:hAnsi="Times New Roman" w:cs="Times New Roman"/>
          <w:b/>
          <w:sz w:val="28"/>
          <w:szCs w:val="26"/>
          <w:lang w:eastAsia="ru-RU"/>
        </w:rPr>
        <w:t xml:space="preserve"> программного материала</w:t>
      </w:r>
    </w:p>
    <w:p w:rsidR="00970FE6" w:rsidRDefault="00970FE6" w:rsidP="003B5FB1">
      <w:pPr>
        <w:widowControl w:val="0"/>
        <w:tabs>
          <w:tab w:val="left" w:pos="1162"/>
        </w:tabs>
        <w:spacing w:after="0" w:line="240" w:lineRule="auto"/>
        <w:ind w:left="20" w:right="20" w:firstLine="720"/>
        <w:jc w:val="both"/>
        <w:rPr>
          <w:rFonts w:ascii="Times New Roman" w:hAnsi="Times New Roman" w:cs="Times New Roman"/>
          <w:color w:val="000000"/>
          <w:sz w:val="28"/>
          <w:szCs w:val="26"/>
          <w:shd w:val="clear" w:color="auto" w:fill="FFFFFF"/>
        </w:rPr>
      </w:pPr>
    </w:p>
    <w:p w:rsidR="00FC07AD" w:rsidRPr="003B5FB1" w:rsidRDefault="00FC07AD" w:rsidP="003B5FB1">
      <w:pPr>
        <w:widowControl w:val="0"/>
        <w:tabs>
          <w:tab w:val="left" w:pos="1162"/>
        </w:tabs>
        <w:spacing w:after="0" w:line="240" w:lineRule="auto"/>
        <w:ind w:left="20" w:right="20" w:firstLine="720"/>
        <w:jc w:val="both"/>
        <w:rPr>
          <w:rFonts w:ascii="Times New Roman" w:eastAsia="Times New Roman" w:hAnsi="Times New Roman" w:cs="Times New Roman"/>
          <w:spacing w:val="1"/>
          <w:sz w:val="28"/>
          <w:szCs w:val="26"/>
          <w:lang w:eastAsia="ru-RU"/>
        </w:rPr>
      </w:pPr>
      <w:r w:rsidRPr="003B5FB1">
        <w:rPr>
          <w:rFonts w:ascii="Times New Roman" w:hAnsi="Times New Roman" w:cs="Times New Roman"/>
          <w:color w:val="000000"/>
          <w:sz w:val="28"/>
          <w:szCs w:val="26"/>
          <w:shd w:val="clear" w:color="auto" w:fill="FFFFFF"/>
        </w:rPr>
        <w:t xml:space="preserve">Степень освоения </w:t>
      </w:r>
      <w:proofErr w:type="gramStart"/>
      <w:r w:rsidRPr="003B5FB1">
        <w:rPr>
          <w:rFonts w:ascii="Times New Roman" w:hAnsi="Times New Roman" w:cs="Times New Roman"/>
          <w:color w:val="000000"/>
          <w:sz w:val="28"/>
          <w:szCs w:val="26"/>
          <w:shd w:val="clear" w:color="auto" w:fill="FFFFFF"/>
        </w:rPr>
        <w:t>обучающимися</w:t>
      </w:r>
      <w:proofErr w:type="gramEnd"/>
      <w:r w:rsidRPr="003B5FB1">
        <w:rPr>
          <w:rFonts w:ascii="Times New Roman" w:hAnsi="Times New Roman" w:cs="Times New Roman"/>
          <w:color w:val="000000"/>
          <w:sz w:val="28"/>
          <w:szCs w:val="26"/>
          <w:shd w:val="clear" w:color="auto" w:fill="FFFFFF"/>
        </w:rPr>
        <w:t xml:space="preserve"> программного материала в Техникуме определяется в соответствии с локальным нормативным актом «Положение о текущем контроле знаний и промежуточной аттестации обучающихся», утвержденным директором техникума. Данное Положение устанавливает единые требования к организации и процедуре текущего контроля успеваемости и промежуточной аттестации студентов. </w:t>
      </w:r>
    </w:p>
    <w:p w:rsidR="00FC07AD" w:rsidRPr="003B5FB1" w:rsidRDefault="00FC07AD" w:rsidP="003B5FB1">
      <w:pPr>
        <w:widowControl w:val="0"/>
        <w:tabs>
          <w:tab w:val="left" w:pos="1162"/>
        </w:tabs>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Педагогический контроль результатов обучения является одним из основных элементов оценки качества образования, важнейшим компонентом педагогической системы и частью образовательного процесса.</w:t>
      </w:r>
    </w:p>
    <w:p w:rsidR="00FC07AD" w:rsidRPr="003B5FB1" w:rsidRDefault="00FC07AD" w:rsidP="003B5FB1">
      <w:pPr>
        <w:widowControl w:val="0"/>
        <w:tabs>
          <w:tab w:val="left" w:pos="1162"/>
        </w:tabs>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Одним из важнейших направлений контроля является оценка уровня освоения обучающимися программного материала.</w:t>
      </w:r>
    </w:p>
    <w:p w:rsidR="00FC07AD" w:rsidRPr="003B5FB1" w:rsidRDefault="00FC07AD" w:rsidP="003B5FB1">
      <w:pPr>
        <w:widowControl w:val="0"/>
        <w:tabs>
          <w:tab w:val="left" w:pos="1162"/>
        </w:tabs>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Виды и содержание контроля определяются дидактическими задачами конкретного этапа образовательного процесса в техникуме:</w:t>
      </w:r>
    </w:p>
    <w:p w:rsidR="00FC07AD" w:rsidRPr="003B5FB1" w:rsidRDefault="00FC07AD" w:rsidP="003B5FB1">
      <w:pPr>
        <w:widowControl w:val="0"/>
        <w:numPr>
          <w:ilvl w:val="0"/>
          <w:numId w:val="1"/>
        </w:numPr>
        <w:tabs>
          <w:tab w:val="left" w:pos="567"/>
        </w:tabs>
        <w:spacing w:after="0" w:line="240" w:lineRule="auto"/>
        <w:ind w:right="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iCs/>
          <w:color w:val="000000"/>
          <w:sz w:val="28"/>
          <w:szCs w:val="26"/>
          <w:lang w:eastAsia="ru-RU"/>
        </w:rPr>
        <w:t>входной контроль</w:t>
      </w:r>
      <w:r w:rsidRPr="003B5FB1">
        <w:rPr>
          <w:rFonts w:ascii="Times New Roman" w:eastAsia="Times New Roman" w:hAnsi="Times New Roman" w:cs="Times New Roman"/>
          <w:color w:val="000000"/>
          <w:sz w:val="28"/>
          <w:szCs w:val="26"/>
          <w:lang w:eastAsia="ru-RU"/>
        </w:rPr>
        <w:t xml:space="preserve"> проводится перед началом изучения дисциплины/профессионального модуля с целью выявления ранее освоенных умений и знаний;</w:t>
      </w:r>
    </w:p>
    <w:p w:rsidR="00FC07AD" w:rsidRPr="003B5FB1" w:rsidRDefault="00FC07AD" w:rsidP="003B5FB1">
      <w:pPr>
        <w:widowControl w:val="0"/>
        <w:numPr>
          <w:ilvl w:val="0"/>
          <w:numId w:val="1"/>
        </w:numPr>
        <w:tabs>
          <w:tab w:val="left" w:pos="567"/>
        </w:tabs>
        <w:spacing w:after="0" w:line="240" w:lineRule="auto"/>
        <w:ind w:right="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iCs/>
          <w:color w:val="000000"/>
          <w:sz w:val="28"/>
          <w:szCs w:val="26"/>
          <w:lang w:eastAsia="ru-RU"/>
        </w:rPr>
        <w:t>текущий контроль успеваемости</w:t>
      </w:r>
      <w:r w:rsidRPr="003B5FB1">
        <w:rPr>
          <w:rFonts w:ascii="Times New Roman" w:eastAsia="Times New Roman" w:hAnsi="Times New Roman" w:cs="Times New Roman"/>
          <w:color w:val="000000"/>
          <w:sz w:val="28"/>
          <w:szCs w:val="26"/>
          <w:lang w:eastAsia="ru-RU"/>
        </w:rPr>
        <w:t xml:space="preserve"> осуществляется с целью регулярного наблюдения за ходом освоения студентами рабочих программ учебных дисциплин и профессиональных модулей.</w:t>
      </w:r>
    </w:p>
    <w:p w:rsidR="00FC07AD" w:rsidRPr="003B5FB1" w:rsidRDefault="00FC07AD" w:rsidP="003B5FB1">
      <w:pPr>
        <w:widowControl w:val="0"/>
        <w:tabs>
          <w:tab w:val="left" w:pos="567"/>
        </w:tabs>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Преподаватели используют такие формы текущего контроля успеваемости как: опрос, контрольная работа, лабораторное занятие, практическое занятие и др.</w:t>
      </w:r>
    </w:p>
    <w:p w:rsidR="00FC07AD" w:rsidRPr="003B5FB1" w:rsidRDefault="00FC07AD" w:rsidP="003B5FB1">
      <w:pPr>
        <w:widowControl w:val="0"/>
        <w:numPr>
          <w:ilvl w:val="0"/>
          <w:numId w:val="1"/>
        </w:numPr>
        <w:tabs>
          <w:tab w:val="left" w:pos="567"/>
        </w:tabs>
        <w:spacing w:after="0" w:line="240" w:lineRule="auto"/>
        <w:ind w:right="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iCs/>
          <w:color w:val="000000"/>
          <w:sz w:val="28"/>
          <w:szCs w:val="26"/>
          <w:lang w:eastAsia="ru-RU"/>
        </w:rPr>
        <w:t>рубежный контроль</w:t>
      </w:r>
      <w:r w:rsidRPr="003B5FB1">
        <w:rPr>
          <w:rFonts w:ascii="Times New Roman" w:eastAsia="Times New Roman" w:hAnsi="Times New Roman" w:cs="Times New Roman"/>
          <w:color w:val="000000"/>
          <w:sz w:val="28"/>
          <w:szCs w:val="26"/>
          <w:lang w:eastAsia="ru-RU"/>
        </w:rPr>
        <w:t xml:space="preserve"> применяется с целью оценки умений и знаний и уровня сформированности элементов общих и профессиональных компетенций, обеспечения углубленного, осознанного и целостного восприятия студентами изученного учебного материала. Формами рубежного контроля являются курсовая работа/проект, работы студентов творческого характера.</w:t>
      </w:r>
    </w:p>
    <w:p w:rsidR="00FC07AD" w:rsidRPr="003B5FB1" w:rsidRDefault="00FC07AD" w:rsidP="003B5FB1">
      <w:pPr>
        <w:widowControl w:val="0"/>
        <w:numPr>
          <w:ilvl w:val="0"/>
          <w:numId w:val="1"/>
        </w:numPr>
        <w:tabs>
          <w:tab w:val="left" w:pos="567"/>
        </w:tabs>
        <w:spacing w:after="0" w:line="240" w:lineRule="auto"/>
        <w:ind w:right="2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iCs/>
          <w:color w:val="000000"/>
          <w:sz w:val="28"/>
          <w:szCs w:val="26"/>
          <w:lang w:eastAsia="ru-RU"/>
        </w:rPr>
        <w:t>промежуточная аттестация</w:t>
      </w:r>
      <w:r w:rsidRPr="003B5FB1">
        <w:rPr>
          <w:rFonts w:ascii="Times New Roman" w:eastAsia="Times New Roman" w:hAnsi="Times New Roman" w:cs="Times New Roman"/>
          <w:color w:val="000000"/>
          <w:sz w:val="28"/>
          <w:szCs w:val="26"/>
          <w:lang w:eastAsia="ru-RU"/>
        </w:rPr>
        <w:t xml:space="preserve"> проводится с целью </w:t>
      </w:r>
      <w:proofErr w:type="gramStart"/>
      <w:r w:rsidRPr="003B5FB1">
        <w:rPr>
          <w:rFonts w:ascii="Times New Roman" w:eastAsia="Times New Roman" w:hAnsi="Times New Roman" w:cs="Times New Roman"/>
          <w:color w:val="000000"/>
          <w:sz w:val="28"/>
          <w:szCs w:val="26"/>
          <w:lang w:eastAsia="ru-RU"/>
        </w:rPr>
        <w:t>установления степени соответствия индивидуальных достижений студентов</w:t>
      </w:r>
      <w:proofErr w:type="gramEnd"/>
      <w:r w:rsidRPr="003B5FB1">
        <w:rPr>
          <w:rFonts w:ascii="Times New Roman" w:eastAsia="Times New Roman" w:hAnsi="Times New Roman" w:cs="Times New Roman"/>
          <w:color w:val="000000"/>
          <w:sz w:val="28"/>
          <w:szCs w:val="26"/>
          <w:lang w:eastAsia="ru-RU"/>
        </w:rPr>
        <w:t xml:space="preserve"> требованиям образовательной программы СПО по специальности в сроки, установленные учебным планом и календарным учебным графиком.</w:t>
      </w:r>
    </w:p>
    <w:p w:rsidR="00FC07AD" w:rsidRPr="003B5FB1" w:rsidRDefault="00FC07AD" w:rsidP="003B5FB1">
      <w:pPr>
        <w:widowControl w:val="0"/>
        <w:tabs>
          <w:tab w:val="left" w:pos="1162"/>
        </w:tabs>
        <w:spacing w:after="0" w:line="240" w:lineRule="auto"/>
        <w:ind w:left="20" w:right="-1" w:firstLine="700"/>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color w:val="000000"/>
          <w:sz w:val="28"/>
          <w:szCs w:val="28"/>
          <w:lang w:eastAsia="ru-RU"/>
        </w:rPr>
        <w:t xml:space="preserve">Для проведения текущего контроля и промежуточной аттестации студентов преподавателями техникума </w:t>
      </w:r>
      <w:proofErr w:type="gramStart"/>
      <w:r w:rsidRPr="003B5FB1">
        <w:rPr>
          <w:rFonts w:ascii="Times New Roman" w:eastAsia="Times New Roman" w:hAnsi="Times New Roman" w:cs="Times New Roman"/>
          <w:color w:val="000000"/>
          <w:sz w:val="28"/>
          <w:szCs w:val="28"/>
          <w:lang w:eastAsia="ru-RU"/>
        </w:rPr>
        <w:t>разработан</w:t>
      </w:r>
      <w:proofErr w:type="gramEnd"/>
      <w:r w:rsidRPr="003B5FB1">
        <w:rPr>
          <w:rFonts w:ascii="Times New Roman" w:eastAsia="Times New Roman" w:hAnsi="Times New Roman" w:cs="Times New Roman"/>
          <w:color w:val="000000"/>
          <w:sz w:val="28"/>
          <w:szCs w:val="28"/>
          <w:lang w:eastAsia="ru-RU"/>
        </w:rPr>
        <w:t xml:space="preserve"> фонды оценочных средств, позволяющие оценить знания, умения и сформированные компетенции/элементы компетенций.</w:t>
      </w:r>
    </w:p>
    <w:p w:rsidR="00FC07AD" w:rsidRPr="003B5FB1" w:rsidRDefault="00FC07AD" w:rsidP="003B5FB1">
      <w:pPr>
        <w:widowControl w:val="0"/>
        <w:tabs>
          <w:tab w:val="left" w:pos="1162"/>
        </w:tabs>
        <w:spacing w:after="0" w:line="240" w:lineRule="auto"/>
        <w:ind w:left="20" w:right="-1" w:firstLine="700"/>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color w:val="000000"/>
          <w:sz w:val="28"/>
          <w:szCs w:val="28"/>
          <w:lang w:eastAsia="ru-RU"/>
        </w:rPr>
        <w:t>При разработке контрольно-оценочных средств, применяемых в процедуре промежуточной аттестации студентов, преподавателями созданы условия для максимального приближения содержания заданий к условиям их будущей профессиональной деятельности.</w:t>
      </w:r>
    </w:p>
    <w:p w:rsidR="00BD5130" w:rsidRPr="003B5FB1" w:rsidRDefault="00BD5130" w:rsidP="003B5FB1">
      <w:pPr>
        <w:tabs>
          <w:tab w:val="left" w:pos="1162"/>
        </w:tabs>
        <w:spacing w:after="0" w:line="240" w:lineRule="auto"/>
        <w:ind w:firstLine="708"/>
        <w:jc w:val="both"/>
        <w:rPr>
          <w:rFonts w:ascii="Times New Roman" w:hAnsi="Times New Roman" w:cs="Times New Roman"/>
          <w:sz w:val="28"/>
          <w:szCs w:val="28"/>
        </w:rPr>
      </w:pPr>
      <w:r w:rsidRPr="003B5FB1">
        <w:rPr>
          <w:rFonts w:ascii="Times New Roman" w:eastAsia="Times New Roman" w:hAnsi="Times New Roman" w:cs="Times New Roman"/>
          <w:color w:val="000000"/>
          <w:sz w:val="28"/>
          <w:szCs w:val="28"/>
          <w:lang w:eastAsia="ru-RU"/>
        </w:rPr>
        <w:t xml:space="preserve">С целью планомерного отслеживания и своевременной корректировки индивидуальных достижений студентов по дисциплинам/МДК преподавателями </w:t>
      </w:r>
      <w:r w:rsidRPr="003B5FB1">
        <w:rPr>
          <w:rFonts w:ascii="Times New Roman" w:eastAsia="Times New Roman" w:hAnsi="Times New Roman" w:cs="Times New Roman"/>
          <w:color w:val="000000"/>
          <w:sz w:val="28"/>
          <w:szCs w:val="28"/>
          <w:lang w:eastAsia="ru-RU"/>
        </w:rPr>
        <w:lastRenderedPageBreak/>
        <w:t>регулярно (на 1 число каждого месяца) по результатам текущей успеваемости за предыдущий месяц выставлялись оценки в ведомости текущего контроля.</w:t>
      </w:r>
    </w:p>
    <w:p w:rsidR="00FC07AD" w:rsidRPr="003B5FB1" w:rsidRDefault="00FC07AD" w:rsidP="003B5FB1">
      <w:pPr>
        <w:widowControl w:val="0"/>
        <w:tabs>
          <w:tab w:val="left" w:pos="1162"/>
        </w:tabs>
        <w:spacing w:after="0" w:line="240" w:lineRule="auto"/>
        <w:ind w:left="20" w:right="-1" w:firstLine="700"/>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color w:val="000000"/>
          <w:sz w:val="28"/>
          <w:szCs w:val="28"/>
          <w:lang w:eastAsia="ru-RU"/>
        </w:rPr>
        <w:t xml:space="preserve">Индивидуальный учет результатов освоения </w:t>
      </w:r>
      <w:proofErr w:type="gramStart"/>
      <w:r w:rsidRPr="003B5FB1">
        <w:rPr>
          <w:rFonts w:ascii="Times New Roman" w:eastAsia="Times New Roman" w:hAnsi="Times New Roman" w:cs="Times New Roman"/>
          <w:color w:val="000000"/>
          <w:sz w:val="28"/>
          <w:szCs w:val="28"/>
          <w:lang w:eastAsia="ru-RU"/>
        </w:rPr>
        <w:t>обучающимися</w:t>
      </w:r>
      <w:proofErr w:type="gramEnd"/>
      <w:r w:rsidRPr="003B5FB1">
        <w:rPr>
          <w:rFonts w:ascii="Times New Roman" w:eastAsia="Times New Roman" w:hAnsi="Times New Roman" w:cs="Times New Roman"/>
          <w:color w:val="000000"/>
          <w:sz w:val="28"/>
          <w:szCs w:val="28"/>
          <w:lang w:eastAsia="ru-RU"/>
        </w:rPr>
        <w:t xml:space="preserve"> образовательных программ, а также хранение информации об этих результатах осуществляется на бумажных (и электронных) носителях на отделениях техникума.</w:t>
      </w:r>
    </w:p>
    <w:p w:rsidR="00FC07AD" w:rsidRDefault="00FC07AD" w:rsidP="003B5FB1">
      <w:pPr>
        <w:widowControl w:val="0"/>
        <w:tabs>
          <w:tab w:val="left" w:pos="1162"/>
        </w:tabs>
        <w:spacing w:after="0" w:line="240" w:lineRule="auto"/>
        <w:ind w:left="20" w:right="20" w:firstLine="70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Степень освоения обучающимися программного материала отражена в форме результатов промежуточной аттестации по специальностям за 3 года и представлена в таблиц</w:t>
      </w:r>
      <w:r w:rsidR="00F43E50" w:rsidRPr="003B5FB1">
        <w:rPr>
          <w:rFonts w:ascii="Times New Roman" w:eastAsia="Times New Roman" w:hAnsi="Times New Roman" w:cs="Times New Roman"/>
          <w:color w:val="000000"/>
          <w:sz w:val="28"/>
          <w:szCs w:val="26"/>
          <w:lang w:eastAsia="ru-RU"/>
        </w:rPr>
        <w:t>ах</w:t>
      </w:r>
      <w:r w:rsidR="005833C1">
        <w:rPr>
          <w:rFonts w:ascii="Times New Roman" w:eastAsia="Times New Roman" w:hAnsi="Times New Roman" w:cs="Times New Roman"/>
          <w:color w:val="000000"/>
          <w:sz w:val="28"/>
          <w:szCs w:val="26"/>
          <w:lang w:eastAsia="ru-RU"/>
        </w:rPr>
        <w:t xml:space="preserve"> 9 и 10</w:t>
      </w:r>
      <w:r w:rsidRPr="003B5FB1">
        <w:rPr>
          <w:rFonts w:ascii="Times New Roman" w:eastAsia="Times New Roman" w:hAnsi="Times New Roman" w:cs="Times New Roman"/>
          <w:color w:val="000000"/>
          <w:sz w:val="28"/>
          <w:szCs w:val="26"/>
          <w:lang w:eastAsia="ru-RU"/>
        </w:rPr>
        <w:t>:</w:t>
      </w:r>
    </w:p>
    <w:p w:rsidR="00FC07AD" w:rsidRPr="003B5FB1" w:rsidRDefault="005833C1" w:rsidP="00B57122">
      <w:pPr>
        <w:widowControl w:val="0"/>
        <w:tabs>
          <w:tab w:val="left" w:pos="1162"/>
        </w:tabs>
        <w:spacing w:after="0" w:line="240" w:lineRule="auto"/>
        <w:ind w:left="23" w:right="23" w:firstLine="697"/>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6"/>
          <w:lang w:eastAsia="ru-RU"/>
        </w:rPr>
        <w:t>Таблица 9</w:t>
      </w:r>
    </w:p>
    <w:p w:rsidR="00FC07AD" w:rsidRPr="003B5FB1" w:rsidRDefault="00FC07AD" w:rsidP="005833C1">
      <w:pPr>
        <w:widowControl w:val="0"/>
        <w:tabs>
          <w:tab w:val="left" w:pos="1162"/>
        </w:tabs>
        <w:spacing w:after="0" w:line="240" w:lineRule="auto"/>
        <w:jc w:val="center"/>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 xml:space="preserve">Освоение </w:t>
      </w:r>
      <w:proofErr w:type="gramStart"/>
      <w:r w:rsidRPr="003B5FB1">
        <w:rPr>
          <w:rFonts w:ascii="Times New Roman" w:eastAsia="Times New Roman" w:hAnsi="Times New Roman" w:cs="Times New Roman"/>
          <w:sz w:val="28"/>
          <w:szCs w:val="26"/>
          <w:lang w:eastAsia="ru-RU"/>
        </w:rPr>
        <w:t>обучающимися</w:t>
      </w:r>
      <w:proofErr w:type="gramEnd"/>
      <w:r w:rsidRPr="003B5FB1">
        <w:rPr>
          <w:rFonts w:ascii="Times New Roman" w:eastAsia="Times New Roman" w:hAnsi="Times New Roman" w:cs="Times New Roman"/>
          <w:sz w:val="28"/>
          <w:szCs w:val="26"/>
          <w:lang w:eastAsia="ru-RU"/>
        </w:rPr>
        <w:t xml:space="preserve"> программного материала (очная форма обучения)</w:t>
      </w:r>
    </w:p>
    <w:p w:rsidR="00FC07AD" w:rsidRPr="003B5FB1" w:rsidRDefault="00FC07AD" w:rsidP="003B5FB1">
      <w:pPr>
        <w:tabs>
          <w:tab w:val="left" w:pos="1162"/>
        </w:tabs>
        <w:spacing w:after="0" w:line="240" w:lineRule="auto"/>
        <w:jc w:val="right"/>
        <w:rPr>
          <w:sz w:val="16"/>
          <w:szCs w:val="16"/>
        </w:rPr>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3685"/>
        <w:gridCol w:w="709"/>
        <w:gridCol w:w="709"/>
        <w:gridCol w:w="567"/>
        <w:gridCol w:w="567"/>
        <w:gridCol w:w="567"/>
        <w:gridCol w:w="567"/>
        <w:gridCol w:w="567"/>
        <w:gridCol w:w="567"/>
        <w:gridCol w:w="567"/>
      </w:tblGrid>
      <w:tr w:rsidR="00FC07AD" w:rsidRPr="003B5FB1" w:rsidTr="00E67156">
        <w:trPr>
          <w:trHeight w:hRule="exact" w:val="436"/>
        </w:trPr>
        <w:tc>
          <w:tcPr>
            <w:tcW w:w="993" w:type="dxa"/>
            <w:vMerge w:val="restart"/>
            <w:shd w:val="clear" w:color="auto" w:fill="FFFFFF"/>
            <w:vAlign w:val="center"/>
          </w:tcPr>
          <w:p w:rsidR="00FC07AD" w:rsidRPr="003B5FB1" w:rsidRDefault="00FC07AD" w:rsidP="003B5FB1">
            <w:pPr>
              <w:tabs>
                <w:tab w:val="left" w:pos="1162"/>
              </w:tabs>
              <w:spacing w:after="0" w:line="240" w:lineRule="auto"/>
              <w:jc w:val="center"/>
              <w:rPr>
                <w:rFonts w:ascii="Times New Roman" w:hAnsi="Times New Roman" w:cs="Times New Roman"/>
                <w:bCs/>
                <w:sz w:val="20"/>
                <w:szCs w:val="20"/>
                <w:vertAlign w:val="superscript"/>
              </w:rPr>
            </w:pPr>
            <w:r w:rsidRPr="003B5FB1">
              <w:rPr>
                <w:rFonts w:ascii="Times New Roman" w:hAnsi="Times New Roman" w:cs="Times New Roman"/>
                <w:bCs/>
                <w:sz w:val="20"/>
                <w:szCs w:val="20"/>
              </w:rPr>
              <w:t>Код укрупнённой группы и код специальности</w:t>
            </w:r>
          </w:p>
        </w:tc>
        <w:tc>
          <w:tcPr>
            <w:tcW w:w="3685" w:type="dxa"/>
            <w:vMerge w:val="restart"/>
            <w:shd w:val="clear" w:color="auto" w:fill="FFFFFF"/>
            <w:vAlign w:val="center"/>
          </w:tcPr>
          <w:p w:rsidR="00FC07AD" w:rsidRPr="003B5FB1" w:rsidRDefault="00FC07AD" w:rsidP="003B5FB1">
            <w:pPr>
              <w:tabs>
                <w:tab w:val="left" w:pos="1162"/>
              </w:tabs>
              <w:spacing w:after="0" w:line="240" w:lineRule="auto"/>
              <w:jc w:val="center"/>
              <w:rPr>
                <w:rFonts w:ascii="Times New Roman" w:hAnsi="Times New Roman" w:cs="Times New Roman"/>
                <w:bCs/>
                <w:sz w:val="20"/>
                <w:szCs w:val="20"/>
                <w:vertAlign w:val="superscript"/>
              </w:rPr>
            </w:pPr>
            <w:r w:rsidRPr="003B5FB1">
              <w:rPr>
                <w:rFonts w:ascii="Times New Roman" w:hAnsi="Times New Roman" w:cs="Times New Roman"/>
                <w:bCs/>
                <w:sz w:val="20"/>
                <w:szCs w:val="20"/>
              </w:rPr>
              <w:t xml:space="preserve">Наименование специальности </w:t>
            </w:r>
          </w:p>
        </w:tc>
        <w:tc>
          <w:tcPr>
            <w:tcW w:w="1985" w:type="dxa"/>
            <w:gridSpan w:val="3"/>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2011</w:t>
            </w:r>
          </w:p>
        </w:tc>
        <w:tc>
          <w:tcPr>
            <w:tcW w:w="1701" w:type="dxa"/>
            <w:gridSpan w:val="3"/>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0"/>
                <w:lang w:eastAsia="ru-RU"/>
              </w:rPr>
            </w:pPr>
            <w:r w:rsidRPr="003B5FB1">
              <w:rPr>
                <w:rFonts w:ascii="Times New Roman" w:eastAsia="Times New Roman" w:hAnsi="Times New Roman" w:cs="Times New Roman"/>
                <w:spacing w:val="1"/>
                <w:sz w:val="20"/>
                <w:szCs w:val="20"/>
                <w:lang w:eastAsia="ru-RU"/>
              </w:rPr>
              <w:t>2012</w:t>
            </w:r>
          </w:p>
        </w:tc>
        <w:tc>
          <w:tcPr>
            <w:tcW w:w="1701" w:type="dxa"/>
            <w:gridSpan w:val="3"/>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0"/>
                <w:lang w:eastAsia="ru-RU"/>
              </w:rPr>
            </w:pPr>
            <w:r w:rsidRPr="003B5FB1">
              <w:rPr>
                <w:rFonts w:ascii="Times New Roman" w:eastAsia="Times New Roman" w:hAnsi="Times New Roman" w:cs="Times New Roman"/>
                <w:spacing w:val="1"/>
                <w:sz w:val="20"/>
                <w:szCs w:val="20"/>
                <w:lang w:eastAsia="ru-RU"/>
              </w:rPr>
              <w:t>2013</w:t>
            </w:r>
          </w:p>
        </w:tc>
      </w:tr>
      <w:tr w:rsidR="00053647" w:rsidRPr="003B5FB1" w:rsidTr="00E67156">
        <w:trPr>
          <w:cantSplit/>
          <w:trHeight w:hRule="exact" w:val="1701"/>
        </w:trPr>
        <w:tc>
          <w:tcPr>
            <w:tcW w:w="993" w:type="dxa"/>
            <w:vMerge/>
            <w:shd w:val="clear" w:color="auto" w:fill="FFFFFF"/>
          </w:tcPr>
          <w:p w:rsidR="00053647" w:rsidRPr="003B5FB1" w:rsidRDefault="00053647"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3685" w:type="dxa"/>
            <w:vMerge/>
            <w:shd w:val="clear" w:color="auto" w:fill="FFFFFF"/>
          </w:tcPr>
          <w:p w:rsidR="00053647" w:rsidRPr="003B5FB1" w:rsidRDefault="00053647"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FFFFFF"/>
            <w:textDirection w:val="btLr"/>
            <w:vAlign w:val="center"/>
          </w:tcPr>
          <w:p w:rsidR="00053647" w:rsidRPr="003B5FB1" w:rsidRDefault="00053647"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абсолютная успеваемость, %</w:t>
            </w:r>
          </w:p>
        </w:tc>
        <w:tc>
          <w:tcPr>
            <w:tcW w:w="709" w:type="dxa"/>
            <w:shd w:val="clear" w:color="auto" w:fill="FFFFFF"/>
            <w:textDirection w:val="btLr"/>
            <w:vAlign w:val="center"/>
          </w:tcPr>
          <w:p w:rsidR="00053647" w:rsidRPr="003B5FB1" w:rsidRDefault="00053647"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качественная успеваемость, %</w:t>
            </w:r>
          </w:p>
        </w:tc>
        <w:tc>
          <w:tcPr>
            <w:tcW w:w="567" w:type="dxa"/>
            <w:shd w:val="clear" w:color="auto" w:fill="FFFFFF"/>
            <w:textDirection w:val="btLr"/>
            <w:vAlign w:val="center"/>
          </w:tcPr>
          <w:p w:rsidR="00053647" w:rsidRPr="003B5FB1" w:rsidRDefault="00053647"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ср. балл</w:t>
            </w:r>
          </w:p>
        </w:tc>
        <w:tc>
          <w:tcPr>
            <w:tcW w:w="567" w:type="dxa"/>
            <w:shd w:val="clear" w:color="auto" w:fill="FFFFFF"/>
            <w:textDirection w:val="btLr"/>
            <w:vAlign w:val="center"/>
          </w:tcPr>
          <w:p w:rsidR="00053647" w:rsidRPr="003B5FB1" w:rsidRDefault="00053647"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абсолютная успеваемость, %</w:t>
            </w:r>
          </w:p>
        </w:tc>
        <w:tc>
          <w:tcPr>
            <w:tcW w:w="567" w:type="dxa"/>
            <w:shd w:val="clear" w:color="auto" w:fill="FFFFFF"/>
            <w:textDirection w:val="btLr"/>
            <w:vAlign w:val="center"/>
          </w:tcPr>
          <w:p w:rsidR="00053647" w:rsidRPr="003B5FB1" w:rsidRDefault="00053647"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качественная успеваемость, %</w:t>
            </w:r>
          </w:p>
        </w:tc>
        <w:tc>
          <w:tcPr>
            <w:tcW w:w="567" w:type="dxa"/>
            <w:shd w:val="clear" w:color="auto" w:fill="FFFFFF"/>
            <w:textDirection w:val="btLr"/>
            <w:vAlign w:val="center"/>
          </w:tcPr>
          <w:p w:rsidR="00053647" w:rsidRPr="003B5FB1" w:rsidRDefault="00053647"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ср. балл</w:t>
            </w:r>
          </w:p>
        </w:tc>
        <w:tc>
          <w:tcPr>
            <w:tcW w:w="567" w:type="dxa"/>
            <w:shd w:val="clear" w:color="auto" w:fill="FFFFFF"/>
            <w:textDirection w:val="btLr"/>
            <w:vAlign w:val="center"/>
          </w:tcPr>
          <w:p w:rsidR="00053647" w:rsidRPr="003B5FB1" w:rsidRDefault="00053647"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абсолютная успеваемость, %</w:t>
            </w:r>
          </w:p>
        </w:tc>
        <w:tc>
          <w:tcPr>
            <w:tcW w:w="567" w:type="dxa"/>
            <w:shd w:val="clear" w:color="auto" w:fill="FFFFFF"/>
            <w:textDirection w:val="btLr"/>
            <w:vAlign w:val="center"/>
          </w:tcPr>
          <w:p w:rsidR="00053647" w:rsidRPr="003B5FB1" w:rsidRDefault="00053647"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качественная успеваемость, %</w:t>
            </w:r>
          </w:p>
        </w:tc>
        <w:tc>
          <w:tcPr>
            <w:tcW w:w="567" w:type="dxa"/>
            <w:shd w:val="clear" w:color="auto" w:fill="FFFFFF"/>
            <w:textDirection w:val="btLr"/>
            <w:vAlign w:val="center"/>
          </w:tcPr>
          <w:p w:rsidR="00053647" w:rsidRPr="003B5FB1" w:rsidRDefault="00053647"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ср. балл</w:t>
            </w:r>
          </w:p>
        </w:tc>
      </w:tr>
      <w:tr w:rsidR="00FC07AD" w:rsidRPr="003B5FB1" w:rsidTr="00E67156">
        <w:trPr>
          <w:trHeight w:hRule="exact" w:val="343"/>
        </w:trPr>
        <w:tc>
          <w:tcPr>
            <w:tcW w:w="993"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080000</w:t>
            </w:r>
          </w:p>
        </w:tc>
        <w:tc>
          <w:tcPr>
            <w:tcW w:w="3685"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Экономика и управление</w:t>
            </w: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r>
      <w:tr w:rsidR="00FC07AD" w:rsidRPr="003B5FB1" w:rsidTr="00E67156">
        <w:trPr>
          <w:trHeight w:hRule="exact" w:val="554"/>
        </w:trPr>
        <w:tc>
          <w:tcPr>
            <w:tcW w:w="993" w:type="dxa"/>
            <w:shd w:val="clear" w:color="auto" w:fill="FFFFFF"/>
            <w:vAlign w:val="center"/>
          </w:tcPr>
          <w:p w:rsidR="00FC07AD" w:rsidRPr="003B5FB1" w:rsidRDefault="00FC07AD" w:rsidP="003B5FB1">
            <w:pPr>
              <w:tabs>
                <w:tab w:val="left" w:pos="1162"/>
                <w:tab w:val="left" w:pos="11907"/>
                <w:tab w:val="left" w:pos="12900"/>
              </w:tabs>
              <w:spacing w:after="0" w:line="240" w:lineRule="auto"/>
              <w:rPr>
                <w:rFonts w:ascii="Times New Roman" w:hAnsi="Times New Roman" w:cs="Times New Roman"/>
              </w:rPr>
            </w:pPr>
            <w:r w:rsidRPr="003B5FB1">
              <w:rPr>
                <w:rFonts w:ascii="Times New Roman" w:hAnsi="Times New Roman" w:cs="Times New Roman"/>
              </w:rPr>
              <w:t>08011</w:t>
            </w:r>
            <w:r w:rsidR="008B4E01" w:rsidRPr="003B5FB1">
              <w:rPr>
                <w:rFonts w:ascii="Times New Roman" w:hAnsi="Times New Roman" w:cs="Times New Roman"/>
              </w:rPr>
              <w:t>4</w:t>
            </w:r>
            <w:r w:rsidRPr="003B5FB1">
              <w:rPr>
                <w:rFonts w:ascii="Times New Roman" w:hAnsi="Times New Roman" w:cs="Times New Roman"/>
              </w:rPr>
              <w:t xml:space="preserve">/ </w:t>
            </w:r>
            <w:r w:rsidR="008B4E01" w:rsidRPr="003B5FB1">
              <w:rPr>
                <w:rFonts w:ascii="Times New Roman" w:hAnsi="Times New Roman" w:cs="Times New Roman"/>
              </w:rPr>
              <w:t>080110</w:t>
            </w:r>
          </w:p>
        </w:tc>
        <w:tc>
          <w:tcPr>
            <w:tcW w:w="3685" w:type="dxa"/>
            <w:shd w:val="clear" w:color="auto" w:fill="FFFFFF"/>
            <w:vAlign w:val="center"/>
          </w:tcPr>
          <w:p w:rsidR="00FC07AD" w:rsidRPr="003B5FB1" w:rsidRDefault="00FC07AD" w:rsidP="003B5FB1">
            <w:pPr>
              <w:tabs>
                <w:tab w:val="left" w:pos="1162"/>
                <w:tab w:val="left" w:pos="11907"/>
                <w:tab w:val="left" w:pos="12900"/>
              </w:tabs>
              <w:spacing w:after="0" w:line="240" w:lineRule="auto"/>
              <w:rPr>
                <w:rFonts w:ascii="Times New Roman" w:hAnsi="Times New Roman" w:cs="Times New Roman"/>
              </w:rPr>
            </w:pPr>
            <w:r w:rsidRPr="003B5FB1">
              <w:rPr>
                <w:rFonts w:ascii="Times New Roman" w:hAnsi="Times New Roman" w:cs="Times New Roman"/>
              </w:rPr>
              <w:t>Экономика и бухгалтерский учет (по отраслям)</w:t>
            </w:r>
          </w:p>
        </w:tc>
        <w:tc>
          <w:tcPr>
            <w:tcW w:w="709" w:type="dxa"/>
            <w:shd w:val="clear" w:color="auto" w:fill="FFFFFF"/>
            <w:vAlign w:val="center"/>
          </w:tcPr>
          <w:p w:rsidR="00FC07AD" w:rsidRPr="003B5FB1" w:rsidRDefault="00DC7C29"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w:t>
            </w:r>
          </w:p>
        </w:tc>
        <w:tc>
          <w:tcPr>
            <w:tcW w:w="709" w:type="dxa"/>
            <w:shd w:val="clear" w:color="auto" w:fill="FFFFFF"/>
            <w:vAlign w:val="center"/>
          </w:tcPr>
          <w:p w:rsidR="00FC07AD" w:rsidRPr="003B5FB1" w:rsidRDefault="00DC7C29"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56,16</w:t>
            </w:r>
          </w:p>
        </w:tc>
        <w:tc>
          <w:tcPr>
            <w:tcW w:w="567" w:type="dxa"/>
            <w:shd w:val="clear" w:color="auto" w:fill="FFFFFF"/>
            <w:vAlign w:val="center"/>
          </w:tcPr>
          <w:p w:rsidR="00FC07AD" w:rsidRPr="003B5FB1" w:rsidRDefault="00DC7C29"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3,72</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98,85</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57,58</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3,69</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78</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3,79</w:t>
            </w:r>
          </w:p>
        </w:tc>
      </w:tr>
      <w:tr w:rsidR="00FC07AD" w:rsidRPr="003B5FB1" w:rsidTr="00E67156">
        <w:trPr>
          <w:trHeight w:hRule="exact" w:val="288"/>
        </w:trPr>
        <w:tc>
          <w:tcPr>
            <w:tcW w:w="993"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100000</w:t>
            </w:r>
          </w:p>
        </w:tc>
        <w:tc>
          <w:tcPr>
            <w:tcW w:w="3685"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Сфера обслуживания</w:t>
            </w: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r>
      <w:tr w:rsidR="00FC07AD" w:rsidRPr="003B5FB1" w:rsidTr="00E67156">
        <w:trPr>
          <w:trHeight w:hRule="exact" w:val="563"/>
        </w:trPr>
        <w:tc>
          <w:tcPr>
            <w:tcW w:w="993" w:type="dxa"/>
            <w:shd w:val="clear" w:color="auto" w:fill="FFFFFF"/>
            <w:vAlign w:val="center"/>
          </w:tcPr>
          <w:p w:rsidR="00FC07AD" w:rsidRPr="003B5FB1" w:rsidRDefault="00FC07AD" w:rsidP="003B5FB1">
            <w:pPr>
              <w:tabs>
                <w:tab w:val="left" w:pos="1162"/>
                <w:tab w:val="left" w:pos="11907"/>
                <w:tab w:val="left" w:pos="12900"/>
              </w:tabs>
              <w:spacing w:after="0" w:line="240" w:lineRule="auto"/>
              <w:rPr>
                <w:rFonts w:ascii="Times New Roman" w:hAnsi="Times New Roman" w:cs="Times New Roman"/>
              </w:rPr>
            </w:pPr>
            <w:r w:rsidRPr="003B5FB1">
              <w:rPr>
                <w:rFonts w:ascii="Times New Roman" w:hAnsi="Times New Roman" w:cs="Times New Roman"/>
              </w:rPr>
              <w:t>100701/ 080302</w:t>
            </w:r>
          </w:p>
        </w:tc>
        <w:tc>
          <w:tcPr>
            <w:tcW w:w="3685"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Коммерция (по отраслям</w:t>
            </w:r>
            <w:proofErr w:type="gramStart"/>
            <w:r w:rsidRPr="003B5FB1">
              <w:rPr>
                <w:rFonts w:ascii="Times New Roman" w:hAnsi="Times New Roman" w:cs="Times New Roman"/>
              </w:rPr>
              <w:t>)</w:t>
            </w:r>
            <w:r w:rsidR="00610453" w:rsidRPr="003B5FB1">
              <w:rPr>
                <w:rFonts w:ascii="Times New Roman" w:hAnsi="Times New Roman" w:cs="Times New Roman"/>
              </w:rPr>
              <w:t>З</w:t>
            </w:r>
            <w:proofErr w:type="gramEnd"/>
          </w:p>
        </w:tc>
        <w:tc>
          <w:tcPr>
            <w:tcW w:w="709" w:type="dxa"/>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99,72</w:t>
            </w:r>
          </w:p>
        </w:tc>
        <w:tc>
          <w:tcPr>
            <w:tcW w:w="709" w:type="dxa"/>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59,66</w:t>
            </w:r>
          </w:p>
        </w:tc>
        <w:tc>
          <w:tcPr>
            <w:tcW w:w="567" w:type="dxa"/>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3,8</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z w:val="20"/>
                <w:szCs w:val="10"/>
                <w:lang w:eastAsia="ru-RU"/>
              </w:rPr>
              <w:t>99,80</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z w:val="20"/>
                <w:szCs w:val="10"/>
                <w:lang w:eastAsia="ru-RU"/>
              </w:rPr>
              <w:t>52,85</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3,67</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97,37</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58,38</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3,67</w:t>
            </w:r>
          </w:p>
        </w:tc>
      </w:tr>
      <w:tr w:rsidR="00FC07AD" w:rsidRPr="003B5FB1" w:rsidTr="00E67156">
        <w:trPr>
          <w:trHeight w:hRule="exact" w:val="571"/>
        </w:trPr>
        <w:tc>
          <w:tcPr>
            <w:tcW w:w="993" w:type="dxa"/>
            <w:shd w:val="clear" w:color="auto" w:fill="FFFFFF"/>
            <w:vAlign w:val="center"/>
          </w:tcPr>
          <w:p w:rsidR="00FC07AD" w:rsidRPr="003B5FB1" w:rsidRDefault="00766463" w:rsidP="003B5FB1">
            <w:pPr>
              <w:tabs>
                <w:tab w:val="left" w:pos="1162"/>
                <w:tab w:val="left" w:pos="11907"/>
                <w:tab w:val="left" w:pos="12900"/>
              </w:tabs>
              <w:spacing w:after="0" w:line="240" w:lineRule="auto"/>
              <w:rPr>
                <w:rFonts w:ascii="Times New Roman" w:hAnsi="Times New Roman" w:cs="Times New Roman"/>
              </w:rPr>
            </w:pPr>
            <w:r w:rsidRPr="003B5FB1">
              <w:rPr>
                <w:rFonts w:ascii="Times New Roman" w:hAnsi="Times New Roman" w:cs="Times New Roman"/>
              </w:rPr>
              <w:t xml:space="preserve">100105/ </w:t>
            </w:r>
            <w:r w:rsidR="00FC07AD" w:rsidRPr="003B5FB1">
              <w:rPr>
                <w:rFonts w:ascii="Times New Roman" w:hAnsi="Times New Roman" w:cs="Times New Roman"/>
              </w:rPr>
              <w:t>101101</w:t>
            </w:r>
          </w:p>
        </w:tc>
        <w:tc>
          <w:tcPr>
            <w:tcW w:w="3685"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Гостиничный сервис</w:t>
            </w:r>
          </w:p>
        </w:tc>
        <w:tc>
          <w:tcPr>
            <w:tcW w:w="709" w:type="dxa"/>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99,53</w:t>
            </w:r>
          </w:p>
        </w:tc>
        <w:tc>
          <w:tcPr>
            <w:tcW w:w="709" w:type="dxa"/>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45,08</w:t>
            </w:r>
          </w:p>
        </w:tc>
        <w:tc>
          <w:tcPr>
            <w:tcW w:w="567" w:type="dxa"/>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3,58</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99,32</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52,68</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3,64</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99,43</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54,04</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3,67</w:t>
            </w:r>
          </w:p>
        </w:tc>
      </w:tr>
      <w:tr w:rsidR="00FC07AD" w:rsidRPr="003B5FB1" w:rsidTr="00E67156">
        <w:trPr>
          <w:trHeight w:hRule="exact" w:val="503"/>
        </w:trPr>
        <w:tc>
          <w:tcPr>
            <w:tcW w:w="993" w:type="dxa"/>
            <w:shd w:val="clear" w:color="auto" w:fill="FFFFFF"/>
            <w:vAlign w:val="center"/>
          </w:tcPr>
          <w:p w:rsidR="00FC07AD" w:rsidRPr="003B5FB1" w:rsidRDefault="00FC07AD" w:rsidP="003B5FB1">
            <w:pPr>
              <w:tabs>
                <w:tab w:val="left" w:pos="1162"/>
                <w:tab w:val="left" w:pos="11907"/>
                <w:tab w:val="left" w:pos="12900"/>
              </w:tabs>
              <w:spacing w:after="0" w:line="240" w:lineRule="auto"/>
              <w:rPr>
                <w:rFonts w:ascii="Times New Roman" w:hAnsi="Times New Roman" w:cs="Times New Roman"/>
              </w:rPr>
            </w:pPr>
            <w:r w:rsidRPr="003B5FB1">
              <w:rPr>
                <w:rFonts w:ascii="Times New Roman" w:hAnsi="Times New Roman" w:cs="Times New Roman"/>
              </w:rPr>
              <w:t>100114</w:t>
            </w:r>
            <w:r w:rsidR="008B4E01" w:rsidRPr="003B5FB1">
              <w:rPr>
                <w:rFonts w:ascii="Times New Roman" w:hAnsi="Times New Roman" w:cs="Times New Roman"/>
              </w:rPr>
              <w:t>/</w:t>
            </w:r>
          </w:p>
          <w:p w:rsidR="008B4E01" w:rsidRPr="003B5FB1" w:rsidRDefault="008B4E01" w:rsidP="003B5FB1">
            <w:pPr>
              <w:tabs>
                <w:tab w:val="left" w:pos="1162"/>
                <w:tab w:val="left" w:pos="11907"/>
                <w:tab w:val="left" w:pos="12900"/>
              </w:tabs>
              <w:spacing w:after="0" w:line="240" w:lineRule="auto"/>
              <w:rPr>
                <w:rFonts w:ascii="Times New Roman" w:hAnsi="Times New Roman" w:cs="Times New Roman"/>
              </w:rPr>
            </w:pPr>
            <w:r w:rsidRPr="003B5FB1">
              <w:rPr>
                <w:rFonts w:ascii="Times New Roman" w:hAnsi="Times New Roman" w:cs="Times New Roman"/>
              </w:rPr>
              <w:t>100106</w:t>
            </w:r>
          </w:p>
        </w:tc>
        <w:tc>
          <w:tcPr>
            <w:tcW w:w="3685"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Организация обслуживания в общественном питании</w:t>
            </w: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96,95</w:t>
            </w: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39,73</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z w:val="20"/>
                <w:szCs w:val="10"/>
                <w:lang w:eastAsia="ru-RU"/>
              </w:rPr>
              <w:t>3,45</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97,94</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51,89</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3,62</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99,08</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51,33</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3,61</w:t>
            </w:r>
          </w:p>
        </w:tc>
      </w:tr>
      <w:tr w:rsidR="00FC07AD" w:rsidRPr="003B5FB1" w:rsidTr="00E67156">
        <w:trPr>
          <w:trHeight w:hRule="exact" w:val="483"/>
        </w:trPr>
        <w:tc>
          <w:tcPr>
            <w:tcW w:w="993" w:type="dxa"/>
            <w:shd w:val="clear" w:color="auto" w:fill="FFFFFF"/>
            <w:vAlign w:val="center"/>
          </w:tcPr>
          <w:p w:rsidR="00FC07AD" w:rsidRPr="003B5FB1" w:rsidRDefault="00FC07AD" w:rsidP="003B5FB1">
            <w:pPr>
              <w:tabs>
                <w:tab w:val="left" w:pos="1162"/>
                <w:tab w:val="left" w:pos="11907"/>
                <w:tab w:val="left" w:pos="12900"/>
              </w:tabs>
              <w:spacing w:after="0" w:line="240" w:lineRule="auto"/>
              <w:rPr>
                <w:rFonts w:ascii="Times New Roman" w:hAnsi="Times New Roman" w:cs="Times New Roman"/>
              </w:rPr>
            </w:pPr>
            <w:r w:rsidRPr="003B5FB1">
              <w:rPr>
                <w:rFonts w:ascii="Times New Roman" w:hAnsi="Times New Roman" w:cs="Times New Roman"/>
              </w:rPr>
              <w:t>100401</w:t>
            </w:r>
            <w:r w:rsidR="008B4E01" w:rsidRPr="003B5FB1">
              <w:rPr>
                <w:rFonts w:ascii="Times New Roman" w:hAnsi="Times New Roman" w:cs="Times New Roman"/>
              </w:rPr>
              <w:t>/ 100201</w:t>
            </w:r>
          </w:p>
        </w:tc>
        <w:tc>
          <w:tcPr>
            <w:tcW w:w="3685"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Туризм</w:t>
            </w:r>
          </w:p>
        </w:tc>
        <w:tc>
          <w:tcPr>
            <w:tcW w:w="709" w:type="dxa"/>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96,09</w:t>
            </w:r>
          </w:p>
        </w:tc>
        <w:tc>
          <w:tcPr>
            <w:tcW w:w="709" w:type="dxa"/>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53,28</w:t>
            </w:r>
          </w:p>
        </w:tc>
        <w:tc>
          <w:tcPr>
            <w:tcW w:w="567" w:type="dxa"/>
            <w:shd w:val="clear" w:color="auto" w:fill="FFFFFF"/>
            <w:vAlign w:val="center"/>
          </w:tcPr>
          <w:p w:rsidR="00FC07AD" w:rsidRPr="003B5FB1" w:rsidRDefault="003B4B86"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3,67</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97,31</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58,47</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3,76</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98,94</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63,62</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3,82</w:t>
            </w:r>
          </w:p>
        </w:tc>
      </w:tr>
      <w:tr w:rsidR="00FC07AD" w:rsidRPr="003B5FB1" w:rsidTr="00E67156">
        <w:trPr>
          <w:trHeight w:hRule="exact" w:val="519"/>
        </w:trPr>
        <w:tc>
          <w:tcPr>
            <w:tcW w:w="993"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100801/ 080402</w:t>
            </w:r>
          </w:p>
        </w:tc>
        <w:tc>
          <w:tcPr>
            <w:tcW w:w="3685"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Товароведение и экспертиза качества потребительских товаров</w:t>
            </w: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95,54</w:t>
            </w: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35,67</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3,42</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themeColor="text1"/>
                <w:sz w:val="20"/>
                <w:szCs w:val="10"/>
                <w:lang w:eastAsia="ru-RU"/>
              </w:rPr>
            </w:pPr>
            <w:r w:rsidRPr="003B5FB1">
              <w:rPr>
                <w:rFonts w:ascii="Times New Roman" w:eastAsia="Times New Roman" w:hAnsi="Times New Roman" w:cs="Times New Roman"/>
                <w:color w:val="000000" w:themeColor="text1"/>
                <w:sz w:val="20"/>
                <w:szCs w:val="10"/>
                <w:lang w:eastAsia="ru-RU"/>
              </w:rPr>
              <w:t>99,84</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themeColor="text1"/>
                <w:sz w:val="20"/>
                <w:szCs w:val="10"/>
                <w:lang w:eastAsia="ru-RU"/>
              </w:rPr>
            </w:pPr>
            <w:r w:rsidRPr="003B5FB1">
              <w:rPr>
                <w:rFonts w:ascii="Times New Roman" w:eastAsia="Times New Roman" w:hAnsi="Times New Roman" w:cs="Times New Roman"/>
                <w:color w:val="000000" w:themeColor="text1"/>
                <w:sz w:val="20"/>
                <w:szCs w:val="10"/>
                <w:lang w:eastAsia="ru-RU"/>
              </w:rPr>
              <w:t>59,44</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themeColor="text1"/>
                <w:spacing w:val="1"/>
                <w:sz w:val="20"/>
                <w:szCs w:val="26"/>
                <w:lang w:eastAsia="ru-RU"/>
              </w:rPr>
            </w:pPr>
            <w:r w:rsidRPr="003B5FB1">
              <w:rPr>
                <w:rFonts w:ascii="Times New Roman" w:eastAsia="Times New Roman" w:hAnsi="Times New Roman" w:cs="Times New Roman"/>
                <w:color w:val="000000" w:themeColor="text1"/>
                <w:spacing w:val="1"/>
                <w:sz w:val="20"/>
                <w:szCs w:val="26"/>
                <w:lang w:eastAsia="ru-RU"/>
              </w:rPr>
              <w:t>3,88</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74,95</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3,98</w:t>
            </w:r>
          </w:p>
        </w:tc>
      </w:tr>
      <w:tr w:rsidR="00FC07AD" w:rsidRPr="003B5FB1" w:rsidTr="00E67156">
        <w:trPr>
          <w:trHeight w:hRule="exact" w:val="557"/>
        </w:trPr>
        <w:tc>
          <w:tcPr>
            <w:tcW w:w="993"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261301</w:t>
            </w:r>
          </w:p>
        </w:tc>
        <w:tc>
          <w:tcPr>
            <w:tcW w:w="3685"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Экспертиза и качества потребительских товаров</w:t>
            </w: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97,22</w:t>
            </w: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56,17</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3,63</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99,79</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63,84</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3,84</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63,68</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3,77</w:t>
            </w:r>
          </w:p>
        </w:tc>
      </w:tr>
      <w:tr w:rsidR="00FC07AD" w:rsidRPr="003B5FB1" w:rsidTr="00E67156">
        <w:trPr>
          <w:trHeight w:hRule="exact" w:val="539"/>
        </w:trPr>
        <w:tc>
          <w:tcPr>
            <w:tcW w:w="993"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150000</w:t>
            </w:r>
          </w:p>
        </w:tc>
        <w:tc>
          <w:tcPr>
            <w:tcW w:w="3685"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Металлургия, машиностроение и материалообработка</w:t>
            </w: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r>
      <w:tr w:rsidR="00FC07AD" w:rsidRPr="003B5FB1" w:rsidTr="00E67156">
        <w:trPr>
          <w:trHeight w:hRule="exact" w:val="785"/>
        </w:trPr>
        <w:tc>
          <w:tcPr>
            <w:tcW w:w="993"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151031/ 150411</w:t>
            </w:r>
          </w:p>
        </w:tc>
        <w:tc>
          <w:tcPr>
            <w:tcW w:w="3685"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Монтаж и техническая эксплуатация промышленного оборудования (по отраслям)</w:t>
            </w:r>
          </w:p>
        </w:tc>
        <w:tc>
          <w:tcPr>
            <w:tcW w:w="709" w:type="dxa"/>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96,96</w:t>
            </w:r>
          </w:p>
        </w:tc>
        <w:tc>
          <w:tcPr>
            <w:tcW w:w="709" w:type="dxa"/>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34,29</w:t>
            </w:r>
          </w:p>
        </w:tc>
        <w:tc>
          <w:tcPr>
            <w:tcW w:w="567" w:type="dxa"/>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3,39</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99,02</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43,60</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3,53</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99,72</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45,68</w:t>
            </w: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3,59</w:t>
            </w:r>
          </w:p>
        </w:tc>
      </w:tr>
      <w:tr w:rsidR="00FC07AD" w:rsidRPr="003B5FB1" w:rsidTr="00A35CE9">
        <w:trPr>
          <w:trHeight w:hRule="exact" w:val="566"/>
        </w:trPr>
        <w:tc>
          <w:tcPr>
            <w:tcW w:w="993" w:type="dxa"/>
            <w:tcBorders>
              <w:bottom w:val="single" w:sz="4" w:space="0" w:color="auto"/>
            </w:tcBorders>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151034/ 150413</w:t>
            </w:r>
          </w:p>
        </w:tc>
        <w:tc>
          <w:tcPr>
            <w:tcW w:w="3685" w:type="dxa"/>
            <w:tcBorders>
              <w:bottom w:val="single" w:sz="4" w:space="0" w:color="auto"/>
            </w:tcBorders>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Техническая эксплуатация оборудования в торговле и общественном питании</w:t>
            </w:r>
          </w:p>
        </w:tc>
        <w:tc>
          <w:tcPr>
            <w:tcW w:w="709" w:type="dxa"/>
            <w:tcBorders>
              <w:bottom w:val="single" w:sz="4" w:space="0" w:color="auto"/>
            </w:tcBorders>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94,60</w:t>
            </w:r>
          </w:p>
        </w:tc>
        <w:tc>
          <w:tcPr>
            <w:tcW w:w="709" w:type="dxa"/>
            <w:tcBorders>
              <w:bottom w:val="single" w:sz="4" w:space="0" w:color="auto"/>
            </w:tcBorders>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30,97</w:t>
            </w:r>
          </w:p>
        </w:tc>
        <w:tc>
          <w:tcPr>
            <w:tcW w:w="567" w:type="dxa"/>
            <w:tcBorders>
              <w:bottom w:val="single" w:sz="4" w:space="0" w:color="auto"/>
            </w:tcBorders>
            <w:shd w:val="clear" w:color="auto" w:fill="FFFFFF"/>
            <w:vAlign w:val="center"/>
          </w:tcPr>
          <w:p w:rsidR="00FC07AD" w:rsidRPr="003B5FB1" w:rsidRDefault="009D2686"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3,33</w:t>
            </w:r>
          </w:p>
        </w:tc>
        <w:tc>
          <w:tcPr>
            <w:tcW w:w="567" w:type="dxa"/>
            <w:tcBorders>
              <w:bottom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99,30</w:t>
            </w:r>
          </w:p>
        </w:tc>
        <w:tc>
          <w:tcPr>
            <w:tcW w:w="567" w:type="dxa"/>
            <w:tcBorders>
              <w:bottom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38,18</w:t>
            </w:r>
          </w:p>
        </w:tc>
        <w:tc>
          <w:tcPr>
            <w:tcW w:w="567" w:type="dxa"/>
            <w:tcBorders>
              <w:bottom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3,49</w:t>
            </w:r>
          </w:p>
        </w:tc>
        <w:tc>
          <w:tcPr>
            <w:tcW w:w="567" w:type="dxa"/>
            <w:tcBorders>
              <w:bottom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98,41</w:t>
            </w:r>
          </w:p>
        </w:tc>
        <w:tc>
          <w:tcPr>
            <w:tcW w:w="567" w:type="dxa"/>
            <w:tcBorders>
              <w:bottom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36,61</w:t>
            </w:r>
          </w:p>
        </w:tc>
        <w:tc>
          <w:tcPr>
            <w:tcW w:w="567" w:type="dxa"/>
            <w:tcBorders>
              <w:bottom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3,43</w:t>
            </w:r>
          </w:p>
        </w:tc>
      </w:tr>
      <w:tr w:rsidR="00FC07AD" w:rsidRPr="003B5FB1" w:rsidTr="00D935D5">
        <w:trPr>
          <w:trHeight w:hRule="exact" w:val="581"/>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260000</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Технология продовольственных продуктов и потребительских товаров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r>
      <w:tr w:rsidR="00FC07AD" w:rsidRPr="003B5FB1" w:rsidTr="00D935D5">
        <w:trPr>
          <w:trHeight w:hRule="exact" w:val="562"/>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260103/ 260202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Технология хлеба, кондитерских и макаронных изделий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95,77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38,52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3,53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96.02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57,37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98,92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47,93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3,61</w:t>
            </w:r>
          </w:p>
        </w:tc>
      </w:tr>
      <w:tr w:rsidR="008B4E01" w:rsidRPr="003B5FB1" w:rsidTr="00D935D5">
        <w:trPr>
          <w:trHeight w:val="546"/>
        </w:trPr>
        <w:tc>
          <w:tcPr>
            <w:tcW w:w="993" w:type="dxa"/>
            <w:tcBorders>
              <w:top w:val="single" w:sz="4" w:space="0" w:color="auto"/>
              <w:left w:val="single" w:sz="4" w:space="0" w:color="auto"/>
              <w:bottom w:val="nil"/>
              <w:right w:val="single" w:sz="4" w:space="0" w:color="auto"/>
            </w:tcBorders>
            <w:shd w:val="clear" w:color="auto" w:fill="FFFFFF"/>
            <w:vAlign w:val="center"/>
          </w:tcPr>
          <w:p w:rsidR="008B4E01" w:rsidRPr="003B5FB1" w:rsidRDefault="008B4E01"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260203/ 260301</w:t>
            </w:r>
          </w:p>
        </w:tc>
        <w:tc>
          <w:tcPr>
            <w:tcW w:w="3685" w:type="dxa"/>
            <w:tcBorders>
              <w:top w:val="single" w:sz="4" w:space="0" w:color="auto"/>
              <w:left w:val="single" w:sz="4" w:space="0" w:color="auto"/>
              <w:bottom w:val="nil"/>
              <w:right w:val="single" w:sz="4" w:space="0" w:color="auto"/>
            </w:tcBorders>
            <w:shd w:val="clear" w:color="auto" w:fill="FFFFFF"/>
            <w:vAlign w:val="center"/>
          </w:tcPr>
          <w:p w:rsidR="008B4E01" w:rsidRPr="003B5FB1" w:rsidRDefault="008B4E01"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Технология мяса и мясных продуктов</w:t>
            </w:r>
          </w:p>
        </w:tc>
        <w:tc>
          <w:tcPr>
            <w:tcW w:w="709" w:type="dxa"/>
            <w:tcBorders>
              <w:top w:val="single" w:sz="4" w:space="0" w:color="auto"/>
              <w:left w:val="single" w:sz="4" w:space="0" w:color="auto"/>
              <w:bottom w:val="nil"/>
              <w:right w:val="single" w:sz="4" w:space="0" w:color="auto"/>
            </w:tcBorders>
            <w:shd w:val="clear" w:color="auto" w:fill="FFFFFF"/>
            <w:vAlign w:val="center"/>
          </w:tcPr>
          <w:p w:rsidR="008B4E01" w:rsidRPr="003B5FB1" w:rsidRDefault="008B4E01"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96,75</w:t>
            </w:r>
          </w:p>
        </w:tc>
        <w:tc>
          <w:tcPr>
            <w:tcW w:w="709" w:type="dxa"/>
            <w:tcBorders>
              <w:top w:val="single" w:sz="4" w:space="0" w:color="auto"/>
              <w:left w:val="single" w:sz="4" w:space="0" w:color="auto"/>
              <w:bottom w:val="nil"/>
              <w:right w:val="single" w:sz="4" w:space="0" w:color="auto"/>
            </w:tcBorders>
            <w:shd w:val="clear" w:color="auto" w:fill="FFFFFF"/>
            <w:vAlign w:val="center"/>
          </w:tcPr>
          <w:p w:rsidR="008B4E01" w:rsidRPr="003B5FB1" w:rsidRDefault="008B4E01"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39,63</w:t>
            </w:r>
          </w:p>
        </w:tc>
        <w:tc>
          <w:tcPr>
            <w:tcW w:w="567" w:type="dxa"/>
            <w:tcBorders>
              <w:top w:val="single" w:sz="4" w:space="0" w:color="auto"/>
              <w:left w:val="single" w:sz="4" w:space="0" w:color="auto"/>
              <w:bottom w:val="nil"/>
              <w:right w:val="single" w:sz="4" w:space="0" w:color="auto"/>
            </w:tcBorders>
            <w:shd w:val="clear" w:color="auto" w:fill="FFFFFF"/>
            <w:vAlign w:val="center"/>
          </w:tcPr>
          <w:p w:rsidR="008B4E01" w:rsidRPr="003B5FB1" w:rsidRDefault="008B4E01"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3,44</w:t>
            </w:r>
          </w:p>
        </w:tc>
        <w:tc>
          <w:tcPr>
            <w:tcW w:w="567" w:type="dxa"/>
            <w:tcBorders>
              <w:top w:val="single" w:sz="4" w:space="0" w:color="auto"/>
              <w:left w:val="single" w:sz="4" w:space="0" w:color="auto"/>
              <w:bottom w:val="nil"/>
              <w:right w:val="single" w:sz="4" w:space="0" w:color="auto"/>
            </w:tcBorders>
            <w:shd w:val="clear" w:color="auto" w:fill="FFFFFF"/>
            <w:vAlign w:val="center"/>
          </w:tcPr>
          <w:p w:rsidR="008B4E01" w:rsidRPr="003B5FB1" w:rsidRDefault="008B4E01"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99,84</w:t>
            </w:r>
          </w:p>
        </w:tc>
        <w:tc>
          <w:tcPr>
            <w:tcW w:w="567" w:type="dxa"/>
            <w:tcBorders>
              <w:top w:val="single" w:sz="4" w:space="0" w:color="auto"/>
              <w:left w:val="single" w:sz="4" w:space="0" w:color="auto"/>
              <w:bottom w:val="nil"/>
              <w:right w:val="single" w:sz="4" w:space="0" w:color="auto"/>
            </w:tcBorders>
            <w:shd w:val="clear" w:color="auto" w:fill="FFFFFF"/>
            <w:vAlign w:val="center"/>
          </w:tcPr>
          <w:p w:rsidR="008B4E01" w:rsidRPr="003B5FB1" w:rsidRDefault="008B4E01"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50,97</w:t>
            </w:r>
          </w:p>
        </w:tc>
        <w:tc>
          <w:tcPr>
            <w:tcW w:w="567" w:type="dxa"/>
            <w:tcBorders>
              <w:top w:val="single" w:sz="4" w:space="0" w:color="auto"/>
              <w:left w:val="single" w:sz="4" w:space="0" w:color="auto"/>
              <w:bottom w:val="nil"/>
              <w:right w:val="single" w:sz="4" w:space="0" w:color="auto"/>
            </w:tcBorders>
            <w:shd w:val="clear" w:color="auto" w:fill="FFFFFF"/>
            <w:vAlign w:val="center"/>
          </w:tcPr>
          <w:p w:rsidR="008B4E01" w:rsidRPr="003B5FB1" w:rsidRDefault="008B4E01"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3,65</w:t>
            </w:r>
          </w:p>
        </w:tc>
        <w:tc>
          <w:tcPr>
            <w:tcW w:w="567" w:type="dxa"/>
            <w:tcBorders>
              <w:top w:val="single" w:sz="4" w:space="0" w:color="auto"/>
              <w:left w:val="single" w:sz="4" w:space="0" w:color="auto"/>
              <w:bottom w:val="nil"/>
              <w:right w:val="single" w:sz="4" w:space="0" w:color="auto"/>
            </w:tcBorders>
            <w:shd w:val="clear" w:color="auto" w:fill="FFFFFF"/>
            <w:vAlign w:val="center"/>
          </w:tcPr>
          <w:p w:rsidR="008B4E01" w:rsidRPr="003B5FB1" w:rsidRDefault="008B4E01"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98,55</w:t>
            </w:r>
          </w:p>
        </w:tc>
        <w:tc>
          <w:tcPr>
            <w:tcW w:w="567" w:type="dxa"/>
            <w:tcBorders>
              <w:top w:val="single" w:sz="4" w:space="0" w:color="auto"/>
              <w:left w:val="single" w:sz="4" w:space="0" w:color="auto"/>
              <w:bottom w:val="nil"/>
              <w:right w:val="single" w:sz="4" w:space="0" w:color="auto"/>
            </w:tcBorders>
            <w:shd w:val="clear" w:color="auto" w:fill="FFFFFF"/>
            <w:vAlign w:val="center"/>
          </w:tcPr>
          <w:p w:rsidR="008B4E01" w:rsidRPr="003B5FB1" w:rsidRDefault="008B4E01"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49,78</w:t>
            </w:r>
          </w:p>
        </w:tc>
        <w:tc>
          <w:tcPr>
            <w:tcW w:w="567" w:type="dxa"/>
            <w:tcBorders>
              <w:top w:val="single" w:sz="4" w:space="0" w:color="auto"/>
              <w:left w:val="single" w:sz="4" w:space="0" w:color="auto"/>
              <w:bottom w:val="nil"/>
              <w:right w:val="single" w:sz="4" w:space="0" w:color="auto"/>
            </w:tcBorders>
            <w:shd w:val="clear" w:color="auto" w:fill="FFFFFF"/>
            <w:vAlign w:val="center"/>
          </w:tcPr>
          <w:p w:rsidR="008B4E01" w:rsidRPr="003B5FB1" w:rsidRDefault="008B4E01"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3,59</w:t>
            </w:r>
          </w:p>
        </w:tc>
      </w:tr>
      <w:tr w:rsidR="00766463" w:rsidRPr="003B5FB1" w:rsidTr="00E67156">
        <w:trPr>
          <w:trHeight w:val="543"/>
        </w:trPr>
        <w:tc>
          <w:tcPr>
            <w:tcW w:w="993" w:type="dxa"/>
            <w:tcBorders>
              <w:top w:val="single" w:sz="4" w:space="0" w:color="auto"/>
            </w:tcBorders>
            <w:shd w:val="clear" w:color="auto" w:fill="FFFFFF"/>
            <w:vAlign w:val="center"/>
          </w:tcPr>
          <w:p w:rsidR="00766463" w:rsidRPr="003B5FB1" w:rsidRDefault="00766463"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 xml:space="preserve">260207/ </w:t>
            </w:r>
          </w:p>
          <w:p w:rsidR="00766463" w:rsidRPr="003B5FB1" w:rsidRDefault="00766463"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260402</w:t>
            </w:r>
          </w:p>
        </w:tc>
        <w:tc>
          <w:tcPr>
            <w:tcW w:w="3685" w:type="dxa"/>
            <w:tcBorders>
              <w:top w:val="single" w:sz="4" w:space="0" w:color="auto"/>
            </w:tcBorders>
            <w:shd w:val="clear" w:color="auto" w:fill="FFFFFF"/>
            <w:vAlign w:val="center"/>
          </w:tcPr>
          <w:p w:rsidR="00766463" w:rsidRPr="003B5FB1" w:rsidRDefault="00766463"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Технология жиров и жирозаменителей</w:t>
            </w:r>
          </w:p>
        </w:tc>
        <w:tc>
          <w:tcPr>
            <w:tcW w:w="709" w:type="dxa"/>
            <w:tcBorders>
              <w:top w:val="single" w:sz="4" w:space="0" w:color="auto"/>
            </w:tcBorders>
            <w:shd w:val="clear" w:color="auto" w:fill="FFFFFF"/>
            <w:vAlign w:val="center"/>
          </w:tcPr>
          <w:p w:rsidR="00766463" w:rsidRPr="003B5FB1" w:rsidRDefault="00766463"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98,54</w:t>
            </w:r>
          </w:p>
        </w:tc>
        <w:tc>
          <w:tcPr>
            <w:tcW w:w="709" w:type="dxa"/>
            <w:tcBorders>
              <w:top w:val="single" w:sz="4" w:space="0" w:color="auto"/>
            </w:tcBorders>
            <w:shd w:val="clear" w:color="auto" w:fill="FFFFFF"/>
            <w:vAlign w:val="center"/>
          </w:tcPr>
          <w:p w:rsidR="00766463" w:rsidRPr="003B5FB1" w:rsidRDefault="00766463"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72,31</w:t>
            </w:r>
          </w:p>
        </w:tc>
        <w:tc>
          <w:tcPr>
            <w:tcW w:w="567" w:type="dxa"/>
            <w:tcBorders>
              <w:top w:val="single" w:sz="4" w:space="0" w:color="auto"/>
            </w:tcBorders>
            <w:shd w:val="clear" w:color="auto" w:fill="FFFFFF"/>
            <w:vAlign w:val="center"/>
          </w:tcPr>
          <w:p w:rsidR="00766463" w:rsidRPr="003B5FB1" w:rsidRDefault="00766463"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3,82</w:t>
            </w:r>
          </w:p>
        </w:tc>
        <w:tc>
          <w:tcPr>
            <w:tcW w:w="567" w:type="dxa"/>
            <w:tcBorders>
              <w:top w:val="single" w:sz="4" w:space="0" w:color="auto"/>
            </w:tcBorders>
            <w:shd w:val="clear" w:color="auto" w:fill="FFFFFF"/>
            <w:vAlign w:val="center"/>
          </w:tcPr>
          <w:p w:rsidR="00766463" w:rsidRPr="003B5FB1" w:rsidRDefault="00766463" w:rsidP="003B5FB1">
            <w:pPr>
              <w:widowControl w:val="0"/>
              <w:tabs>
                <w:tab w:val="left" w:pos="1162"/>
              </w:tabs>
              <w:spacing w:after="0" w:line="240" w:lineRule="auto"/>
              <w:jc w:val="center"/>
              <w:rPr>
                <w:rFonts w:ascii="Times New Roman" w:eastAsia="Times New Roman" w:hAnsi="Times New Roman" w:cs="Times New Roman"/>
                <w:color w:val="000000" w:themeColor="text1"/>
                <w:sz w:val="20"/>
                <w:szCs w:val="10"/>
                <w:lang w:eastAsia="ru-RU"/>
              </w:rPr>
            </w:pPr>
            <w:r w:rsidRPr="003B5FB1">
              <w:rPr>
                <w:rFonts w:ascii="Times New Roman" w:eastAsia="Times New Roman" w:hAnsi="Times New Roman" w:cs="Times New Roman"/>
                <w:color w:val="000000" w:themeColor="text1"/>
                <w:sz w:val="20"/>
                <w:szCs w:val="10"/>
                <w:lang w:eastAsia="ru-RU"/>
              </w:rPr>
              <w:t>98,91</w:t>
            </w:r>
          </w:p>
        </w:tc>
        <w:tc>
          <w:tcPr>
            <w:tcW w:w="567" w:type="dxa"/>
            <w:tcBorders>
              <w:top w:val="single" w:sz="4" w:space="0" w:color="auto"/>
            </w:tcBorders>
            <w:shd w:val="clear" w:color="auto" w:fill="FFFFFF"/>
            <w:vAlign w:val="center"/>
          </w:tcPr>
          <w:p w:rsidR="00766463" w:rsidRPr="003B5FB1" w:rsidRDefault="00766463" w:rsidP="003B5FB1">
            <w:pPr>
              <w:widowControl w:val="0"/>
              <w:tabs>
                <w:tab w:val="left" w:pos="1162"/>
              </w:tabs>
              <w:spacing w:after="0" w:line="240" w:lineRule="auto"/>
              <w:jc w:val="center"/>
              <w:rPr>
                <w:rFonts w:ascii="Times New Roman" w:eastAsia="Times New Roman" w:hAnsi="Times New Roman" w:cs="Times New Roman"/>
                <w:color w:val="000000" w:themeColor="text1"/>
                <w:sz w:val="20"/>
                <w:szCs w:val="10"/>
                <w:lang w:eastAsia="ru-RU"/>
              </w:rPr>
            </w:pPr>
            <w:r w:rsidRPr="003B5FB1">
              <w:rPr>
                <w:rFonts w:ascii="Times New Roman" w:eastAsia="Times New Roman" w:hAnsi="Times New Roman" w:cs="Times New Roman"/>
                <w:color w:val="000000" w:themeColor="text1"/>
                <w:sz w:val="20"/>
                <w:szCs w:val="10"/>
                <w:lang w:eastAsia="ru-RU"/>
              </w:rPr>
              <w:t>62,88</w:t>
            </w:r>
          </w:p>
        </w:tc>
        <w:tc>
          <w:tcPr>
            <w:tcW w:w="567" w:type="dxa"/>
            <w:tcBorders>
              <w:top w:val="single" w:sz="4" w:space="0" w:color="auto"/>
            </w:tcBorders>
            <w:shd w:val="clear" w:color="auto" w:fill="FFFFFF"/>
            <w:vAlign w:val="center"/>
          </w:tcPr>
          <w:p w:rsidR="00766463" w:rsidRPr="003B5FB1" w:rsidRDefault="00766463" w:rsidP="003B5FB1">
            <w:pPr>
              <w:widowControl w:val="0"/>
              <w:tabs>
                <w:tab w:val="left" w:pos="1162"/>
              </w:tabs>
              <w:spacing w:after="0" w:line="240" w:lineRule="auto"/>
              <w:jc w:val="center"/>
              <w:rPr>
                <w:rFonts w:ascii="Times New Roman" w:eastAsia="Times New Roman" w:hAnsi="Times New Roman" w:cs="Times New Roman"/>
                <w:color w:val="000000" w:themeColor="text1"/>
                <w:spacing w:val="1"/>
                <w:sz w:val="20"/>
                <w:szCs w:val="26"/>
                <w:lang w:eastAsia="ru-RU"/>
              </w:rPr>
            </w:pPr>
            <w:r w:rsidRPr="003B5FB1">
              <w:rPr>
                <w:rFonts w:ascii="Times New Roman" w:eastAsia="Times New Roman" w:hAnsi="Times New Roman" w:cs="Times New Roman"/>
                <w:color w:val="000000" w:themeColor="text1"/>
                <w:spacing w:val="1"/>
                <w:sz w:val="20"/>
                <w:szCs w:val="26"/>
                <w:lang w:eastAsia="ru-RU"/>
              </w:rPr>
              <w:t>3,78</w:t>
            </w:r>
          </w:p>
        </w:tc>
        <w:tc>
          <w:tcPr>
            <w:tcW w:w="567" w:type="dxa"/>
            <w:tcBorders>
              <w:top w:val="single" w:sz="4" w:space="0" w:color="auto"/>
            </w:tcBorders>
            <w:shd w:val="clear" w:color="auto" w:fill="FFFFFF"/>
            <w:vAlign w:val="center"/>
          </w:tcPr>
          <w:p w:rsidR="00766463" w:rsidRPr="003B5FB1" w:rsidRDefault="00766463"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97,51</w:t>
            </w:r>
          </w:p>
        </w:tc>
        <w:tc>
          <w:tcPr>
            <w:tcW w:w="567" w:type="dxa"/>
            <w:tcBorders>
              <w:top w:val="single" w:sz="4" w:space="0" w:color="auto"/>
            </w:tcBorders>
            <w:shd w:val="clear" w:color="auto" w:fill="FFFFFF"/>
            <w:vAlign w:val="center"/>
          </w:tcPr>
          <w:p w:rsidR="00766463" w:rsidRPr="003B5FB1" w:rsidRDefault="00766463"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68,83</w:t>
            </w:r>
          </w:p>
        </w:tc>
        <w:tc>
          <w:tcPr>
            <w:tcW w:w="567" w:type="dxa"/>
            <w:tcBorders>
              <w:top w:val="single" w:sz="4" w:space="0" w:color="auto"/>
            </w:tcBorders>
            <w:shd w:val="clear" w:color="auto" w:fill="FFFFFF"/>
            <w:vAlign w:val="center"/>
          </w:tcPr>
          <w:p w:rsidR="00766463" w:rsidRPr="003B5FB1" w:rsidRDefault="00766463"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3,86</w:t>
            </w:r>
          </w:p>
        </w:tc>
      </w:tr>
      <w:tr w:rsidR="007847A6" w:rsidRPr="003B5FB1" w:rsidTr="00E67156">
        <w:trPr>
          <w:trHeight w:val="562"/>
        </w:trPr>
        <w:tc>
          <w:tcPr>
            <w:tcW w:w="993" w:type="dxa"/>
            <w:shd w:val="clear" w:color="auto" w:fill="FFFFFF"/>
            <w:vAlign w:val="center"/>
          </w:tcPr>
          <w:p w:rsidR="007847A6" w:rsidRPr="003B5FB1" w:rsidRDefault="007847A6"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lastRenderedPageBreak/>
              <w:t xml:space="preserve">260807/ </w:t>
            </w:r>
          </w:p>
          <w:p w:rsidR="007847A6" w:rsidRPr="003B5FB1" w:rsidRDefault="007847A6"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260502</w:t>
            </w:r>
          </w:p>
        </w:tc>
        <w:tc>
          <w:tcPr>
            <w:tcW w:w="3685" w:type="dxa"/>
            <w:shd w:val="clear" w:color="auto" w:fill="FFFFFF"/>
            <w:vAlign w:val="center"/>
          </w:tcPr>
          <w:p w:rsidR="007847A6" w:rsidRPr="003B5FB1" w:rsidRDefault="007847A6"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Технология продукции общественного питания</w:t>
            </w:r>
          </w:p>
        </w:tc>
        <w:tc>
          <w:tcPr>
            <w:tcW w:w="709" w:type="dxa"/>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98,43</w:t>
            </w:r>
          </w:p>
        </w:tc>
        <w:tc>
          <w:tcPr>
            <w:tcW w:w="709" w:type="dxa"/>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53,82</w:t>
            </w:r>
          </w:p>
        </w:tc>
        <w:tc>
          <w:tcPr>
            <w:tcW w:w="567" w:type="dxa"/>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3,65</w:t>
            </w:r>
          </w:p>
        </w:tc>
        <w:tc>
          <w:tcPr>
            <w:tcW w:w="567" w:type="dxa"/>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98,79</w:t>
            </w:r>
          </w:p>
        </w:tc>
        <w:tc>
          <w:tcPr>
            <w:tcW w:w="567" w:type="dxa"/>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53,21</w:t>
            </w:r>
          </w:p>
        </w:tc>
        <w:tc>
          <w:tcPr>
            <w:tcW w:w="567" w:type="dxa"/>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3,68</w:t>
            </w:r>
          </w:p>
        </w:tc>
        <w:tc>
          <w:tcPr>
            <w:tcW w:w="567" w:type="dxa"/>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99,27</w:t>
            </w:r>
          </w:p>
        </w:tc>
        <w:tc>
          <w:tcPr>
            <w:tcW w:w="567" w:type="dxa"/>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59,02</w:t>
            </w:r>
          </w:p>
        </w:tc>
        <w:tc>
          <w:tcPr>
            <w:tcW w:w="567" w:type="dxa"/>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3,75</w:t>
            </w:r>
          </w:p>
        </w:tc>
      </w:tr>
      <w:tr w:rsidR="007847A6" w:rsidRPr="003B5FB1" w:rsidTr="00E67156">
        <w:trPr>
          <w:trHeight w:val="543"/>
        </w:trPr>
        <w:tc>
          <w:tcPr>
            <w:tcW w:w="993" w:type="dxa"/>
            <w:shd w:val="clear" w:color="auto" w:fill="FFFFFF"/>
            <w:vAlign w:val="center"/>
          </w:tcPr>
          <w:p w:rsidR="007847A6" w:rsidRPr="003B5FB1" w:rsidRDefault="007847A6"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260113/ 260504</w:t>
            </w:r>
          </w:p>
        </w:tc>
        <w:tc>
          <w:tcPr>
            <w:tcW w:w="3685" w:type="dxa"/>
            <w:shd w:val="clear" w:color="auto" w:fill="FFFFFF"/>
            <w:vAlign w:val="center"/>
          </w:tcPr>
          <w:p w:rsidR="007847A6" w:rsidRPr="003B5FB1" w:rsidRDefault="007847A6"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Технология консервов и пищеконцентратов</w:t>
            </w:r>
          </w:p>
        </w:tc>
        <w:tc>
          <w:tcPr>
            <w:tcW w:w="709" w:type="dxa"/>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99,67</w:t>
            </w:r>
          </w:p>
        </w:tc>
        <w:tc>
          <w:tcPr>
            <w:tcW w:w="709" w:type="dxa"/>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52 23</w:t>
            </w:r>
          </w:p>
        </w:tc>
        <w:tc>
          <w:tcPr>
            <w:tcW w:w="567" w:type="dxa"/>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3,65</w:t>
            </w:r>
          </w:p>
        </w:tc>
        <w:tc>
          <w:tcPr>
            <w:tcW w:w="567" w:type="dxa"/>
            <w:tcBorders>
              <w:bottom w:val="single" w:sz="4" w:space="0" w:color="auto"/>
            </w:tcBorders>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97,87</w:t>
            </w:r>
          </w:p>
        </w:tc>
        <w:tc>
          <w:tcPr>
            <w:tcW w:w="567" w:type="dxa"/>
            <w:tcBorders>
              <w:bottom w:val="single" w:sz="4" w:space="0" w:color="auto"/>
            </w:tcBorders>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68,09</w:t>
            </w:r>
          </w:p>
        </w:tc>
        <w:tc>
          <w:tcPr>
            <w:tcW w:w="567" w:type="dxa"/>
            <w:tcBorders>
              <w:bottom w:val="single" w:sz="4" w:space="0" w:color="auto"/>
            </w:tcBorders>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3,91</w:t>
            </w:r>
          </w:p>
        </w:tc>
        <w:tc>
          <w:tcPr>
            <w:tcW w:w="567" w:type="dxa"/>
            <w:tcBorders>
              <w:bottom w:val="single" w:sz="4" w:space="0" w:color="auto"/>
            </w:tcBorders>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98,91</w:t>
            </w:r>
          </w:p>
        </w:tc>
        <w:tc>
          <w:tcPr>
            <w:tcW w:w="567" w:type="dxa"/>
            <w:tcBorders>
              <w:bottom w:val="single" w:sz="4" w:space="0" w:color="auto"/>
            </w:tcBorders>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49,05</w:t>
            </w:r>
          </w:p>
        </w:tc>
        <w:tc>
          <w:tcPr>
            <w:tcW w:w="567" w:type="dxa"/>
            <w:tcBorders>
              <w:bottom w:val="single" w:sz="4" w:space="0" w:color="auto"/>
            </w:tcBorders>
            <w:shd w:val="clear" w:color="auto" w:fill="FFFFFF"/>
            <w:vAlign w:val="center"/>
          </w:tcPr>
          <w:p w:rsidR="007847A6" w:rsidRPr="003B5FB1" w:rsidRDefault="007847A6"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3,60</w:t>
            </w:r>
          </w:p>
        </w:tc>
      </w:tr>
    </w:tbl>
    <w:p w:rsidR="00B57122" w:rsidRPr="000A221C" w:rsidRDefault="00B57122" w:rsidP="00B57122">
      <w:pPr>
        <w:tabs>
          <w:tab w:val="left" w:pos="1162"/>
        </w:tabs>
        <w:spacing w:after="0" w:line="240" w:lineRule="auto"/>
        <w:jc w:val="right"/>
        <w:rPr>
          <w:rFonts w:ascii="Times New Roman" w:eastAsia="Times New Roman" w:hAnsi="Times New Roman" w:cs="Times New Roman"/>
          <w:spacing w:val="1"/>
          <w:sz w:val="24"/>
          <w:szCs w:val="24"/>
          <w:lang w:eastAsia="ru-RU"/>
        </w:rPr>
      </w:pPr>
    </w:p>
    <w:p w:rsidR="00FC07AD" w:rsidRPr="003B5FB1" w:rsidRDefault="00B57122" w:rsidP="00B57122">
      <w:pPr>
        <w:tabs>
          <w:tab w:val="left" w:pos="1162"/>
        </w:tabs>
        <w:spacing w:after="0" w:line="240" w:lineRule="auto"/>
        <w:jc w:val="right"/>
      </w:pPr>
      <w:r w:rsidRPr="003B5FB1">
        <w:rPr>
          <w:rFonts w:ascii="Times New Roman" w:eastAsia="Times New Roman" w:hAnsi="Times New Roman" w:cs="Times New Roman"/>
          <w:spacing w:val="1"/>
          <w:sz w:val="28"/>
          <w:szCs w:val="28"/>
          <w:lang w:eastAsia="ru-RU"/>
        </w:rPr>
        <w:t xml:space="preserve">Таблица </w:t>
      </w:r>
      <w:r w:rsidR="005833C1">
        <w:rPr>
          <w:rFonts w:ascii="Times New Roman" w:eastAsia="Times New Roman" w:hAnsi="Times New Roman" w:cs="Times New Roman"/>
          <w:spacing w:val="1"/>
          <w:sz w:val="28"/>
          <w:szCs w:val="28"/>
          <w:lang w:eastAsia="ru-RU"/>
        </w:rPr>
        <w:t>10</w:t>
      </w:r>
    </w:p>
    <w:p w:rsidR="00FC07AD" w:rsidRPr="003B5FB1" w:rsidRDefault="00D86DE2" w:rsidP="005833C1">
      <w:pPr>
        <w:widowControl w:val="0"/>
        <w:tabs>
          <w:tab w:val="left" w:pos="1162"/>
        </w:tabs>
        <w:spacing w:after="0" w:line="240" w:lineRule="auto"/>
        <w:jc w:val="center"/>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spacing w:val="1"/>
          <w:sz w:val="28"/>
          <w:szCs w:val="28"/>
          <w:lang w:eastAsia="ru-RU"/>
        </w:rPr>
        <w:t xml:space="preserve">Освоение </w:t>
      </w:r>
      <w:proofErr w:type="gramStart"/>
      <w:r w:rsidRPr="003B5FB1">
        <w:rPr>
          <w:rFonts w:ascii="Times New Roman" w:eastAsia="Times New Roman" w:hAnsi="Times New Roman" w:cs="Times New Roman"/>
          <w:spacing w:val="1"/>
          <w:sz w:val="28"/>
          <w:szCs w:val="28"/>
          <w:lang w:eastAsia="ru-RU"/>
        </w:rPr>
        <w:t>обучающимися</w:t>
      </w:r>
      <w:proofErr w:type="gramEnd"/>
      <w:r w:rsidRPr="003B5FB1">
        <w:rPr>
          <w:rFonts w:ascii="Times New Roman" w:eastAsia="Times New Roman" w:hAnsi="Times New Roman" w:cs="Times New Roman"/>
          <w:spacing w:val="1"/>
          <w:sz w:val="28"/>
          <w:szCs w:val="28"/>
          <w:lang w:eastAsia="ru-RU"/>
        </w:rPr>
        <w:t xml:space="preserve"> программного материала </w:t>
      </w:r>
      <w:r w:rsidR="00FC07AD" w:rsidRPr="003B5FB1">
        <w:rPr>
          <w:rFonts w:ascii="Times New Roman" w:eastAsia="Times New Roman" w:hAnsi="Times New Roman" w:cs="Times New Roman"/>
          <w:spacing w:val="1"/>
          <w:sz w:val="28"/>
          <w:szCs w:val="28"/>
          <w:lang w:eastAsia="ru-RU"/>
        </w:rPr>
        <w:t>(заочная форма обучения)</w:t>
      </w:r>
    </w:p>
    <w:p w:rsidR="00C40CFB" w:rsidRPr="00B57122" w:rsidRDefault="00C40CFB" w:rsidP="003B5FB1">
      <w:pPr>
        <w:widowControl w:val="0"/>
        <w:tabs>
          <w:tab w:val="left" w:pos="1162"/>
        </w:tabs>
        <w:spacing w:after="0" w:line="240" w:lineRule="auto"/>
        <w:jc w:val="right"/>
        <w:rPr>
          <w:rFonts w:ascii="Times New Roman" w:eastAsia="Times New Roman" w:hAnsi="Times New Roman" w:cs="Times New Roman"/>
          <w:spacing w:val="1"/>
          <w:sz w:val="16"/>
          <w:szCs w:val="16"/>
          <w:lang w:eastAsia="ru-RU"/>
        </w:rPr>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3685"/>
        <w:gridCol w:w="709"/>
        <w:gridCol w:w="709"/>
        <w:gridCol w:w="567"/>
        <w:gridCol w:w="567"/>
        <w:gridCol w:w="567"/>
        <w:gridCol w:w="567"/>
        <w:gridCol w:w="567"/>
        <w:gridCol w:w="567"/>
        <w:gridCol w:w="567"/>
      </w:tblGrid>
      <w:tr w:rsidR="00FC07AD" w:rsidRPr="003B5FB1" w:rsidTr="00613943">
        <w:trPr>
          <w:trHeight w:hRule="exact" w:val="533"/>
        </w:trPr>
        <w:tc>
          <w:tcPr>
            <w:tcW w:w="993" w:type="dxa"/>
            <w:vMerge w:val="restart"/>
            <w:shd w:val="clear" w:color="auto" w:fill="FFFFFF"/>
            <w:vAlign w:val="center"/>
          </w:tcPr>
          <w:p w:rsidR="00FC07AD" w:rsidRPr="003B5FB1" w:rsidRDefault="00FC07AD" w:rsidP="003B5FB1">
            <w:pPr>
              <w:tabs>
                <w:tab w:val="left" w:pos="1162"/>
              </w:tabs>
              <w:spacing w:after="0" w:line="240" w:lineRule="auto"/>
              <w:jc w:val="center"/>
              <w:rPr>
                <w:rFonts w:ascii="Times New Roman" w:hAnsi="Times New Roman" w:cs="Times New Roman"/>
                <w:bCs/>
                <w:sz w:val="20"/>
                <w:szCs w:val="20"/>
              </w:rPr>
            </w:pPr>
            <w:r w:rsidRPr="003B5FB1">
              <w:rPr>
                <w:rFonts w:ascii="Times New Roman" w:hAnsi="Times New Roman" w:cs="Times New Roman"/>
                <w:bCs/>
                <w:sz w:val="20"/>
                <w:szCs w:val="20"/>
              </w:rPr>
              <w:t xml:space="preserve">Код </w:t>
            </w:r>
            <w:proofErr w:type="gramStart"/>
            <w:r w:rsidRPr="003B5FB1">
              <w:rPr>
                <w:rFonts w:ascii="Times New Roman" w:hAnsi="Times New Roman" w:cs="Times New Roman"/>
                <w:bCs/>
                <w:sz w:val="20"/>
                <w:szCs w:val="20"/>
              </w:rPr>
              <w:t>укрупнённой</w:t>
            </w:r>
            <w:proofErr w:type="gramEnd"/>
          </w:p>
          <w:p w:rsidR="00FC07AD" w:rsidRPr="003B5FB1" w:rsidRDefault="00FC07AD" w:rsidP="003B5FB1">
            <w:pPr>
              <w:tabs>
                <w:tab w:val="left" w:pos="1162"/>
              </w:tabs>
              <w:spacing w:after="0" w:line="240" w:lineRule="auto"/>
              <w:jc w:val="center"/>
              <w:rPr>
                <w:rFonts w:ascii="Times New Roman" w:hAnsi="Times New Roman" w:cs="Times New Roman"/>
                <w:bCs/>
                <w:sz w:val="20"/>
                <w:szCs w:val="20"/>
                <w:vertAlign w:val="superscript"/>
              </w:rPr>
            </w:pPr>
            <w:r w:rsidRPr="003B5FB1">
              <w:rPr>
                <w:rFonts w:ascii="Times New Roman" w:hAnsi="Times New Roman" w:cs="Times New Roman"/>
                <w:bCs/>
                <w:sz w:val="20"/>
                <w:szCs w:val="20"/>
              </w:rPr>
              <w:t>группы и код специальности</w:t>
            </w:r>
          </w:p>
        </w:tc>
        <w:tc>
          <w:tcPr>
            <w:tcW w:w="3685" w:type="dxa"/>
            <w:vMerge w:val="restart"/>
            <w:shd w:val="clear" w:color="auto" w:fill="FFFFFF"/>
            <w:vAlign w:val="center"/>
          </w:tcPr>
          <w:p w:rsidR="00FC07AD" w:rsidRPr="003B5FB1" w:rsidRDefault="00FC07AD" w:rsidP="003B5FB1">
            <w:pPr>
              <w:tabs>
                <w:tab w:val="left" w:pos="1162"/>
              </w:tabs>
              <w:spacing w:after="0" w:line="240" w:lineRule="auto"/>
              <w:jc w:val="center"/>
              <w:rPr>
                <w:rFonts w:ascii="Times New Roman" w:hAnsi="Times New Roman" w:cs="Times New Roman"/>
                <w:bCs/>
                <w:sz w:val="20"/>
                <w:szCs w:val="20"/>
              </w:rPr>
            </w:pPr>
            <w:r w:rsidRPr="003B5FB1">
              <w:rPr>
                <w:rFonts w:ascii="Times New Roman" w:hAnsi="Times New Roman" w:cs="Times New Roman"/>
                <w:bCs/>
                <w:sz w:val="20"/>
                <w:szCs w:val="20"/>
              </w:rPr>
              <w:t xml:space="preserve">Наименование </w:t>
            </w:r>
          </w:p>
          <w:p w:rsidR="00FC07AD" w:rsidRPr="003B5FB1" w:rsidRDefault="00FC07AD" w:rsidP="003B5FB1">
            <w:pPr>
              <w:tabs>
                <w:tab w:val="left" w:pos="1162"/>
              </w:tabs>
              <w:spacing w:after="0" w:line="240" w:lineRule="auto"/>
              <w:jc w:val="center"/>
              <w:rPr>
                <w:rFonts w:ascii="Times New Roman" w:hAnsi="Times New Roman" w:cs="Times New Roman"/>
                <w:bCs/>
                <w:sz w:val="20"/>
                <w:szCs w:val="20"/>
                <w:vertAlign w:val="superscript"/>
              </w:rPr>
            </w:pPr>
            <w:r w:rsidRPr="003B5FB1">
              <w:rPr>
                <w:rFonts w:ascii="Times New Roman" w:hAnsi="Times New Roman" w:cs="Times New Roman"/>
                <w:bCs/>
                <w:sz w:val="20"/>
                <w:szCs w:val="20"/>
              </w:rPr>
              <w:t xml:space="preserve">специальности </w:t>
            </w:r>
          </w:p>
        </w:tc>
        <w:tc>
          <w:tcPr>
            <w:tcW w:w="1985" w:type="dxa"/>
            <w:gridSpan w:val="3"/>
            <w:shd w:val="clear" w:color="auto" w:fill="FFFFFF"/>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2011</w:t>
            </w:r>
          </w:p>
        </w:tc>
        <w:tc>
          <w:tcPr>
            <w:tcW w:w="1701" w:type="dxa"/>
            <w:gridSpan w:val="3"/>
            <w:shd w:val="clear" w:color="auto" w:fill="FFFFFF"/>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0"/>
                <w:lang w:eastAsia="ru-RU"/>
              </w:rPr>
            </w:pPr>
            <w:r w:rsidRPr="003B5FB1">
              <w:rPr>
                <w:rFonts w:ascii="Times New Roman" w:eastAsia="Times New Roman" w:hAnsi="Times New Roman" w:cs="Times New Roman"/>
                <w:spacing w:val="1"/>
                <w:sz w:val="20"/>
                <w:szCs w:val="20"/>
                <w:lang w:eastAsia="ru-RU"/>
              </w:rPr>
              <w:t>2012</w:t>
            </w:r>
          </w:p>
        </w:tc>
        <w:tc>
          <w:tcPr>
            <w:tcW w:w="1701" w:type="dxa"/>
            <w:gridSpan w:val="3"/>
            <w:shd w:val="clear" w:color="auto" w:fill="FFFFFF"/>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0"/>
                <w:lang w:eastAsia="ru-RU"/>
              </w:rPr>
            </w:pPr>
            <w:r w:rsidRPr="003B5FB1">
              <w:rPr>
                <w:rFonts w:ascii="Times New Roman" w:eastAsia="Times New Roman" w:hAnsi="Times New Roman" w:cs="Times New Roman"/>
                <w:spacing w:val="1"/>
                <w:sz w:val="20"/>
                <w:szCs w:val="20"/>
                <w:lang w:eastAsia="ru-RU"/>
              </w:rPr>
              <w:t>2013</w:t>
            </w:r>
          </w:p>
        </w:tc>
      </w:tr>
      <w:tr w:rsidR="00F43E50" w:rsidRPr="003B5FB1" w:rsidTr="005E78A9">
        <w:trPr>
          <w:cantSplit/>
          <w:trHeight w:hRule="exact" w:val="1739"/>
        </w:trPr>
        <w:tc>
          <w:tcPr>
            <w:tcW w:w="993" w:type="dxa"/>
            <w:vMerge/>
            <w:shd w:val="clear" w:color="auto" w:fill="FFFFFF"/>
          </w:tcPr>
          <w:p w:rsidR="00F43E50" w:rsidRPr="003B5FB1" w:rsidRDefault="00F43E50"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3685" w:type="dxa"/>
            <w:vMerge/>
            <w:shd w:val="clear" w:color="auto" w:fill="FFFFFF"/>
          </w:tcPr>
          <w:p w:rsidR="00F43E50" w:rsidRPr="003B5FB1" w:rsidRDefault="00F43E50"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абсолютная успеваемость, %</w:t>
            </w:r>
          </w:p>
        </w:tc>
        <w:tc>
          <w:tcPr>
            <w:tcW w:w="709"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качественная успеваемость, %</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ср. балл</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абсолютная успеваемость, %</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качественная успеваемость, %</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ср. балл</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абсолютная успеваемость, %</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качественная успеваемость, %</w:t>
            </w:r>
          </w:p>
        </w:tc>
        <w:tc>
          <w:tcPr>
            <w:tcW w:w="567" w:type="dxa"/>
            <w:shd w:val="clear" w:color="auto" w:fill="FFFFFF"/>
            <w:textDirection w:val="btLr"/>
            <w:vAlign w:val="center"/>
          </w:tcPr>
          <w:p w:rsidR="00F43E50" w:rsidRPr="003B5FB1" w:rsidRDefault="00F43E50" w:rsidP="003B5FB1">
            <w:pPr>
              <w:widowControl w:val="0"/>
              <w:tabs>
                <w:tab w:val="left" w:pos="1162"/>
              </w:tabs>
              <w:spacing w:after="0" w:line="240" w:lineRule="auto"/>
              <w:ind w:left="113" w:right="113"/>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ср. балл</w:t>
            </w:r>
          </w:p>
        </w:tc>
      </w:tr>
      <w:tr w:rsidR="00FC07AD" w:rsidRPr="003B5FB1" w:rsidTr="00613943">
        <w:trPr>
          <w:trHeight w:hRule="exact" w:val="343"/>
        </w:trPr>
        <w:tc>
          <w:tcPr>
            <w:tcW w:w="993"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080000</w:t>
            </w:r>
          </w:p>
        </w:tc>
        <w:tc>
          <w:tcPr>
            <w:tcW w:w="3685"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Экономика и управление</w:t>
            </w: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r>
      <w:tr w:rsidR="00F94788" w:rsidRPr="003B5FB1" w:rsidTr="00613943">
        <w:trPr>
          <w:trHeight w:val="615"/>
        </w:trPr>
        <w:tc>
          <w:tcPr>
            <w:tcW w:w="993" w:type="dxa"/>
            <w:shd w:val="clear" w:color="auto" w:fill="FFFFFF"/>
            <w:vAlign w:val="center"/>
          </w:tcPr>
          <w:p w:rsidR="00F94788" w:rsidRPr="003B5FB1" w:rsidRDefault="00F94788" w:rsidP="003B5FB1">
            <w:pPr>
              <w:tabs>
                <w:tab w:val="left" w:pos="1162"/>
                <w:tab w:val="left" w:pos="11907"/>
                <w:tab w:val="left" w:pos="12900"/>
              </w:tabs>
              <w:spacing w:after="0" w:line="240" w:lineRule="auto"/>
              <w:rPr>
                <w:rFonts w:ascii="Times New Roman" w:hAnsi="Times New Roman" w:cs="Times New Roman"/>
              </w:rPr>
            </w:pPr>
            <w:r w:rsidRPr="003B5FB1">
              <w:rPr>
                <w:rFonts w:ascii="Times New Roman" w:hAnsi="Times New Roman" w:cs="Times New Roman"/>
              </w:rPr>
              <w:t>080114/ 080110</w:t>
            </w:r>
          </w:p>
        </w:tc>
        <w:tc>
          <w:tcPr>
            <w:tcW w:w="3685" w:type="dxa"/>
            <w:shd w:val="clear" w:color="auto" w:fill="FFFFFF"/>
            <w:vAlign w:val="center"/>
          </w:tcPr>
          <w:p w:rsidR="00F94788" w:rsidRPr="003B5FB1" w:rsidRDefault="00F94788" w:rsidP="003B5FB1">
            <w:pPr>
              <w:tabs>
                <w:tab w:val="left" w:pos="1162"/>
                <w:tab w:val="left" w:pos="11907"/>
                <w:tab w:val="left" w:pos="12900"/>
              </w:tabs>
              <w:spacing w:after="0" w:line="240" w:lineRule="auto"/>
              <w:rPr>
                <w:rFonts w:ascii="Times New Roman" w:hAnsi="Times New Roman" w:cs="Times New Roman"/>
              </w:rPr>
            </w:pPr>
            <w:r w:rsidRPr="003B5FB1">
              <w:rPr>
                <w:rFonts w:ascii="Times New Roman" w:hAnsi="Times New Roman" w:cs="Times New Roman"/>
              </w:rPr>
              <w:t>Экономика и бухгалтерский учет (по отраслям)</w:t>
            </w:r>
          </w:p>
        </w:tc>
        <w:tc>
          <w:tcPr>
            <w:tcW w:w="709"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97</w:t>
            </w:r>
          </w:p>
        </w:tc>
        <w:tc>
          <w:tcPr>
            <w:tcW w:w="709"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3,42</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90,9</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28,9</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3,77</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69,7</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3,88</w:t>
            </w:r>
          </w:p>
        </w:tc>
      </w:tr>
      <w:tr w:rsidR="00FC07AD" w:rsidRPr="003B5FB1" w:rsidTr="00613943">
        <w:trPr>
          <w:trHeight w:hRule="exact" w:val="288"/>
        </w:trPr>
        <w:tc>
          <w:tcPr>
            <w:tcW w:w="993"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100000</w:t>
            </w:r>
          </w:p>
        </w:tc>
        <w:tc>
          <w:tcPr>
            <w:tcW w:w="3685" w:type="dxa"/>
            <w:shd w:val="clear" w:color="auto" w:fill="FFFFFF"/>
            <w:vAlign w:val="center"/>
          </w:tcPr>
          <w:p w:rsidR="00FC07AD" w:rsidRPr="003B5FB1" w:rsidRDefault="00FC07AD"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Сфера обслуживания</w:t>
            </w: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C07AD" w:rsidRPr="003B5FB1" w:rsidRDefault="00FC07AD"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r>
      <w:tr w:rsidR="00F94788" w:rsidRPr="003B5FB1" w:rsidTr="00613943">
        <w:trPr>
          <w:trHeight w:hRule="exact" w:val="571"/>
        </w:trPr>
        <w:tc>
          <w:tcPr>
            <w:tcW w:w="993" w:type="dxa"/>
            <w:shd w:val="clear" w:color="auto" w:fill="FFFFFF"/>
            <w:vAlign w:val="center"/>
          </w:tcPr>
          <w:p w:rsidR="00F94788" w:rsidRPr="003B5FB1" w:rsidRDefault="00F94788" w:rsidP="003B5FB1">
            <w:pPr>
              <w:tabs>
                <w:tab w:val="left" w:pos="1162"/>
                <w:tab w:val="left" w:pos="11907"/>
                <w:tab w:val="left" w:pos="12900"/>
              </w:tabs>
              <w:spacing w:after="0" w:line="240" w:lineRule="auto"/>
              <w:rPr>
                <w:rFonts w:ascii="Times New Roman" w:hAnsi="Times New Roman" w:cs="Times New Roman"/>
              </w:rPr>
            </w:pPr>
            <w:r w:rsidRPr="003B5FB1">
              <w:rPr>
                <w:rFonts w:ascii="Times New Roman" w:hAnsi="Times New Roman" w:cs="Times New Roman"/>
              </w:rPr>
              <w:t>100701/ 080302</w:t>
            </w:r>
          </w:p>
        </w:tc>
        <w:tc>
          <w:tcPr>
            <w:tcW w:w="3685" w:type="dxa"/>
            <w:shd w:val="clear" w:color="auto" w:fill="FFFFFF"/>
            <w:vAlign w:val="center"/>
          </w:tcPr>
          <w:p w:rsidR="00F94788" w:rsidRPr="003B5FB1" w:rsidRDefault="00F94788"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Коммерция (по отраслям)</w:t>
            </w:r>
          </w:p>
        </w:tc>
        <w:tc>
          <w:tcPr>
            <w:tcW w:w="709"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94</w:t>
            </w:r>
          </w:p>
        </w:tc>
        <w:tc>
          <w:tcPr>
            <w:tcW w:w="709"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14</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3,69</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97,2</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31,9</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3,74</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66,94</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3,89</w:t>
            </w:r>
          </w:p>
        </w:tc>
      </w:tr>
      <w:tr w:rsidR="00F94788" w:rsidRPr="003B5FB1" w:rsidTr="00613943">
        <w:trPr>
          <w:trHeight w:hRule="exact" w:val="990"/>
        </w:trPr>
        <w:tc>
          <w:tcPr>
            <w:tcW w:w="993" w:type="dxa"/>
            <w:shd w:val="clear" w:color="auto" w:fill="FFFFFF"/>
            <w:vAlign w:val="center"/>
          </w:tcPr>
          <w:p w:rsidR="00F94788" w:rsidRPr="003B5FB1" w:rsidRDefault="00F94788"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100801/ 261301</w:t>
            </w:r>
          </w:p>
        </w:tc>
        <w:tc>
          <w:tcPr>
            <w:tcW w:w="3685" w:type="dxa"/>
            <w:shd w:val="clear" w:color="auto" w:fill="FFFFFF"/>
            <w:vAlign w:val="center"/>
          </w:tcPr>
          <w:p w:rsidR="00F94788" w:rsidRPr="003B5FB1" w:rsidRDefault="00F94788"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Товароведение и экспертиза качества потребительских товаров/  Экспертиза и качества потребительских товаров</w:t>
            </w:r>
          </w:p>
        </w:tc>
        <w:tc>
          <w:tcPr>
            <w:tcW w:w="709"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98</w:t>
            </w:r>
          </w:p>
        </w:tc>
        <w:tc>
          <w:tcPr>
            <w:tcW w:w="709"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32</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3,33</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100</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45,56</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3,61</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49,73</w:t>
            </w: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3,60</w:t>
            </w:r>
          </w:p>
        </w:tc>
      </w:tr>
      <w:tr w:rsidR="00F94788" w:rsidRPr="003B5FB1" w:rsidTr="00613943">
        <w:trPr>
          <w:trHeight w:hRule="exact" w:val="566"/>
        </w:trPr>
        <w:tc>
          <w:tcPr>
            <w:tcW w:w="993" w:type="dxa"/>
            <w:shd w:val="clear" w:color="auto" w:fill="FFFFFF"/>
            <w:vAlign w:val="center"/>
          </w:tcPr>
          <w:p w:rsidR="00F94788" w:rsidRPr="003B5FB1" w:rsidRDefault="00F94788"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150000</w:t>
            </w:r>
          </w:p>
        </w:tc>
        <w:tc>
          <w:tcPr>
            <w:tcW w:w="3685" w:type="dxa"/>
            <w:shd w:val="clear" w:color="auto" w:fill="FFFFFF"/>
            <w:vAlign w:val="center"/>
          </w:tcPr>
          <w:p w:rsidR="00F94788" w:rsidRPr="003B5FB1" w:rsidRDefault="00F94788"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Металлургия, машиностроение и материалообработка</w:t>
            </w:r>
          </w:p>
        </w:tc>
        <w:tc>
          <w:tcPr>
            <w:tcW w:w="709"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709"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shd w:val="clear" w:color="auto" w:fill="FFFFFF"/>
            <w:vAlign w:val="center"/>
          </w:tcPr>
          <w:p w:rsidR="00F94788" w:rsidRPr="003B5FB1" w:rsidRDefault="00F94788"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r>
      <w:tr w:rsidR="00683F22" w:rsidRPr="003B5FB1" w:rsidTr="00613943">
        <w:trPr>
          <w:trHeight w:hRule="exact" w:val="843"/>
        </w:trPr>
        <w:tc>
          <w:tcPr>
            <w:tcW w:w="993" w:type="dxa"/>
            <w:shd w:val="clear" w:color="auto" w:fill="FFFFFF"/>
            <w:vAlign w:val="center"/>
          </w:tcPr>
          <w:p w:rsidR="00683F22" w:rsidRPr="003B5FB1" w:rsidRDefault="00683F22"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151031/ 150411</w:t>
            </w:r>
          </w:p>
        </w:tc>
        <w:tc>
          <w:tcPr>
            <w:tcW w:w="3685" w:type="dxa"/>
            <w:shd w:val="clear" w:color="auto" w:fill="FFFFFF"/>
            <w:vAlign w:val="center"/>
          </w:tcPr>
          <w:p w:rsidR="00683F22" w:rsidRPr="003B5FB1" w:rsidRDefault="00683F22"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Монтаж и техническая эксплуатация промышленного оборудования (по отраслям)</w:t>
            </w:r>
          </w:p>
        </w:tc>
        <w:tc>
          <w:tcPr>
            <w:tcW w:w="709"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66</w:t>
            </w:r>
          </w:p>
        </w:tc>
        <w:tc>
          <w:tcPr>
            <w:tcW w:w="709"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29</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3,2</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100</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37,2</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3,25</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100</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42,52</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3,47</w:t>
            </w:r>
          </w:p>
        </w:tc>
      </w:tr>
      <w:tr w:rsidR="00683F22" w:rsidRPr="003B5FB1" w:rsidTr="00613943">
        <w:trPr>
          <w:trHeight w:hRule="exact" w:val="572"/>
        </w:trPr>
        <w:tc>
          <w:tcPr>
            <w:tcW w:w="993" w:type="dxa"/>
            <w:tcBorders>
              <w:top w:val="single" w:sz="4" w:space="0" w:color="auto"/>
            </w:tcBorders>
            <w:shd w:val="clear" w:color="auto" w:fill="FFFFFF"/>
            <w:vAlign w:val="center"/>
          </w:tcPr>
          <w:p w:rsidR="00683F22" w:rsidRPr="003B5FB1" w:rsidRDefault="00683F22"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260000</w:t>
            </w:r>
          </w:p>
        </w:tc>
        <w:tc>
          <w:tcPr>
            <w:tcW w:w="3685" w:type="dxa"/>
            <w:tcBorders>
              <w:top w:val="single" w:sz="4" w:space="0" w:color="auto"/>
            </w:tcBorders>
            <w:shd w:val="clear" w:color="auto" w:fill="FFFFFF"/>
            <w:vAlign w:val="center"/>
          </w:tcPr>
          <w:p w:rsidR="00683F22" w:rsidRPr="003B5FB1" w:rsidRDefault="00683F22" w:rsidP="003B5FB1">
            <w:pPr>
              <w:tabs>
                <w:tab w:val="left" w:pos="1162"/>
              </w:tabs>
              <w:spacing w:after="0" w:line="240" w:lineRule="auto"/>
              <w:rPr>
                <w:rFonts w:ascii="Times New Roman" w:hAnsi="Times New Roman" w:cs="Times New Roman"/>
                <w:b/>
              </w:rPr>
            </w:pPr>
            <w:r w:rsidRPr="003B5FB1">
              <w:rPr>
                <w:rFonts w:ascii="Times New Roman" w:hAnsi="Times New Roman" w:cs="Times New Roman"/>
                <w:b/>
              </w:rPr>
              <w:t>Технология продовольственных продуктов и потребительских товаров</w:t>
            </w:r>
          </w:p>
        </w:tc>
        <w:tc>
          <w:tcPr>
            <w:tcW w:w="709" w:type="dxa"/>
            <w:tcBorders>
              <w:top w:val="single" w:sz="4" w:space="0" w:color="auto"/>
            </w:tcBorders>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709" w:type="dxa"/>
            <w:tcBorders>
              <w:top w:val="single" w:sz="4" w:space="0" w:color="auto"/>
            </w:tcBorders>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tcBorders>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tcBorders>
              <w:top w:val="single" w:sz="4" w:space="0" w:color="auto"/>
            </w:tcBorders>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tcBorders>
              <w:top w:val="single" w:sz="4" w:space="0" w:color="auto"/>
            </w:tcBorders>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tcBorders>
              <w:top w:val="single" w:sz="4" w:space="0" w:color="auto"/>
            </w:tcBorders>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tcBorders>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tcBorders>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tcBorders>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r>
      <w:tr w:rsidR="00683F22" w:rsidRPr="003B5FB1" w:rsidTr="00613943">
        <w:trPr>
          <w:trHeight w:hRule="exact" w:val="552"/>
        </w:trPr>
        <w:tc>
          <w:tcPr>
            <w:tcW w:w="993" w:type="dxa"/>
            <w:shd w:val="clear" w:color="auto" w:fill="FFFFFF"/>
            <w:vAlign w:val="center"/>
          </w:tcPr>
          <w:p w:rsidR="00683F22" w:rsidRPr="003B5FB1" w:rsidRDefault="00683F22"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260103/ 260202</w:t>
            </w:r>
          </w:p>
        </w:tc>
        <w:tc>
          <w:tcPr>
            <w:tcW w:w="3685" w:type="dxa"/>
            <w:shd w:val="clear" w:color="auto" w:fill="FFFFFF"/>
            <w:vAlign w:val="center"/>
          </w:tcPr>
          <w:p w:rsidR="00683F22" w:rsidRPr="003B5FB1" w:rsidRDefault="00683F22"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Технология хлеба, кондитерских и макаронных изделий</w:t>
            </w:r>
          </w:p>
        </w:tc>
        <w:tc>
          <w:tcPr>
            <w:tcW w:w="709"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90</w:t>
            </w:r>
          </w:p>
        </w:tc>
        <w:tc>
          <w:tcPr>
            <w:tcW w:w="709"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40</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3,5</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98,7</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64,51</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3,63</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97,8</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58,0</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3,75</w:t>
            </w:r>
          </w:p>
        </w:tc>
      </w:tr>
      <w:tr w:rsidR="00683F22" w:rsidRPr="003B5FB1" w:rsidTr="00613943">
        <w:trPr>
          <w:trHeight w:hRule="exact" w:val="567"/>
        </w:trPr>
        <w:tc>
          <w:tcPr>
            <w:tcW w:w="993" w:type="dxa"/>
            <w:shd w:val="clear" w:color="auto" w:fill="FFFFFF"/>
            <w:vAlign w:val="center"/>
          </w:tcPr>
          <w:p w:rsidR="00683F22" w:rsidRPr="003B5FB1" w:rsidRDefault="00683F22"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260207/ 260402</w:t>
            </w:r>
          </w:p>
        </w:tc>
        <w:tc>
          <w:tcPr>
            <w:tcW w:w="3685" w:type="dxa"/>
            <w:shd w:val="clear" w:color="auto" w:fill="FFFFFF"/>
            <w:vAlign w:val="center"/>
          </w:tcPr>
          <w:p w:rsidR="00683F22" w:rsidRPr="003B5FB1" w:rsidRDefault="00683F22"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Технология жиров и жирозаменителей</w:t>
            </w:r>
          </w:p>
        </w:tc>
        <w:tc>
          <w:tcPr>
            <w:tcW w:w="709"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86</w:t>
            </w:r>
          </w:p>
        </w:tc>
        <w:tc>
          <w:tcPr>
            <w:tcW w:w="709"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46</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3,45</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90,9</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65,2</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3,5</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97,5</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42,97</w:t>
            </w:r>
          </w:p>
        </w:tc>
        <w:tc>
          <w:tcPr>
            <w:tcW w:w="567" w:type="dxa"/>
            <w:shd w:val="clear" w:color="auto" w:fill="FFFFFF"/>
            <w:vAlign w:val="center"/>
          </w:tcPr>
          <w:p w:rsidR="00683F22" w:rsidRPr="003B5FB1" w:rsidRDefault="00683F22"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3,49</w:t>
            </w:r>
          </w:p>
        </w:tc>
      </w:tr>
      <w:tr w:rsidR="004678DE" w:rsidRPr="003B5FB1" w:rsidTr="000A221C">
        <w:trPr>
          <w:trHeight w:hRule="exact" w:val="565"/>
        </w:trPr>
        <w:tc>
          <w:tcPr>
            <w:tcW w:w="993" w:type="dxa"/>
            <w:tcBorders>
              <w:bottom w:val="single" w:sz="4" w:space="0" w:color="auto"/>
            </w:tcBorders>
            <w:shd w:val="clear" w:color="auto" w:fill="FFFFFF"/>
            <w:vAlign w:val="center"/>
          </w:tcPr>
          <w:p w:rsidR="004678DE" w:rsidRPr="003B5FB1" w:rsidRDefault="004678DE"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260807/ 260502</w:t>
            </w:r>
          </w:p>
        </w:tc>
        <w:tc>
          <w:tcPr>
            <w:tcW w:w="3685" w:type="dxa"/>
            <w:tcBorders>
              <w:bottom w:val="single" w:sz="4" w:space="0" w:color="auto"/>
            </w:tcBorders>
            <w:shd w:val="clear" w:color="auto" w:fill="FFFFFF"/>
            <w:vAlign w:val="center"/>
          </w:tcPr>
          <w:p w:rsidR="004678DE" w:rsidRPr="003B5FB1" w:rsidRDefault="004678DE"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Технология продукции общественного питания</w:t>
            </w:r>
          </w:p>
        </w:tc>
        <w:tc>
          <w:tcPr>
            <w:tcW w:w="709" w:type="dxa"/>
            <w:tcBorders>
              <w:bottom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50</w:t>
            </w:r>
          </w:p>
        </w:tc>
        <w:tc>
          <w:tcPr>
            <w:tcW w:w="709" w:type="dxa"/>
            <w:tcBorders>
              <w:bottom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31</w:t>
            </w:r>
          </w:p>
        </w:tc>
        <w:tc>
          <w:tcPr>
            <w:tcW w:w="567" w:type="dxa"/>
            <w:tcBorders>
              <w:bottom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3,2</w:t>
            </w:r>
          </w:p>
        </w:tc>
        <w:tc>
          <w:tcPr>
            <w:tcW w:w="567" w:type="dxa"/>
            <w:tcBorders>
              <w:bottom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93,9</w:t>
            </w:r>
          </w:p>
        </w:tc>
        <w:tc>
          <w:tcPr>
            <w:tcW w:w="567" w:type="dxa"/>
            <w:tcBorders>
              <w:bottom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39,0</w:t>
            </w:r>
          </w:p>
        </w:tc>
        <w:tc>
          <w:tcPr>
            <w:tcW w:w="567" w:type="dxa"/>
            <w:tcBorders>
              <w:bottom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3,45</w:t>
            </w:r>
          </w:p>
        </w:tc>
        <w:tc>
          <w:tcPr>
            <w:tcW w:w="567" w:type="dxa"/>
            <w:tcBorders>
              <w:bottom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100</w:t>
            </w:r>
          </w:p>
        </w:tc>
        <w:tc>
          <w:tcPr>
            <w:tcW w:w="567" w:type="dxa"/>
            <w:tcBorders>
              <w:bottom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46,15</w:t>
            </w:r>
          </w:p>
        </w:tc>
        <w:tc>
          <w:tcPr>
            <w:tcW w:w="567" w:type="dxa"/>
            <w:tcBorders>
              <w:bottom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3,61</w:t>
            </w:r>
          </w:p>
        </w:tc>
      </w:tr>
      <w:tr w:rsidR="004678DE" w:rsidRPr="003B5FB1" w:rsidTr="000A221C">
        <w:trPr>
          <w:trHeight w:hRule="exact" w:val="576"/>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78DE" w:rsidRDefault="004678DE"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260113/ 260504</w:t>
            </w:r>
          </w:p>
          <w:p w:rsidR="000A221C" w:rsidRPr="003B5FB1" w:rsidRDefault="000A221C" w:rsidP="003B5FB1">
            <w:pPr>
              <w:tabs>
                <w:tab w:val="left" w:pos="1162"/>
              </w:tabs>
              <w:spacing w:after="0" w:line="240" w:lineRule="auto"/>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4678DE" w:rsidRDefault="004678DE" w:rsidP="003B5FB1">
            <w:pPr>
              <w:tabs>
                <w:tab w:val="left" w:pos="1162"/>
              </w:tabs>
              <w:spacing w:after="0" w:line="240" w:lineRule="auto"/>
              <w:rPr>
                <w:rFonts w:ascii="Times New Roman" w:hAnsi="Times New Roman" w:cs="Times New Roman"/>
              </w:rPr>
            </w:pPr>
            <w:r w:rsidRPr="003B5FB1">
              <w:rPr>
                <w:rFonts w:ascii="Times New Roman" w:hAnsi="Times New Roman" w:cs="Times New Roman"/>
              </w:rPr>
              <w:t>Технология консервов и пищеконцентратов</w:t>
            </w:r>
          </w:p>
          <w:p w:rsidR="00BE3302" w:rsidRPr="003B5FB1" w:rsidRDefault="00BE3302" w:rsidP="003B5FB1">
            <w:pPr>
              <w:tabs>
                <w:tab w:val="left" w:pos="1162"/>
              </w:tabs>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r w:rsidRPr="003B5FB1">
              <w:rPr>
                <w:rFonts w:ascii="Times New Roman" w:eastAsia="Times New Roman" w:hAnsi="Times New Roman" w:cs="Times New Roman"/>
                <w:sz w:val="20"/>
                <w:szCs w:val="1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58,13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91,3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33,91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678DE" w:rsidRPr="003B5FB1" w:rsidRDefault="004678DE"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r w:rsidRPr="003B5FB1">
              <w:rPr>
                <w:rFonts w:ascii="Times New Roman" w:eastAsia="Times New Roman" w:hAnsi="Times New Roman" w:cs="Times New Roman"/>
                <w:spacing w:val="1"/>
                <w:sz w:val="20"/>
                <w:szCs w:val="26"/>
                <w:lang w:eastAsia="ru-RU"/>
              </w:rPr>
              <w:t>3,39</w:t>
            </w:r>
          </w:p>
        </w:tc>
      </w:tr>
      <w:tr w:rsidR="000A221C" w:rsidRPr="003B5FB1" w:rsidTr="000A221C">
        <w:trPr>
          <w:trHeight w:hRule="exact" w:val="576"/>
        </w:trPr>
        <w:tc>
          <w:tcPr>
            <w:tcW w:w="993" w:type="dxa"/>
            <w:tcBorders>
              <w:top w:val="single" w:sz="4" w:space="0" w:color="auto"/>
              <w:left w:val="nil"/>
              <w:bottom w:val="nil"/>
              <w:right w:val="nil"/>
            </w:tcBorders>
            <w:shd w:val="clear" w:color="auto" w:fill="FFFFFF"/>
            <w:vAlign w:val="center"/>
          </w:tcPr>
          <w:p w:rsidR="000A221C" w:rsidRPr="003B5FB1" w:rsidRDefault="000A221C" w:rsidP="003B5FB1">
            <w:pPr>
              <w:tabs>
                <w:tab w:val="left" w:pos="1162"/>
              </w:tabs>
              <w:spacing w:after="0" w:line="240" w:lineRule="auto"/>
              <w:rPr>
                <w:rFonts w:ascii="Times New Roman" w:hAnsi="Times New Roman" w:cs="Times New Roman"/>
              </w:rPr>
            </w:pPr>
          </w:p>
        </w:tc>
        <w:tc>
          <w:tcPr>
            <w:tcW w:w="3685" w:type="dxa"/>
            <w:tcBorders>
              <w:top w:val="single" w:sz="4" w:space="0" w:color="auto"/>
              <w:left w:val="nil"/>
              <w:bottom w:val="nil"/>
              <w:right w:val="nil"/>
            </w:tcBorders>
            <w:shd w:val="clear" w:color="auto" w:fill="FFFFFF"/>
            <w:vAlign w:val="center"/>
          </w:tcPr>
          <w:p w:rsidR="000A221C" w:rsidRPr="003B5FB1" w:rsidRDefault="000A221C" w:rsidP="003B5FB1">
            <w:pPr>
              <w:tabs>
                <w:tab w:val="left" w:pos="1162"/>
              </w:tabs>
              <w:spacing w:after="0" w:line="240" w:lineRule="auto"/>
              <w:rPr>
                <w:rFonts w:ascii="Times New Roman" w:hAnsi="Times New Roman" w:cs="Times New Roman"/>
              </w:rPr>
            </w:pPr>
          </w:p>
        </w:tc>
        <w:tc>
          <w:tcPr>
            <w:tcW w:w="709" w:type="dxa"/>
            <w:tcBorders>
              <w:top w:val="single" w:sz="4" w:space="0" w:color="auto"/>
              <w:left w:val="nil"/>
              <w:bottom w:val="nil"/>
              <w:right w:val="nil"/>
            </w:tcBorders>
            <w:shd w:val="clear" w:color="auto" w:fill="FFFFFF"/>
            <w:vAlign w:val="center"/>
          </w:tcPr>
          <w:p w:rsidR="000A221C" w:rsidRPr="003B5FB1" w:rsidRDefault="000A221C"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709" w:type="dxa"/>
            <w:tcBorders>
              <w:top w:val="single" w:sz="4" w:space="0" w:color="auto"/>
              <w:left w:val="nil"/>
              <w:bottom w:val="nil"/>
              <w:right w:val="nil"/>
            </w:tcBorders>
            <w:shd w:val="clear" w:color="auto" w:fill="FFFFFF"/>
            <w:vAlign w:val="center"/>
          </w:tcPr>
          <w:p w:rsidR="000A221C" w:rsidRPr="003B5FB1" w:rsidRDefault="000A221C"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left w:val="nil"/>
              <w:bottom w:val="nil"/>
              <w:right w:val="nil"/>
            </w:tcBorders>
            <w:shd w:val="clear" w:color="auto" w:fill="FFFFFF"/>
            <w:vAlign w:val="center"/>
          </w:tcPr>
          <w:p w:rsidR="000A221C" w:rsidRPr="003B5FB1" w:rsidRDefault="000A221C" w:rsidP="003B5FB1">
            <w:pPr>
              <w:widowControl w:val="0"/>
              <w:tabs>
                <w:tab w:val="left" w:pos="1162"/>
              </w:tabs>
              <w:spacing w:after="0" w:line="240" w:lineRule="auto"/>
              <w:jc w:val="center"/>
              <w:rPr>
                <w:rFonts w:ascii="Times New Roman" w:eastAsia="Times New Roman" w:hAnsi="Times New Roman" w:cs="Times New Roman"/>
                <w:sz w:val="20"/>
                <w:szCs w:val="10"/>
                <w:lang w:eastAsia="ru-RU"/>
              </w:rPr>
            </w:pPr>
          </w:p>
        </w:tc>
        <w:tc>
          <w:tcPr>
            <w:tcW w:w="567" w:type="dxa"/>
            <w:tcBorders>
              <w:top w:val="single" w:sz="4" w:space="0" w:color="auto"/>
              <w:left w:val="nil"/>
              <w:bottom w:val="nil"/>
              <w:right w:val="nil"/>
            </w:tcBorders>
            <w:shd w:val="clear" w:color="auto" w:fill="FFFFFF"/>
            <w:vAlign w:val="center"/>
          </w:tcPr>
          <w:p w:rsidR="000A221C" w:rsidRPr="003B5FB1" w:rsidRDefault="000A221C"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left w:val="nil"/>
              <w:bottom w:val="nil"/>
              <w:right w:val="nil"/>
            </w:tcBorders>
            <w:shd w:val="clear" w:color="auto" w:fill="FFFFFF"/>
            <w:vAlign w:val="center"/>
          </w:tcPr>
          <w:p w:rsidR="000A221C" w:rsidRPr="003B5FB1" w:rsidRDefault="000A221C"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left w:val="nil"/>
              <w:bottom w:val="nil"/>
              <w:right w:val="nil"/>
            </w:tcBorders>
            <w:shd w:val="clear" w:color="auto" w:fill="FFFFFF"/>
            <w:vAlign w:val="center"/>
          </w:tcPr>
          <w:p w:rsidR="000A221C" w:rsidRPr="003B5FB1" w:rsidRDefault="000A221C"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left w:val="nil"/>
              <w:bottom w:val="nil"/>
              <w:right w:val="nil"/>
            </w:tcBorders>
            <w:shd w:val="clear" w:color="auto" w:fill="FFFFFF"/>
            <w:vAlign w:val="center"/>
          </w:tcPr>
          <w:p w:rsidR="000A221C" w:rsidRPr="003B5FB1" w:rsidRDefault="000A221C"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left w:val="nil"/>
              <w:bottom w:val="nil"/>
              <w:right w:val="nil"/>
            </w:tcBorders>
            <w:shd w:val="clear" w:color="auto" w:fill="FFFFFF"/>
            <w:vAlign w:val="center"/>
          </w:tcPr>
          <w:p w:rsidR="000A221C" w:rsidRPr="003B5FB1" w:rsidRDefault="000A221C"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c>
          <w:tcPr>
            <w:tcW w:w="567" w:type="dxa"/>
            <w:tcBorders>
              <w:top w:val="single" w:sz="4" w:space="0" w:color="auto"/>
              <w:left w:val="nil"/>
              <w:bottom w:val="nil"/>
              <w:right w:val="nil"/>
            </w:tcBorders>
            <w:shd w:val="clear" w:color="auto" w:fill="FFFFFF"/>
            <w:vAlign w:val="center"/>
          </w:tcPr>
          <w:p w:rsidR="000A221C" w:rsidRPr="003B5FB1" w:rsidRDefault="000A221C" w:rsidP="003B5FB1">
            <w:pPr>
              <w:widowControl w:val="0"/>
              <w:tabs>
                <w:tab w:val="left" w:pos="1162"/>
              </w:tabs>
              <w:spacing w:after="0" w:line="240" w:lineRule="auto"/>
              <w:jc w:val="center"/>
              <w:rPr>
                <w:rFonts w:ascii="Times New Roman" w:eastAsia="Times New Roman" w:hAnsi="Times New Roman" w:cs="Times New Roman"/>
                <w:spacing w:val="1"/>
                <w:sz w:val="20"/>
                <w:szCs w:val="26"/>
                <w:lang w:eastAsia="ru-RU"/>
              </w:rPr>
            </w:pPr>
          </w:p>
        </w:tc>
      </w:tr>
    </w:tbl>
    <w:p w:rsidR="007A4C9B" w:rsidRDefault="007A4C9B" w:rsidP="003B5FB1">
      <w:pPr>
        <w:tabs>
          <w:tab w:val="left" w:pos="1162"/>
        </w:tabs>
        <w:spacing w:after="0" w:line="240" w:lineRule="auto"/>
        <w:ind w:firstLine="709"/>
        <w:jc w:val="both"/>
        <w:rPr>
          <w:rFonts w:ascii="Times New Roman" w:eastAsia="Times New Roman" w:hAnsi="Times New Roman" w:cs="Times New Roman"/>
          <w:bCs/>
          <w:sz w:val="28"/>
          <w:szCs w:val="28"/>
          <w:lang w:eastAsia="ru-RU"/>
        </w:rPr>
      </w:pPr>
    </w:p>
    <w:p w:rsidR="00FC07AD" w:rsidRPr="003B5FB1" w:rsidRDefault="00FC07AD" w:rsidP="003B5FB1">
      <w:pPr>
        <w:tabs>
          <w:tab w:val="left" w:pos="1162"/>
        </w:tabs>
        <w:spacing w:after="0" w:line="240" w:lineRule="auto"/>
        <w:ind w:firstLine="709"/>
        <w:jc w:val="both"/>
        <w:rPr>
          <w:rFonts w:ascii="Times New Roman" w:hAnsi="Times New Roman" w:cs="Times New Roman"/>
          <w:sz w:val="28"/>
          <w:szCs w:val="28"/>
        </w:rPr>
      </w:pPr>
      <w:proofErr w:type="gramStart"/>
      <w:r w:rsidRPr="003B5FB1">
        <w:rPr>
          <w:rFonts w:ascii="Times New Roman" w:eastAsia="Times New Roman" w:hAnsi="Times New Roman" w:cs="Times New Roman"/>
          <w:bCs/>
          <w:sz w:val="28"/>
          <w:szCs w:val="28"/>
          <w:lang w:eastAsia="ru-RU"/>
        </w:rPr>
        <w:t>Результаты выполнения  курсовых работ (проектов) в отчетном периоде: абсолютная успеваемость – 100%, качественная –  по очной форме – 57%</w:t>
      </w:r>
      <w:r w:rsidR="00C90F34" w:rsidRPr="003B5FB1">
        <w:rPr>
          <w:rFonts w:ascii="Times New Roman" w:eastAsia="Times New Roman" w:hAnsi="Times New Roman" w:cs="Times New Roman"/>
          <w:bCs/>
          <w:sz w:val="28"/>
          <w:szCs w:val="28"/>
          <w:lang w:eastAsia="ru-RU"/>
        </w:rPr>
        <w:t>,</w:t>
      </w:r>
      <w:r w:rsidRPr="003B5FB1">
        <w:rPr>
          <w:rFonts w:ascii="Times New Roman" w:eastAsia="Times New Roman" w:hAnsi="Times New Roman" w:cs="Times New Roman"/>
          <w:bCs/>
          <w:sz w:val="28"/>
          <w:szCs w:val="28"/>
          <w:lang w:eastAsia="ru-RU"/>
        </w:rPr>
        <w:t xml:space="preserve"> по заочной – 90%</w:t>
      </w:r>
      <w:r w:rsidR="00C90F34" w:rsidRPr="003B5FB1">
        <w:rPr>
          <w:rFonts w:ascii="Times New Roman" w:eastAsia="Times New Roman" w:hAnsi="Times New Roman" w:cs="Times New Roman"/>
          <w:bCs/>
          <w:sz w:val="28"/>
          <w:szCs w:val="28"/>
          <w:lang w:eastAsia="ru-RU"/>
        </w:rPr>
        <w:t>.</w:t>
      </w:r>
      <w:proofErr w:type="gramEnd"/>
    </w:p>
    <w:p w:rsidR="00FC07AD" w:rsidRPr="003B5FB1" w:rsidRDefault="00FC07AD" w:rsidP="003B5FB1">
      <w:pPr>
        <w:tabs>
          <w:tab w:val="left" w:pos="1162"/>
        </w:tabs>
        <w:spacing w:after="0" w:line="240" w:lineRule="auto"/>
        <w:ind w:firstLine="708"/>
        <w:jc w:val="both"/>
        <w:rPr>
          <w:rFonts w:ascii="Times New Roman" w:hAnsi="Times New Roman" w:cs="Times New Roman"/>
          <w:sz w:val="28"/>
          <w:szCs w:val="28"/>
        </w:rPr>
      </w:pPr>
      <w:r w:rsidRPr="003B5FB1">
        <w:rPr>
          <w:rFonts w:ascii="Times New Roman" w:eastAsia="Times New Roman" w:hAnsi="Times New Roman" w:cs="Times New Roman"/>
          <w:bCs/>
          <w:sz w:val="28"/>
          <w:szCs w:val="28"/>
          <w:lang w:eastAsia="ru-RU"/>
        </w:rPr>
        <w:t>Анализ результатов выполнения  курсовых работ (проектов) (по направлениям (специальностям)</w:t>
      </w:r>
      <w:r w:rsidR="00D86DE2" w:rsidRPr="003B5FB1">
        <w:rPr>
          <w:rFonts w:ascii="Times New Roman" w:eastAsia="Times New Roman" w:hAnsi="Times New Roman" w:cs="Times New Roman"/>
          <w:bCs/>
          <w:sz w:val="28"/>
          <w:szCs w:val="28"/>
          <w:lang w:eastAsia="ru-RU"/>
        </w:rPr>
        <w:t>)</w:t>
      </w:r>
      <w:r w:rsidRPr="003B5FB1">
        <w:rPr>
          <w:rFonts w:ascii="Times New Roman" w:eastAsia="Times New Roman" w:hAnsi="Times New Roman" w:cs="Times New Roman"/>
          <w:bCs/>
          <w:sz w:val="28"/>
          <w:szCs w:val="28"/>
          <w:lang w:eastAsia="ru-RU"/>
        </w:rPr>
        <w:t xml:space="preserve"> подготовки  представлен в таблице </w:t>
      </w:r>
      <w:r w:rsidR="005833C1">
        <w:rPr>
          <w:rFonts w:ascii="Times New Roman" w:eastAsia="Times New Roman" w:hAnsi="Times New Roman" w:cs="Times New Roman"/>
          <w:bCs/>
          <w:sz w:val="28"/>
          <w:szCs w:val="28"/>
          <w:lang w:eastAsia="ru-RU"/>
        </w:rPr>
        <w:t>11</w:t>
      </w:r>
      <w:r w:rsidR="00D86DE2" w:rsidRPr="003B5FB1">
        <w:rPr>
          <w:rFonts w:ascii="Times New Roman" w:eastAsia="Times New Roman" w:hAnsi="Times New Roman" w:cs="Times New Roman"/>
          <w:bCs/>
          <w:sz w:val="28"/>
          <w:szCs w:val="28"/>
          <w:lang w:eastAsia="ru-RU"/>
        </w:rPr>
        <w:t>.</w:t>
      </w:r>
    </w:p>
    <w:p w:rsidR="00706850" w:rsidRDefault="00706850" w:rsidP="003B5FB1">
      <w:pPr>
        <w:tabs>
          <w:tab w:val="left" w:pos="1162"/>
        </w:tabs>
        <w:spacing w:after="0" w:line="240" w:lineRule="auto"/>
        <w:ind w:firstLine="708"/>
        <w:jc w:val="right"/>
        <w:rPr>
          <w:rFonts w:ascii="Times New Roman" w:hAnsi="Times New Roman" w:cs="Times New Roman"/>
          <w:sz w:val="28"/>
          <w:szCs w:val="28"/>
        </w:rPr>
      </w:pPr>
    </w:p>
    <w:p w:rsidR="00D86DE2" w:rsidRDefault="005833C1" w:rsidP="003B5FB1">
      <w:pPr>
        <w:tabs>
          <w:tab w:val="left" w:pos="1162"/>
        </w:tabs>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 11</w:t>
      </w:r>
    </w:p>
    <w:p w:rsidR="005833C1" w:rsidRDefault="005833C1" w:rsidP="005833C1">
      <w:pPr>
        <w:tabs>
          <w:tab w:val="left" w:pos="1162"/>
        </w:tabs>
        <w:spacing w:after="0" w:line="240" w:lineRule="auto"/>
        <w:ind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Pr="003B5FB1">
        <w:rPr>
          <w:rFonts w:ascii="Times New Roman" w:eastAsia="Times New Roman" w:hAnsi="Times New Roman" w:cs="Times New Roman"/>
          <w:bCs/>
          <w:sz w:val="28"/>
          <w:szCs w:val="28"/>
          <w:lang w:eastAsia="ru-RU"/>
        </w:rPr>
        <w:t>езультат</w:t>
      </w:r>
      <w:r>
        <w:rPr>
          <w:rFonts w:ascii="Times New Roman" w:eastAsia="Times New Roman" w:hAnsi="Times New Roman" w:cs="Times New Roman"/>
          <w:bCs/>
          <w:sz w:val="28"/>
          <w:szCs w:val="28"/>
          <w:lang w:eastAsia="ru-RU"/>
        </w:rPr>
        <w:t>ы</w:t>
      </w:r>
      <w:r w:rsidRPr="003B5FB1">
        <w:rPr>
          <w:rFonts w:ascii="Times New Roman" w:eastAsia="Times New Roman" w:hAnsi="Times New Roman" w:cs="Times New Roman"/>
          <w:bCs/>
          <w:sz w:val="28"/>
          <w:szCs w:val="28"/>
          <w:lang w:eastAsia="ru-RU"/>
        </w:rPr>
        <w:t xml:space="preserve"> выполнения  курсовых работ (проектов)</w:t>
      </w:r>
    </w:p>
    <w:p w:rsidR="005833C1" w:rsidRPr="003B5FB1" w:rsidRDefault="005833C1" w:rsidP="005833C1">
      <w:pPr>
        <w:tabs>
          <w:tab w:val="left" w:pos="1162"/>
        </w:tabs>
        <w:spacing w:after="0" w:line="240" w:lineRule="auto"/>
        <w:ind w:firstLine="708"/>
        <w:jc w:val="center"/>
        <w:rPr>
          <w:rFonts w:ascii="Times New Roman" w:hAnsi="Times New Roman" w:cs="Times New Roman"/>
          <w:sz w:val="28"/>
          <w:szCs w:val="28"/>
        </w:rPr>
      </w:pPr>
    </w:p>
    <w:tbl>
      <w:tblPr>
        <w:tblW w:w="10491" w:type="dxa"/>
        <w:tblInd w:w="-318" w:type="dxa"/>
        <w:tblLayout w:type="fixed"/>
        <w:tblLook w:val="04A0" w:firstRow="1" w:lastRow="0" w:firstColumn="1" w:lastColumn="0" w:noHBand="0" w:noVBand="1"/>
      </w:tblPr>
      <w:tblGrid>
        <w:gridCol w:w="2000"/>
        <w:gridCol w:w="3671"/>
        <w:gridCol w:w="803"/>
        <w:gridCol w:w="803"/>
        <w:gridCol w:w="804"/>
        <w:gridCol w:w="803"/>
        <w:gridCol w:w="803"/>
        <w:gridCol w:w="804"/>
      </w:tblGrid>
      <w:tr w:rsidR="00FC07AD" w:rsidRPr="003B5FB1" w:rsidTr="00970FE6">
        <w:trPr>
          <w:trHeight w:val="34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Специальность</w:t>
            </w:r>
          </w:p>
        </w:tc>
        <w:tc>
          <w:tcPr>
            <w:tcW w:w="3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Учебная дисциплина</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2011</w:t>
            </w:r>
          </w:p>
        </w:tc>
        <w:tc>
          <w:tcPr>
            <w:tcW w:w="1607" w:type="dxa"/>
            <w:gridSpan w:val="2"/>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2012</w:t>
            </w:r>
          </w:p>
        </w:tc>
        <w:tc>
          <w:tcPr>
            <w:tcW w:w="1607" w:type="dxa"/>
            <w:gridSpan w:val="2"/>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2013</w:t>
            </w:r>
          </w:p>
        </w:tc>
      </w:tr>
      <w:tr w:rsidR="00FC07AD" w:rsidRPr="003B5FB1" w:rsidTr="00970FE6">
        <w:trPr>
          <w:trHeight w:val="545"/>
        </w:trPr>
        <w:tc>
          <w:tcPr>
            <w:tcW w:w="2000" w:type="dxa"/>
            <w:vMerge/>
            <w:tcBorders>
              <w:left w:val="single" w:sz="4" w:space="0" w:color="auto"/>
              <w:bottom w:val="single" w:sz="4" w:space="0" w:color="auto"/>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vMerge/>
            <w:tcBorders>
              <w:top w:val="single" w:sz="4" w:space="0" w:color="auto"/>
              <w:left w:val="single" w:sz="4" w:space="0" w:color="auto"/>
              <w:bottom w:val="single" w:sz="4" w:space="0" w:color="auto"/>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Качественная успеваемость, %</w:t>
            </w:r>
          </w:p>
        </w:tc>
        <w:tc>
          <w:tcPr>
            <w:tcW w:w="1607" w:type="dxa"/>
            <w:gridSpan w:val="2"/>
            <w:tcBorders>
              <w:top w:val="single" w:sz="4" w:space="0" w:color="auto"/>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Качественная успеваемость, %</w:t>
            </w:r>
          </w:p>
        </w:tc>
        <w:tc>
          <w:tcPr>
            <w:tcW w:w="1607" w:type="dxa"/>
            <w:gridSpan w:val="2"/>
            <w:tcBorders>
              <w:top w:val="single" w:sz="4" w:space="0" w:color="auto"/>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Качественная успеваемость, %</w:t>
            </w:r>
          </w:p>
        </w:tc>
      </w:tr>
      <w:tr w:rsidR="009236C1" w:rsidRPr="003B5FB1" w:rsidTr="00970FE6">
        <w:trPr>
          <w:cantSplit/>
          <w:trHeight w:val="837"/>
        </w:trPr>
        <w:tc>
          <w:tcPr>
            <w:tcW w:w="2000" w:type="dxa"/>
            <w:vMerge/>
            <w:tcBorders>
              <w:left w:val="single" w:sz="4" w:space="0" w:color="auto"/>
              <w:bottom w:val="single" w:sz="4" w:space="0" w:color="auto"/>
              <w:right w:val="single" w:sz="4" w:space="0" w:color="auto"/>
            </w:tcBorders>
            <w:vAlign w:val="center"/>
            <w:hideMark/>
          </w:tcPr>
          <w:p w:rsidR="009236C1" w:rsidRPr="003B5FB1" w:rsidRDefault="009236C1" w:rsidP="003B5FB1">
            <w:pPr>
              <w:spacing w:after="0" w:line="240" w:lineRule="auto"/>
              <w:rPr>
                <w:rFonts w:ascii="Times New Roman" w:eastAsia="Times New Roman" w:hAnsi="Times New Roman" w:cs="Times New Roman"/>
                <w:color w:val="000000"/>
                <w:lang w:eastAsia="ru-RU"/>
              </w:rPr>
            </w:pPr>
          </w:p>
        </w:tc>
        <w:tc>
          <w:tcPr>
            <w:tcW w:w="3671" w:type="dxa"/>
            <w:vMerge/>
            <w:tcBorders>
              <w:top w:val="single" w:sz="4" w:space="0" w:color="auto"/>
              <w:left w:val="single" w:sz="4" w:space="0" w:color="auto"/>
              <w:bottom w:val="single" w:sz="4" w:space="0" w:color="auto"/>
              <w:right w:val="single" w:sz="4" w:space="0" w:color="auto"/>
            </w:tcBorders>
            <w:vAlign w:val="center"/>
            <w:hideMark/>
          </w:tcPr>
          <w:p w:rsidR="009236C1" w:rsidRPr="003B5FB1" w:rsidRDefault="009236C1" w:rsidP="003B5FB1">
            <w:pPr>
              <w:spacing w:after="0" w:line="240" w:lineRule="auto"/>
              <w:rPr>
                <w:rFonts w:ascii="Times New Roman" w:eastAsia="Times New Roman" w:hAnsi="Times New Roman" w:cs="Times New Roman"/>
                <w:color w:val="000000"/>
                <w:lang w:eastAsia="ru-RU"/>
              </w:rPr>
            </w:pPr>
          </w:p>
        </w:tc>
        <w:tc>
          <w:tcPr>
            <w:tcW w:w="803" w:type="dxa"/>
            <w:tcBorders>
              <w:top w:val="nil"/>
              <w:left w:val="nil"/>
              <w:bottom w:val="single" w:sz="4" w:space="0" w:color="auto"/>
              <w:right w:val="single" w:sz="4" w:space="0" w:color="auto"/>
            </w:tcBorders>
            <w:shd w:val="clear" w:color="auto" w:fill="auto"/>
            <w:textDirection w:val="btLr"/>
            <w:vAlign w:val="center"/>
            <w:hideMark/>
          </w:tcPr>
          <w:p w:rsidR="009236C1" w:rsidRPr="003B5FB1" w:rsidRDefault="009236C1" w:rsidP="003B5FB1">
            <w:pPr>
              <w:spacing w:after="0" w:line="240" w:lineRule="auto"/>
              <w:ind w:left="113" w:right="113"/>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очная форма обучения</w:t>
            </w:r>
          </w:p>
        </w:tc>
        <w:tc>
          <w:tcPr>
            <w:tcW w:w="803" w:type="dxa"/>
            <w:tcBorders>
              <w:top w:val="nil"/>
              <w:left w:val="nil"/>
              <w:bottom w:val="single" w:sz="4" w:space="0" w:color="auto"/>
              <w:right w:val="single" w:sz="4" w:space="0" w:color="auto"/>
            </w:tcBorders>
            <w:shd w:val="clear" w:color="auto" w:fill="auto"/>
            <w:noWrap/>
            <w:textDirection w:val="btLr"/>
            <w:vAlign w:val="center"/>
            <w:hideMark/>
          </w:tcPr>
          <w:p w:rsidR="009236C1" w:rsidRPr="003B5FB1" w:rsidRDefault="009236C1" w:rsidP="003B5FB1">
            <w:pPr>
              <w:spacing w:after="0" w:line="240" w:lineRule="auto"/>
              <w:ind w:left="113" w:right="113"/>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заочная форма обучения</w:t>
            </w:r>
          </w:p>
        </w:tc>
        <w:tc>
          <w:tcPr>
            <w:tcW w:w="804" w:type="dxa"/>
            <w:tcBorders>
              <w:top w:val="nil"/>
              <w:left w:val="nil"/>
              <w:bottom w:val="single" w:sz="4" w:space="0" w:color="auto"/>
              <w:right w:val="single" w:sz="4" w:space="0" w:color="auto"/>
            </w:tcBorders>
            <w:shd w:val="clear" w:color="auto" w:fill="auto"/>
            <w:textDirection w:val="btLr"/>
            <w:vAlign w:val="center"/>
            <w:hideMark/>
          </w:tcPr>
          <w:p w:rsidR="009236C1" w:rsidRPr="003B5FB1" w:rsidRDefault="009236C1" w:rsidP="003B5FB1">
            <w:pPr>
              <w:spacing w:after="0" w:line="240" w:lineRule="auto"/>
              <w:ind w:left="113" w:right="113"/>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очная форма обучения</w:t>
            </w:r>
          </w:p>
        </w:tc>
        <w:tc>
          <w:tcPr>
            <w:tcW w:w="803" w:type="dxa"/>
            <w:tcBorders>
              <w:top w:val="nil"/>
              <w:left w:val="nil"/>
              <w:bottom w:val="single" w:sz="4" w:space="0" w:color="auto"/>
              <w:right w:val="single" w:sz="4" w:space="0" w:color="auto"/>
            </w:tcBorders>
            <w:shd w:val="clear" w:color="auto" w:fill="auto"/>
            <w:noWrap/>
            <w:textDirection w:val="btLr"/>
            <w:vAlign w:val="center"/>
            <w:hideMark/>
          </w:tcPr>
          <w:p w:rsidR="009236C1" w:rsidRPr="003B5FB1" w:rsidRDefault="009236C1" w:rsidP="003B5FB1">
            <w:pPr>
              <w:spacing w:after="0" w:line="240" w:lineRule="auto"/>
              <w:ind w:left="113" w:right="113"/>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заочная форма обучения</w:t>
            </w:r>
          </w:p>
        </w:tc>
        <w:tc>
          <w:tcPr>
            <w:tcW w:w="803" w:type="dxa"/>
            <w:tcBorders>
              <w:top w:val="nil"/>
              <w:left w:val="nil"/>
              <w:bottom w:val="single" w:sz="4" w:space="0" w:color="auto"/>
              <w:right w:val="single" w:sz="4" w:space="0" w:color="auto"/>
            </w:tcBorders>
            <w:shd w:val="clear" w:color="auto" w:fill="auto"/>
            <w:textDirection w:val="btLr"/>
            <w:vAlign w:val="center"/>
            <w:hideMark/>
          </w:tcPr>
          <w:p w:rsidR="009236C1" w:rsidRPr="003B5FB1" w:rsidRDefault="009236C1" w:rsidP="003B5FB1">
            <w:pPr>
              <w:spacing w:after="0" w:line="240" w:lineRule="auto"/>
              <w:ind w:left="113" w:right="113"/>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очная форма обучения</w:t>
            </w:r>
          </w:p>
        </w:tc>
        <w:tc>
          <w:tcPr>
            <w:tcW w:w="804" w:type="dxa"/>
            <w:tcBorders>
              <w:top w:val="nil"/>
              <w:left w:val="nil"/>
              <w:bottom w:val="single" w:sz="4" w:space="0" w:color="auto"/>
              <w:right w:val="single" w:sz="4" w:space="0" w:color="auto"/>
            </w:tcBorders>
            <w:shd w:val="clear" w:color="auto" w:fill="auto"/>
            <w:noWrap/>
            <w:textDirection w:val="btLr"/>
            <w:vAlign w:val="center"/>
            <w:hideMark/>
          </w:tcPr>
          <w:p w:rsidR="009236C1" w:rsidRPr="003B5FB1" w:rsidRDefault="009236C1" w:rsidP="003B5FB1">
            <w:pPr>
              <w:spacing w:after="0" w:line="240" w:lineRule="auto"/>
              <w:ind w:left="113" w:right="113"/>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заочная форма обучения</w:t>
            </w:r>
          </w:p>
        </w:tc>
      </w:tr>
      <w:tr w:rsidR="00FC07AD" w:rsidRPr="003B5FB1" w:rsidTr="00970FE6">
        <w:trPr>
          <w:trHeight w:val="510"/>
        </w:trPr>
        <w:tc>
          <w:tcPr>
            <w:tcW w:w="2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080110/080114 "Экономика и бухгалтерский учет  (по отраслям)"</w:t>
            </w:r>
          </w:p>
        </w:tc>
        <w:tc>
          <w:tcPr>
            <w:tcW w:w="3671" w:type="dxa"/>
            <w:tcBorders>
              <w:top w:val="nil"/>
              <w:left w:val="nil"/>
              <w:bottom w:val="single" w:sz="4" w:space="0" w:color="auto"/>
              <w:right w:val="single" w:sz="4" w:space="0" w:color="auto"/>
            </w:tcBorders>
            <w:shd w:val="clear" w:color="000000" w:fill="FFFFFF"/>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организации (предприятия)</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70,97</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88,00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323"/>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000000" w:fill="FFFFFF"/>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Бухгалтерский учет</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92,90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56,70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88,00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89,50</w:t>
            </w:r>
          </w:p>
        </w:tc>
      </w:tr>
      <w:tr w:rsidR="00FC07AD" w:rsidRPr="003B5FB1" w:rsidTr="00970FE6">
        <w:trPr>
          <w:trHeight w:val="990"/>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000000" w:fill="FFFFFF"/>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МДК 02.01. Практические основы бухгалтерского учета, источников формитрования имущества организации</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100,00</w:t>
            </w:r>
          </w:p>
        </w:tc>
      </w:tr>
      <w:tr w:rsidR="00FC07AD" w:rsidRPr="003B5FB1" w:rsidTr="00970FE6">
        <w:trPr>
          <w:trHeight w:val="258"/>
        </w:trPr>
        <w:tc>
          <w:tcPr>
            <w:tcW w:w="2000" w:type="dxa"/>
            <w:vMerge w:val="restart"/>
            <w:tcBorders>
              <w:top w:val="single" w:sz="4" w:space="0" w:color="auto"/>
              <w:left w:val="single" w:sz="4" w:space="0" w:color="auto"/>
              <w:bottom w:val="nil"/>
              <w:right w:val="single" w:sz="4" w:space="0" w:color="auto"/>
            </w:tcBorders>
            <w:shd w:val="clear" w:color="000000" w:fill="FFFFFF"/>
            <w:vAlign w:val="center"/>
            <w:hideMark/>
          </w:tcPr>
          <w:p w:rsidR="00FC07AD" w:rsidRPr="003B5FB1" w:rsidRDefault="00A51814"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 xml:space="preserve">100105/101101 </w:t>
            </w:r>
            <w:r w:rsidR="00FC07AD" w:rsidRPr="003B5FB1">
              <w:rPr>
                <w:rFonts w:ascii="Times New Roman" w:eastAsia="Times New Roman" w:hAnsi="Times New Roman" w:cs="Times New Roman"/>
                <w:color w:val="000000"/>
                <w:lang w:eastAsia="ru-RU"/>
              </w:rPr>
              <w:t>"Гостиничный сервис"</w:t>
            </w:r>
          </w:p>
        </w:tc>
        <w:tc>
          <w:tcPr>
            <w:tcW w:w="3671"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Менеджмент</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54,84</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nil"/>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41,40</w:t>
            </w:r>
          </w:p>
        </w:tc>
        <w:tc>
          <w:tcPr>
            <w:tcW w:w="803" w:type="dxa"/>
            <w:tcBorders>
              <w:top w:val="nil"/>
              <w:left w:val="nil"/>
              <w:bottom w:val="nil"/>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750"/>
        </w:trPr>
        <w:tc>
          <w:tcPr>
            <w:tcW w:w="2000" w:type="dxa"/>
            <w:vMerge/>
            <w:tcBorders>
              <w:top w:val="single" w:sz="4" w:space="0" w:color="auto"/>
              <w:left w:val="single" w:sz="4" w:space="0" w:color="auto"/>
              <w:bottom w:val="nil"/>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000000" w:fill="FFFFFF"/>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Организация обслуживания в гостиницах  и туристских комплексах</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59,30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nil"/>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53,40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345"/>
        </w:trPr>
        <w:tc>
          <w:tcPr>
            <w:tcW w:w="2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100201</w:t>
            </w:r>
            <w:r w:rsidR="0029364D" w:rsidRPr="003B5FB1">
              <w:rPr>
                <w:rFonts w:ascii="Times New Roman" w:eastAsia="Times New Roman" w:hAnsi="Times New Roman" w:cs="Times New Roman"/>
                <w:color w:val="000000"/>
                <w:lang w:eastAsia="ru-RU"/>
              </w:rPr>
              <w:t>/100401</w:t>
            </w:r>
            <w:r w:rsidRPr="003B5FB1">
              <w:rPr>
                <w:rFonts w:ascii="Times New Roman" w:eastAsia="Times New Roman" w:hAnsi="Times New Roman" w:cs="Times New Roman"/>
                <w:color w:val="000000"/>
                <w:lang w:eastAsia="ru-RU"/>
              </w:rPr>
              <w:t xml:space="preserve"> "Туризм"</w:t>
            </w:r>
          </w:p>
        </w:tc>
        <w:tc>
          <w:tcPr>
            <w:tcW w:w="3671" w:type="dxa"/>
            <w:tcBorders>
              <w:top w:val="nil"/>
              <w:left w:val="nil"/>
              <w:bottom w:val="single" w:sz="4" w:space="0" w:color="auto"/>
              <w:right w:val="single" w:sz="4" w:space="0" w:color="auto"/>
            </w:tcBorders>
            <w:shd w:val="clear" w:color="000000" w:fill="FFFFFF"/>
            <w:noWrap/>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Менеджмент туризма</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78,60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55,60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747"/>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000000" w:fill="FFFFFF"/>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Технология и организация  туроператорской и турагентской  деятельности</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75,00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61,50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405"/>
        </w:trPr>
        <w:tc>
          <w:tcPr>
            <w:tcW w:w="2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080302/100701 "Коммерция  (по отраслям)"</w:t>
            </w:r>
          </w:p>
        </w:tc>
        <w:tc>
          <w:tcPr>
            <w:tcW w:w="3671" w:type="dxa"/>
            <w:tcBorders>
              <w:top w:val="nil"/>
              <w:left w:val="nil"/>
              <w:bottom w:val="single" w:sz="4" w:space="0" w:color="auto"/>
              <w:right w:val="single" w:sz="4" w:space="0" w:color="auto"/>
            </w:tcBorders>
            <w:shd w:val="clear" w:color="000000" w:fill="FFFFFF"/>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организации (предприятия)</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65,38</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73,70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42,00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84,60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630"/>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Организация и технология коммерческой деятельности</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64,00</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69,20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44,00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82,30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90,90</w:t>
            </w:r>
          </w:p>
        </w:tc>
      </w:tr>
      <w:tr w:rsidR="00FC07AD" w:rsidRPr="003B5FB1" w:rsidTr="00970FE6">
        <w:trPr>
          <w:trHeight w:val="465"/>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МДК 01.01. Организация коммерческой деятельности</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60,9</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73,70</w:t>
            </w:r>
          </w:p>
        </w:tc>
      </w:tr>
      <w:tr w:rsidR="00FC07AD" w:rsidRPr="003B5FB1" w:rsidTr="00970FE6">
        <w:trPr>
          <w:trHeight w:val="232"/>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МДК 02.03. Маркетинг</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nil"/>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68,50</w:t>
            </w:r>
          </w:p>
        </w:tc>
      </w:tr>
      <w:tr w:rsidR="00FC07AD" w:rsidRPr="003B5FB1" w:rsidTr="00970FE6">
        <w:trPr>
          <w:trHeight w:val="326"/>
        </w:trPr>
        <w:tc>
          <w:tcPr>
            <w:tcW w:w="2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 xml:space="preserve">150411 </w:t>
            </w:r>
            <w:r w:rsidR="0029364D" w:rsidRPr="003B5FB1">
              <w:rPr>
                <w:rFonts w:ascii="Times New Roman" w:eastAsia="Times New Roman" w:hAnsi="Times New Roman" w:cs="Times New Roman"/>
                <w:color w:val="000000"/>
                <w:lang w:eastAsia="ru-RU"/>
              </w:rPr>
              <w:t xml:space="preserve">/ 151031 </w:t>
            </w:r>
            <w:r w:rsidRPr="003B5FB1">
              <w:rPr>
                <w:rFonts w:ascii="Times New Roman" w:eastAsia="Times New Roman" w:hAnsi="Times New Roman" w:cs="Times New Roman"/>
                <w:color w:val="000000"/>
                <w:lang w:eastAsia="ru-RU"/>
              </w:rPr>
              <w:t>"Монтаж и техническая эксплуатация промышленного оборудования    (по отраслям)"</w:t>
            </w:r>
          </w:p>
        </w:tc>
        <w:tc>
          <w:tcPr>
            <w:tcW w:w="3671"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Детали машин</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48,15</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72,70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39,00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86,70</w:t>
            </w:r>
          </w:p>
        </w:tc>
        <w:tc>
          <w:tcPr>
            <w:tcW w:w="803" w:type="dxa"/>
            <w:tcBorders>
              <w:top w:val="single" w:sz="4" w:space="0" w:color="auto"/>
              <w:left w:val="nil"/>
              <w:bottom w:val="nil"/>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29,60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572"/>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000000" w:fill="FFFFFF"/>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Монтаж, техническая эксплуатация и ремонт оборудования отрасли</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52,20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47,80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90,90</w:t>
            </w:r>
          </w:p>
        </w:tc>
      </w:tr>
      <w:tr w:rsidR="00FC07AD" w:rsidRPr="003B5FB1" w:rsidTr="00970FE6">
        <w:trPr>
          <w:trHeight w:val="267"/>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nil"/>
              <w:right w:val="nil"/>
            </w:tcBorders>
            <w:shd w:val="clear" w:color="000000" w:fill="FFFFFF"/>
            <w:noWrap/>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803" w:type="dxa"/>
            <w:tcBorders>
              <w:top w:val="nil"/>
              <w:left w:val="single" w:sz="4" w:space="0" w:color="auto"/>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34,80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47,80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90,90</w:t>
            </w:r>
          </w:p>
        </w:tc>
      </w:tr>
      <w:tr w:rsidR="00FC07AD" w:rsidRPr="003B5FB1" w:rsidTr="00970FE6">
        <w:trPr>
          <w:trHeight w:val="853"/>
        </w:trPr>
        <w:tc>
          <w:tcPr>
            <w:tcW w:w="2000" w:type="dxa"/>
            <w:vMerge/>
            <w:tcBorders>
              <w:top w:val="nil"/>
              <w:left w:val="single" w:sz="4" w:space="0" w:color="auto"/>
              <w:bottom w:val="single" w:sz="4" w:space="0" w:color="auto"/>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single" w:sz="4" w:space="0" w:color="auto"/>
              <w:left w:val="nil"/>
              <w:bottom w:val="single" w:sz="4" w:space="0" w:color="auto"/>
              <w:right w:val="single" w:sz="4" w:space="0" w:color="auto"/>
            </w:tcBorders>
            <w:shd w:val="clear" w:color="000000" w:fill="FFFFFF"/>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 xml:space="preserve">МДК 01.02 Организация ремонтных работ промышленного оборудования и </w:t>
            </w:r>
            <w:proofErr w:type="gramStart"/>
            <w:r w:rsidRPr="003B5FB1">
              <w:rPr>
                <w:rFonts w:ascii="Times New Roman" w:eastAsia="Times New Roman" w:hAnsi="Times New Roman" w:cs="Times New Roman"/>
                <w:color w:val="000000"/>
                <w:lang w:eastAsia="ru-RU"/>
              </w:rPr>
              <w:t>контроль за</w:t>
            </w:r>
            <w:proofErr w:type="gramEnd"/>
            <w:r w:rsidRPr="003B5FB1">
              <w:rPr>
                <w:rFonts w:ascii="Times New Roman" w:eastAsia="Times New Roman" w:hAnsi="Times New Roman" w:cs="Times New Roman"/>
                <w:color w:val="000000"/>
                <w:lang w:eastAsia="ru-RU"/>
              </w:rPr>
              <w:t xml:space="preserve"> ними</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52,00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96,40</w:t>
            </w:r>
          </w:p>
        </w:tc>
      </w:tr>
      <w:tr w:rsidR="0029364D" w:rsidRPr="003B5FB1" w:rsidTr="00970FE6">
        <w:trPr>
          <w:trHeight w:val="389"/>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9364D" w:rsidRPr="003B5FB1" w:rsidRDefault="0029364D" w:rsidP="00E8516E">
            <w:pPr>
              <w:spacing w:after="0" w:line="240" w:lineRule="auto"/>
              <w:ind w:right="-108"/>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150413/151034 "Техническая эксплуатация оборудования в торговле и общественном питании"</w:t>
            </w:r>
          </w:p>
        </w:tc>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64D" w:rsidRPr="003B5FB1" w:rsidRDefault="0029364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40,74</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73,30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81,20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13,60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29364D" w:rsidRPr="003B5FB1" w:rsidTr="00970FE6">
        <w:trPr>
          <w:trHeight w:val="351"/>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9364D" w:rsidRPr="003B5FB1" w:rsidRDefault="0029364D" w:rsidP="003B5FB1">
            <w:pPr>
              <w:spacing w:after="0" w:line="240" w:lineRule="auto"/>
              <w:rPr>
                <w:rFonts w:ascii="Times New Roman" w:eastAsia="Times New Roman" w:hAnsi="Times New Roman" w:cs="Times New Roman"/>
                <w:color w:val="000000"/>
                <w:lang w:eastAsia="ru-RU"/>
              </w:rPr>
            </w:pP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29364D" w:rsidRPr="003B5FB1" w:rsidRDefault="0029364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Холодильное оборудование</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46,40</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73,30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93,80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21,70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29364D" w:rsidRPr="003B5FB1" w:rsidTr="00970FE6">
        <w:trPr>
          <w:trHeight w:val="471"/>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9364D" w:rsidRPr="003B5FB1" w:rsidRDefault="0029364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000000" w:fill="FFFFFF"/>
            <w:vAlign w:val="center"/>
            <w:hideMark/>
          </w:tcPr>
          <w:p w:rsidR="0029364D" w:rsidRPr="003B5FB1" w:rsidRDefault="0029364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Автоматизация оборудования в торговле и общественном питании</w:t>
            </w:r>
          </w:p>
        </w:tc>
        <w:tc>
          <w:tcPr>
            <w:tcW w:w="803" w:type="dxa"/>
            <w:tcBorders>
              <w:top w:val="nil"/>
              <w:left w:val="nil"/>
              <w:bottom w:val="single" w:sz="4" w:space="0" w:color="auto"/>
              <w:right w:val="single" w:sz="4" w:space="0" w:color="auto"/>
            </w:tcBorders>
            <w:shd w:val="clear" w:color="auto" w:fill="auto"/>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52,00</w:t>
            </w:r>
          </w:p>
        </w:tc>
        <w:tc>
          <w:tcPr>
            <w:tcW w:w="803" w:type="dxa"/>
            <w:tcBorders>
              <w:top w:val="nil"/>
              <w:left w:val="nil"/>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71,40</w:t>
            </w:r>
          </w:p>
        </w:tc>
        <w:tc>
          <w:tcPr>
            <w:tcW w:w="804" w:type="dxa"/>
            <w:tcBorders>
              <w:top w:val="nil"/>
              <w:left w:val="nil"/>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29364D" w:rsidRPr="003B5FB1" w:rsidTr="00970FE6">
        <w:trPr>
          <w:trHeight w:val="663"/>
        </w:trPr>
        <w:tc>
          <w:tcPr>
            <w:tcW w:w="200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29364D" w:rsidRPr="003B5FB1" w:rsidRDefault="0029364D" w:rsidP="003B5FB1">
            <w:pPr>
              <w:spacing w:after="0" w:line="240" w:lineRule="auto"/>
              <w:rPr>
                <w:rFonts w:ascii="Times New Roman" w:eastAsia="Times New Roman" w:hAnsi="Times New Roman" w:cs="Times New Roman"/>
                <w:color w:val="000000"/>
                <w:lang w:eastAsia="ru-RU"/>
              </w:rPr>
            </w:pPr>
          </w:p>
        </w:tc>
        <w:tc>
          <w:tcPr>
            <w:tcW w:w="3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364D" w:rsidRPr="003B5FB1" w:rsidRDefault="0029364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МДК 01.03 Организация ремонта оборудования</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50,00</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64D" w:rsidRPr="003B5FB1" w:rsidRDefault="0029364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276"/>
        </w:trPr>
        <w:tc>
          <w:tcPr>
            <w:tcW w:w="2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 xml:space="preserve">100106 </w:t>
            </w:r>
            <w:r w:rsidR="0029364D" w:rsidRPr="003B5FB1">
              <w:rPr>
                <w:rFonts w:ascii="Times New Roman" w:eastAsia="Times New Roman" w:hAnsi="Times New Roman" w:cs="Times New Roman"/>
                <w:color w:val="000000"/>
                <w:lang w:eastAsia="ru-RU"/>
              </w:rPr>
              <w:t xml:space="preserve">/100114 </w:t>
            </w:r>
            <w:r w:rsidRPr="003B5FB1">
              <w:rPr>
                <w:rFonts w:ascii="Times New Roman" w:eastAsia="Times New Roman" w:hAnsi="Times New Roman" w:cs="Times New Roman"/>
                <w:color w:val="000000"/>
                <w:lang w:eastAsia="ru-RU"/>
              </w:rPr>
              <w:t>"Организация обслуживания в общественном питании"</w:t>
            </w:r>
          </w:p>
        </w:tc>
        <w:tc>
          <w:tcPr>
            <w:tcW w:w="3671" w:type="dxa"/>
            <w:tcBorders>
              <w:top w:val="single" w:sz="4" w:space="0" w:color="auto"/>
              <w:left w:val="nil"/>
              <w:bottom w:val="single" w:sz="4" w:space="0" w:color="auto"/>
              <w:right w:val="single" w:sz="4" w:space="0" w:color="auto"/>
            </w:tcBorders>
            <w:shd w:val="clear" w:color="auto" w:fill="auto"/>
            <w:noWrap/>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68,20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42,30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53,57</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300"/>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noWrap/>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Менеджмент</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65,00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40,74</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600"/>
        </w:trPr>
        <w:tc>
          <w:tcPr>
            <w:tcW w:w="2000" w:type="dxa"/>
            <w:vMerge/>
            <w:tcBorders>
              <w:top w:val="nil"/>
              <w:left w:val="single" w:sz="4" w:space="0" w:color="auto"/>
              <w:bottom w:val="single" w:sz="4" w:space="0" w:color="auto"/>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Организация обслуживания в общественном питании</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71,42</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55,00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33,33</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6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lastRenderedPageBreak/>
              <w:t>080402 "Товароведение (по группам однородных товаров)"</w:t>
            </w:r>
          </w:p>
        </w:tc>
        <w:tc>
          <w:tcPr>
            <w:tcW w:w="3671"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Организация коммерческой деятельности</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68,40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51,61</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276"/>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261301 "Экспертиза и качества потребительских товаров"</w:t>
            </w:r>
          </w:p>
        </w:tc>
        <w:tc>
          <w:tcPr>
            <w:tcW w:w="3671" w:type="dxa"/>
            <w:tcBorders>
              <w:top w:val="nil"/>
              <w:left w:val="nil"/>
              <w:bottom w:val="single" w:sz="4" w:space="0" w:color="auto"/>
              <w:right w:val="single" w:sz="4" w:space="0" w:color="auto"/>
            </w:tcBorders>
            <w:shd w:val="clear" w:color="auto" w:fill="auto"/>
            <w:noWrap/>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58,40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55,60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60,47</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57,75</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89,50</w:t>
            </w:r>
          </w:p>
        </w:tc>
      </w:tr>
      <w:tr w:rsidR="00FC07AD" w:rsidRPr="003B5FB1" w:rsidTr="00970FE6">
        <w:trPr>
          <w:trHeight w:val="600"/>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Товароведение и экспертиза качества продовольственных товаров</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72,20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94,40</w:t>
            </w:r>
          </w:p>
        </w:tc>
      </w:tr>
      <w:tr w:rsidR="00FC07AD" w:rsidRPr="003B5FB1" w:rsidTr="00970FE6">
        <w:trPr>
          <w:trHeight w:val="300"/>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noWrap/>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Товароведение продовольственных товаров</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56,35</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58,33</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56,98</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600"/>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260202 "Технология хлеба, кондитерских и макаронных изделий"</w:t>
            </w:r>
          </w:p>
        </w:tc>
        <w:tc>
          <w:tcPr>
            <w:tcW w:w="3671" w:type="dxa"/>
            <w:tcBorders>
              <w:top w:val="nil"/>
              <w:left w:val="nil"/>
              <w:bottom w:val="single" w:sz="4" w:space="0" w:color="auto"/>
              <w:right w:val="single" w:sz="4" w:space="0" w:color="auto"/>
            </w:tcBorders>
            <w:shd w:val="clear" w:color="auto" w:fill="auto"/>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Технология и организация хлебопекарного производства</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94,70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95,45</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81,80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75,00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100,00</w:t>
            </w:r>
          </w:p>
        </w:tc>
      </w:tr>
      <w:tr w:rsidR="00FC07AD" w:rsidRPr="003B5FB1" w:rsidTr="00970FE6">
        <w:trPr>
          <w:trHeight w:val="300"/>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89,50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72,27</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90,90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45,00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95,00</w:t>
            </w:r>
          </w:p>
        </w:tc>
      </w:tr>
      <w:tr w:rsidR="00FC07AD" w:rsidRPr="003B5FB1" w:rsidTr="00970FE6">
        <w:trPr>
          <w:trHeight w:val="600"/>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260301</w:t>
            </w:r>
            <w:r w:rsidR="005B6A55" w:rsidRPr="003B5FB1">
              <w:rPr>
                <w:rFonts w:ascii="Times New Roman" w:eastAsia="Times New Roman" w:hAnsi="Times New Roman" w:cs="Times New Roman"/>
                <w:color w:val="000000"/>
                <w:lang w:eastAsia="ru-RU"/>
              </w:rPr>
              <w:t>/</w:t>
            </w:r>
            <w:r w:rsidRPr="003B5FB1">
              <w:rPr>
                <w:rFonts w:ascii="Times New Roman" w:eastAsia="Times New Roman" w:hAnsi="Times New Roman" w:cs="Times New Roman"/>
                <w:color w:val="000000"/>
                <w:lang w:eastAsia="ru-RU"/>
              </w:rPr>
              <w:t xml:space="preserve"> </w:t>
            </w:r>
            <w:r w:rsidR="005B6A55" w:rsidRPr="003B5FB1">
              <w:rPr>
                <w:rFonts w:ascii="Times New Roman" w:eastAsia="Times New Roman" w:hAnsi="Times New Roman" w:cs="Times New Roman"/>
                <w:color w:val="000000"/>
                <w:lang w:eastAsia="ru-RU"/>
              </w:rPr>
              <w:t xml:space="preserve">260203 </w:t>
            </w:r>
            <w:r w:rsidRPr="003B5FB1">
              <w:rPr>
                <w:rFonts w:ascii="Times New Roman" w:eastAsia="Times New Roman" w:hAnsi="Times New Roman" w:cs="Times New Roman"/>
                <w:color w:val="000000"/>
                <w:lang w:eastAsia="ru-RU"/>
              </w:rPr>
              <w:t>"Технология мяса и мясных продуктов"</w:t>
            </w:r>
          </w:p>
        </w:tc>
        <w:tc>
          <w:tcPr>
            <w:tcW w:w="3671" w:type="dxa"/>
            <w:tcBorders>
              <w:top w:val="nil"/>
              <w:left w:val="nil"/>
              <w:bottom w:val="single" w:sz="4" w:space="0" w:color="auto"/>
              <w:right w:val="single" w:sz="4" w:space="0" w:color="auto"/>
            </w:tcBorders>
            <w:shd w:val="clear" w:color="auto" w:fill="auto"/>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Технология и организация производства мяса и мясных продуктов</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37,50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300"/>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37,50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600"/>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FC07AD" w:rsidRPr="003B5FB1" w:rsidRDefault="005B6A55"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260402/</w:t>
            </w:r>
            <w:r w:rsidR="00FC07AD" w:rsidRPr="003B5FB1">
              <w:rPr>
                <w:rFonts w:ascii="Times New Roman" w:eastAsia="Times New Roman" w:hAnsi="Times New Roman" w:cs="Times New Roman"/>
                <w:color w:val="000000"/>
                <w:lang w:eastAsia="ru-RU"/>
              </w:rPr>
              <w:t>260207 "Технология жиров и жирозаменителей"</w:t>
            </w:r>
          </w:p>
        </w:tc>
        <w:tc>
          <w:tcPr>
            <w:tcW w:w="3671" w:type="dxa"/>
            <w:tcBorders>
              <w:top w:val="nil"/>
              <w:left w:val="nil"/>
              <w:bottom w:val="single" w:sz="4" w:space="0" w:color="auto"/>
              <w:right w:val="single" w:sz="4" w:space="0" w:color="auto"/>
            </w:tcBorders>
            <w:shd w:val="clear" w:color="auto" w:fill="auto"/>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Технология производства растительных масел</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86,66</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600"/>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Технология и организация производства жиров и жирозаменителей</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90,90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86,36</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300"/>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87,50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90,90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75,00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600"/>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 xml:space="preserve">260502 </w:t>
            </w:r>
            <w:r w:rsidR="005B6A55" w:rsidRPr="003B5FB1">
              <w:rPr>
                <w:rFonts w:ascii="Times New Roman" w:eastAsia="Times New Roman" w:hAnsi="Times New Roman" w:cs="Times New Roman"/>
                <w:color w:val="000000"/>
                <w:lang w:eastAsia="ru-RU"/>
              </w:rPr>
              <w:t xml:space="preserve">/260807 </w:t>
            </w:r>
            <w:r w:rsidRPr="003B5FB1">
              <w:rPr>
                <w:rFonts w:ascii="Times New Roman" w:eastAsia="Times New Roman" w:hAnsi="Times New Roman" w:cs="Times New Roman"/>
                <w:color w:val="000000"/>
                <w:lang w:eastAsia="ru-RU"/>
              </w:rPr>
              <w:t>"Технология продукции общественного питания"</w:t>
            </w:r>
          </w:p>
        </w:tc>
        <w:tc>
          <w:tcPr>
            <w:tcW w:w="3671" w:type="dxa"/>
            <w:tcBorders>
              <w:top w:val="nil"/>
              <w:left w:val="nil"/>
              <w:bottom w:val="single" w:sz="4" w:space="0" w:color="auto"/>
              <w:right w:val="single" w:sz="4" w:space="0" w:color="auto"/>
            </w:tcBorders>
            <w:shd w:val="clear" w:color="auto" w:fill="auto"/>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Технология продукции общественного питания</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86,95</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73,70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60,00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63,60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76,92</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80,00</w:t>
            </w:r>
          </w:p>
        </w:tc>
      </w:tr>
      <w:tr w:rsidR="00FC07AD" w:rsidRPr="003B5FB1" w:rsidTr="00970FE6">
        <w:trPr>
          <w:trHeight w:val="300"/>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52,20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69,20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70,00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80,00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73,07</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300"/>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Организация производства</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80,00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68,80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74,07</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64,00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100,00</w:t>
            </w:r>
          </w:p>
        </w:tc>
      </w:tr>
      <w:tr w:rsidR="00FC07AD" w:rsidRPr="003B5FB1" w:rsidTr="00970FE6">
        <w:trPr>
          <w:trHeight w:val="600"/>
        </w:trPr>
        <w:tc>
          <w:tcPr>
            <w:tcW w:w="2000" w:type="dxa"/>
            <w:vMerge w:val="restart"/>
            <w:tcBorders>
              <w:top w:val="nil"/>
              <w:left w:val="single" w:sz="4" w:space="0" w:color="auto"/>
              <w:bottom w:val="single" w:sz="4" w:space="0" w:color="000000"/>
              <w:right w:val="single" w:sz="4" w:space="0" w:color="auto"/>
            </w:tcBorders>
            <w:shd w:val="clear" w:color="auto" w:fill="auto"/>
            <w:vAlign w:val="center"/>
            <w:hideMark/>
          </w:tcPr>
          <w:p w:rsidR="00FC07AD" w:rsidRPr="003B5FB1" w:rsidRDefault="00FC07AD" w:rsidP="00D3681F">
            <w:pPr>
              <w:spacing w:after="0" w:line="240" w:lineRule="auto"/>
              <w:ind w:right="-108"/>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 xml:space="preserve">260504 </w:t>
            </w:r>
            <w:r w:rsidR="005B6A55" w:rsidRPr="003B5FB1">
              <w:rPr>
                <w:rFonts w:ascii="Times New Roman" w:eastAsia="Times New Roman" w:hAnsi="Times New Roman" w:cs="Times New Roman"/>
                <w:color w:val="000000"/>
                <w:lang w:eastAsia="ru-RU"/>
              </w:rPr>
              <w:t xml:space="preserve">/260113 </w:t>
            </w:r>
            <w:r w:rsidRPr="003B5FB1">
              <w:rPr>
                <w:rFonts w:ascii="Times New Roman" w:eastAsia="Times New Roman" w:hAnsi="Times New Roman" w:cs="Times New Roman"/>
                <w:color w:val="000000"/>
                <w:lang w:eastAsia="ru-RU"/>
              </w:rPr>
              <w:t>"Технология консервов и пищеконцентратов"</w:t>
            </w:r>
          </w:p>
        </w:tc>
        <w:tc>
          <w:tcPr>
            <w:tcW w:w="3671" w:type="dxa"/>
            <w:tcBorders>
              <w:top w:val="nil"/>
              <w:left w:val="nil"/>
              <w:bottom w:val="single" w:sz="4" w:space="0" w:color="auto"/>
              <w:right w:val="single" w:sz="4" w:space="0" w:color="auto"/>
            </w:tcBorders>
            <w:shd w:val="clear" w:color="auto" w:fill="auto"/>
            <w:vAlign w:val="bottom"/>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Технология консервов и пищеконцентратов</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52,90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65,00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r w:rsidR="00FC07AD" w:rsidRPr="003B5FB1" w:rsidTr="00970FE6">
        <w:trPr>
          <w:trHeight w:val="300"/>
        </w:trPr>
        <w:tc>
          <w:tcPr>
            <w:tcW w:w="2000" w:type="dxa"/>
            <w:vMerge/>
            <w:tcBorders>
              <w:top w:val="nil"/>
              <w:left w:val="single" w:sz="4" w:space="0" w:color="auto"/>
              <w:bottom w:val="single" w:sz="4" w:space="0" w:color="000000"/>
              <w:right w:val="single" w:sz="4" w:space="0" w:color="auto"/>
            </w:tcBorders>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p>
        </w:tc>
        <w:tc>
          <w:tcPr>
            <w:tcW w:w="3671" w:type="dxa"/>
            <w:tcBorders>
              <w:top w:val="nil"/>
              <w:left w:val="nil"/>
              <w:bottom w:val="single" w:sz="4" w:space="0" w:color="auto"/>
              <w:right w:val="single" w:sz="4" w:space="0" w:color="auto"/>
            </w:tcBorders>
            <w:shd w:val="clear" w:color="auto" w:fill="auto"/>
            <w:vAlign w:val="center"/>
            <w:hideMark/>
          </w:tcPr>
          <w:p w:rsidR="00FC07AD" w:rsidRPr="003B5FB1" w:rsidRDefault="00FC07AD" w:rsidP="003B5FB1">
            <w:pPr>
              <w:spacing w:after="0" w:line="240" w:lineRule="auto"/>
              <w:rPr>
                <w:rFonts w:ascii="Times New Roman" w:eastAsia="Times New Roman" w:hAnsi="Times New Roman" w:cs="Times New Roman"/>
                <w:color w:val="000000"/>
                <w:lang w:eastAsia="ru-RU"/>
              </w:rPr>
            </w:pPr>
            <w:r w:rsidRPr="003B5FB1">
              <w:rPr>
                <w:rFonts w:ascii="Times New Roman" w:eastAsia="Times New Roman" w:hAnsi="Times New Roman" w:cs="Times New Roman"/>
                <w:color w:val="000000"/>
                <w:lang w:eastAsia="ru-RU"/>
              </w:rPr>
              <w:t>Экономика отрасли</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47,10</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80,00</w:t>
            </w:r>
          </w:p>
        </w:tc>
        <w:tc>
          <w:tcPr>
            <w:tcW w:w="804" w:type="dxa"/>
            <w:tcBorders>
              <w:top w:val="nil"/>
              <w:left w:val="nil"/>
              <w:bottom w:val="single" w:sz="4" w:space="0" w:color="auto"/>
              <w:right w:val="single" w:sz="4" w:space="0" w:color="auto"/>
            </w:tcBorders>
            <w:shd w:val="clear" w:color="auto" w:fill="auto"/>
            <w:noWrap/>
            <w:vAlign w:val="center"/>
            <w:hideMark/>
          </w:tcPr>
          <w:p w:rsidR="00FC07AD" w:rsidRPr="003B5FB1" w:rsidRDefault="00FC07AD" w:rsidP="003B5FB1">
            <w:pPr>
              <w:spacing w:after="0" w:line="240" w:lineRule="auto"/>
              <w:jc w:val="center"/>
              <w:rPr>
                <w:rFonts w:ascii="Times New Roman" w:eastAsia="Times New Roman" w:hAnsi="Times New Roman" w:cs="Times New Roman"/>
                <w:color w:val="000000"/>
                <w:sz w:val="20"/>
                <w:szCs w:val="20"/>
                <w:lang w:eastAsia="ru-RU"/>
              </w:rPr>
            </w:pPr>
            <w:r w:rsidRPr="003B5FB1">
              <w:rPr>
                <w:rFonts w:ascii="Times New Roman" w:eastAsia="Times New Roman" w:hAnsi="Times New Roman" w:cs="Times New Roman"/>
                <w:color w:val="000000"/>
                <w:sz w:val="20"/>
                <w:szCs w:val="20"/>
                <w:lang w:eastAsia="ru-RU"/>
              </w:rPr>
              <w:t> </w:t>
            </w:r>
          </w:p>
        </w:tc>
      </w:tr>
    </w:tbl>
    <w:p w:rsidR="00FC07AD" w:rsidRPr="003B5FB1" w:rsidRDefault="00FC07AD" w:rsidP="003B5FB1">
      <w:pPr>
        <w:tabs>
          <w:tab w:val="left" w:pos="1162"/>
        </w:tabs>
        <w:spacing w:after="0" w:line="240" w:lineRule="auto"/>
        <w:ind w:firstLine="708"/>
        <w:jc w:val="both"/>
        <w:rPr>
          <w:rFonts w:ascii="Times New Roman" w:hAnsi="Times New Roman" w:cs="Times New Roman"/>
          <w:sz w:val="28"/>
          <w:szCs w:val="28"/>
        </w:rPr>
      </w:pPr>
    </w:p>
    <w:p w:rsidR="00FC07AD" w:rsidRDefault="00FC07AD" w:rsidP="003B5FB1">
      <w:pPr>
        <w:tabs>
          <w:tab w:val="left" w:pos="1162"/>
        </w:tabs>
        <w:spacing w:after="0" w:line="240" w:lineRule="auto"/>
        <w:ind w:firstLine="708"/>
        <w:jc w:val="both"/>
        <w:rPr>
          <w:rFonts w:ascii="Times New Roman" w:eastAsia="Times New Roman" w:hAnsi="Times New Roman" w:cs="Times New Roman"/>
          <w:bCs/>
          <w:color w:val="000000"/>
          <w:sz w:val="28"/>
          <w:szCs w:val="28"/>
          <w:lang w:eastAsia="ru-RU"/>
        </w:rPr>
      </w:pPr>
      <w:r w:rsidRPr="003B5FB1">
        <w:rPr>
          <w:rFonts w:ascii="Times New Roman" w:hAnsi="Times New Roman" w:cs="Times New Roman"/>
          <w:sz w:val="28"/>
          <w:szCs w:val="28"/>
        </w:rPr>
        <w:t>В техникуме систематически проводятся административные контрольные работы</w:t>
      </w:r>
      <w:r w:rsidRPr="003B5FB1">
        <w:rPr>
          <w:rFonts w:ascii="Times New Roman" w:eastAsia="Times New Roman" w:hAnsi="Times New Roman" w:cs="Times New Roman"/>
          <w:bCs/>
          <w:color w:val="000000"/>
          <w:sz w:val="28"/>
          <w:szCs w:val="28"/>
          <w:lang w:eastAsia="ru-RU"/>
        </w:rPr>
        <w:t xml:space="preserve"> по дисциплинам и междисциплинарным курсам учебного плана образовательных программ с целью определения степени усвоения программного материала. Результаты контроля </w:t>
      </w:r>
      <w:r w:rsidR="00F76F48" w:rsidRPr="003B5FB1">
        <w:rPr>
          <w:rFonts w:ascii="Times New Roman" w:eastAsia="Times New Roman" w:hAnsi="Times New Roman" w:cs="Times New Roman"/>
          <w:bCs/>
          <w:color w:val="000000"/>
          <w:sz w:val="28"/>
          <w:szCs w:val="28"/>
          <w:lang w:eastAsia="ru-RU"/>
        </w:rPr>
        <w:t xml:space="preserve">по специальностям </w:t>
      </w:r>
      <w:r w:rsidRPr="003B5FB1">
        <w:rPr>
          <w:rFonts w:ascii="Times New Roman" w:eastAsia="Times New Roman" w:hAnsi="Times New Roman" w:cs="Times New Roman"/>
          <w:bCs/>
          <w:color w:val="000000"/>
          <w:sz w:val="28"/>
          <w:szCs w:val="28"/>
          <w:lang w:eastAsia="ru-RU"/>
        </w:rPr>
        <w:t xml:space="preserve">представлены </w:t>
      </w:r>
      <w:r w:rsidR="00F76F48" w:rsidRPr="003B5FB1">
        <w:rPr>
          <w:rFonts w:ascii="Times New Roman" w:eastAsia="Times New Roman" w:hAnsi="Times New Roman" w:cs="Times New Roman"/>
          <w:bCs/>
          <w:color w:val="000000"/>
          <w:sz w:val="28"/>
          <w:szCs w:val="28"/>
          <w:lang w:eastAsia="ru-RU"/>
        </w:rPr>
        <w:t>в таблиц</w:t>
      </w:r>
      <w:r w:rsidR="004D460C" w:rsidRPr="003B5FB1">
        <w:rPr>
          <w:rFonts w:ascii="Times New Roman" w:eastAsia="Times New Roman" w:hAnsi="Times New Roman" w:cs="Times New Roman"/>
          <w:bCs/>
          <w:color w:val="000000"/>
          <w:sz w:val="28"/>
          <w:szCs w:val="28"/>
          <w:lang w:eastAsia="ru-RU"/>
        </w:rPr>
        <w:t>ах</w:t>
      </w:r>
      <w:r w:rsidR="00F76F48" w:rsidRPr="003B5FB1">
        <w:rPr>
          <w:rFonts w:ascii="Times New Roman" w:eastAsia="Times New Roman" w:hAnsi="Times New Roman" w:cs="Times New Roman"/>
          <w:bCs/>
          <w:color w:val="000000"/>
          <w:sz w:val="28"/>
          <w:szCs w:val="28"/>
          <w:lang w:eastAsia="ru-RU"/>
        </w:rPr>
        <w:t xml:space="preserve"> </w:t>
      </w:r>
      <w:r w:rsidR="00844A53">
        <w:rPr>
          <w:rFonts w:ascii="Times New Roman" w:eastAsia="Times New Roman" w:hAnsi="Times New Roman" w:cs="Times New Roman"/>
          <w:bCs/>
          <w:color w:val="000000"/>
          <w:sz w:val="28"/>
          <w:szCs w:val="28"/>
          <w:lang w:eastAsia="ru-RU"/>
        </w:rPr>
        <w:t xml:space="preserve">№№ </w:t>
      </w:r>
      <w:r w:rsidR="005833C1">
        <w:rPr>
          <w:rFonts w:ascii="Times New Roman" w:eastAsia="Times New Roman" w:hAnsi="Times New Roman" w:cs="Times New Roman"/>
          <w:bCs/>
          <w:color w:val="000000"/>
          <w:sz w:val="28"/>
          <w:szCs w:val="28"/>
          <w:lang w:eastAsia="ru-RU"/>
        </w:rPr>
        <w:t>12-25</w:t>
      </w:r>
      <w:r w:rsidR="00E8516E">
        <w:rPr>
          <w:rFonts w:ascii="Times New Roman" w:eastAsia="Times New Roman" w:hAnsi="Times New Roman" w:cs="Times New Roman"/>
          <w:bCs/>
          <w:color w:val="000000"/>
          <w:sz w:val="28"/>
          <w:szCs w:val="28"/>
          <w:lang w:eastAsia="ru-RU"/>
        </w:rPr>
        <w:t>.</w:t>
      </w:r>
    </w:p>
    <w:p w:rsidR="00FC07AD" w:rsidRPr="008F4EC0" w:rsidRDefault="00941A11" w:rsidP="00941A11">
      <w:pPr>
        <w:widowControl w:val="0"/>
        <w:tabs>
          <w:tab w:val="left" w:pos="1162"/>
        </w:tabs>
        <w:spacing w:after="0" w:line="240" w:lineRule="auto"/>
        <w:jc w:val="right"/>
        <w:rPr>
          <w:rFonts w:ascii="Times New Roman" w:eastAsia="Times New Roman" w:hAnsi="Times New Roman" w:cs="Times New Roman"/>
          <w:color w:val="000000"/>
          <w:sz w:val="24"/>
          <w:szCs w:val="24"/>
          <w:lang w:eastAsia="ru-RU"/>
        </w:rPr>
      </w:pPr>
      <w:r w:rsidRPr="008F4EC0">
        <w:rPr>
          <w:rFonts w:ascii="Times New Roman" w:eastAsia="Times New Roman" w:hAnsi="Times New Roman" w:cs="Times New Roman"/>
          <w:color w:val="000000"/>
          <w:sz w:val="24"/>
          <w:szCs w:val="24"/>
          <w:lang w:eastAsia="ru-RU"/>
        </w:rPr>
        <w:t>Таблица 1</w:t>
      </w:r>
      <w:r w:rsidR="005833C1">
        <w:rPr>
          <w:rFonts w:ascii="Times New Roman" w:eastAsia="Times New Roman" w:hAnsi="Times New Roman" w:cs="Times New Roman"/>
          <w:color w:val="000000"/>
          <w:sz w:val="24"/>
          <w:szCs w:val="24"/>
          <w:lang w:eastAsia="ru-RU"/>
        </w:rPr>
        <w:t>2</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68"/>
        <w:gridCol w:w="535"/>
        <w:gridCol w:w="149"/>
        <w:gridCol w:w="475"/>
        <w:gridCol w:w="234"/>
        <w:gridCol w:w="533"/>
        <w:gridCol w:w="175"/>
        <w:gridCol w:w="232"/>
        <w:gridCol w:w="194"/>
        <w:gridCol w:w="373"/>
        <w:gridCol w:w="335"/>
        <w:gridCol w:w="192"/>
        <w:gridCol w:w="375"/>
        <w:gridCol w:w="334"/>
        <w:gridCol w:w="375"/>
        <w:gridCol w:w="192"/>
        <w:gridCol w:w="375"/>
        <w:gridCol w:w="334"/>
        <w:gridCol w:w="375"/>
        <w:gridCol w:w="90"/>
        <w:gridCol w:w="477"/>
        <w:gridCol w:w="709"/>
        <w:gridCol w:w="708"/>
        <w:gridCol w:w="8"/>
        <w:gridCol w:w="843"/>
        <w:gridCol w:w="710"/>
        <w:gridCol w:w="6"/>
      </w:tblGrid>
      <w:tr w:rsidR="00F76F48" w:rsidRPr="003B5FB1" w:rsidTr="00970FE6">
        <w:trPr>
          <w:trHeight w:val="285"/>
          <w:jc w:val="center"/>
        </w:trPr>
        <w:tc>
          <w:tcPr>
            <w:tcW w:w="10749" w:type="dxa"/>
            <w:gridSpan w:val="28"/>
            <w:tcBorders>
              <w:top w:val="nil"/>
              <w:left w:val="nil"/>
              <w:bottom w:val="nil"/>
              <w:right w:val="nil"/>
            </w:tcBorders>
            <w:shd w:val="clear" w:color="auto" w:fill="auto"/>
            <w:noWrap/>
            <w:vAlign w:val="bottom"/>
            <w:hideMark/>
          </w:tcPr>
          <w:p w:rsidR="005833C1" w:rsidRDefault="005833C1" w:rsidP="003B5F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p>
          <w:p w:rsidR="00F76F48" w:rsidRPr="003B5FB1" w:rsidRDefault="00F76F48" w:rsidP="003B5FB1">
            <w:pPr>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260504/260113 "Технология консервов и пищеконцентратов"</w:t>
            </w:r>
          </w:p>
        </w:tc>
      </w:tr>
      <w:tr w:rsidR="00F76F48" w:rsidRPr="003B5FB1" w:rsidTr="00970FE6">
        <w:trPr>
          <w:trHeight w:val="270"/>
          <w:jc w:val="center"/>
        </w:trPr>
        <w:tc>
          <w:tcPr>
            <w:tcW w:w="10749" w:type="dxa"/>
            <w:gridSpan w:val="28"/>
            <w:tcBorders>
              <w:top w:val="nil"/>
              <w:left w:val="nil"/>
              <w:bottom w:val="single" w:sz="4" w:space="0" w:color="auto"/>
              <w:right w:val="nil"/>
            </w:tcBorders>
            <w:shd w:val="clear" w:color="auto" w:fill="auto"/>
            <w:noWrap/>
            <w:vAlign w:val="bottom"/>
          </w:tcPr>
          <w:p w:rsidR="00F76F48" w:rsidRPr="003B5FB1" w:rsidRDefault="00F76F48" w:rsidP="003B5FB1">
            <w:pPr>
              <w:spacing w:after="0" w:line="240" w:lineRule="auto"/>
              <w:jc w:val="center"/>
              <w:rPr>
                <w:rFonts w:ascii="Times New Roman" w:eastAsia="Times New Roman" w:hAnsi="Times New Roman" w:cs="Times New Roman"/>
                <w:sz w:val="20"/>
                <w:szCs w:val="20"/>
                <w:lang w:eastAsia="ru-RU"/>
              </w:rPr>
            </w:pPr>
          </w:p>
        </w:tc>
      </w:tr>
      <w:tr w:rsidR="00F76F48" w:rsidRPr="003B5FB1" w:rsidTr="00970FE6">
        <w:trPr>
          <w:trHeight w:val="690"/>
          <w:jc w:val="center"/>
        </w:trPr>
        <w:tc>
          <w:tcPr>
            <w:tcW w:w="1243" w:type="dxa"/>
            <w:tcBorders>
              <w:top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703"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624"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767"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5137" w:type="dxa"/>
            <w:gridSpan w:val="16"/>
            <w:tcBorders>
              <w:top w:val="single" w:sz="4" w:space="0" w:color="auto"/>
            </w:tcBorders>
            <w:shd w:val="clear" w:color="auto" w:fill="auto"/>
            <w:noWrap/>
            <w:vAlign w:val="center"/>
            <w:hideMark/>
          </w:tcPr>
          <w:p w:rsidR="00F76F48" w:rsidRPr="001D02A6" w:rsidRDefault="001D02A6" w:rsidP="003B5F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самообследовании</w:t>
            </w:r>
          </w:p>
        </w:tc>
        <w:tc>
          <w:tcPr>
            <w:tcW w:w="716"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843" w:type="dxa"/>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716"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B106A7" w:rsidRPr="003B5FB1" w:rsidTr="00970FE6">
        <w:trPr>
          <w:trHeight w:val="178"/>
          <w:jc w:val="center"/>
        </w:trPr>
        <w:tc>
          <w:tcPr>
            <w:tcW w:w="1243" w:type="dxa"/>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703"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624"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767"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407"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567"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27"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709"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709"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465"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1186"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16"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843" w:type="dxa"/>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16"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r>
      <w:tr w:rsidR="00B106A7" w:rsidRPr="003B5FB1" w:rsidTr="00970FE6">
        <w:trPr>
          <w:trHeight w:val="843"/>
          <w:jc w:val="center"/>
        </w:trPr>
        <w:tc>
          <w:tcPr>
            <w:tcW w:w="1243" w:type="dxa"/>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Общеобразовательный цикл (базовые дисциплины)</w:t>
            </w:r>
          </w:p>
        </w:tc>
        <w:tc>
          <w:tcPr>
            <w:tcW w:w="703"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624"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120</w:t>
            </w:r>
          </w:p>
        </w:tc>
        <w:tc>
          <w:tcPr>
            <w:tcW w:w="7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120</w:t>
            </w:r>
          </w:p>
        </w:tc>
        <w:tc>
          <w:tcPr>
            <w:tcW w:w="40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5,00</w:t>
            </w:r>
          </w:p>
        </w:tc>
        <w:tc>
          <w:tcPr>
            <w:tcW w:w="52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64</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53,33</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46</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38,33</w:t>
            </w:r>
          </w:p>
        </w:tc>
        <w:tc>
          <w:tcPr>
            <w:tcW w:w="465"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118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3,33</w:t>
            </w:r>
          </w:p>
        </w:tc>
        <w:tc>
          <w:tcPr>
            <w:tcW w:w="71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3,40</w:t>
            </w:r>
          </w:p>
        </w:tc>
        <w:tc>
          <w:tcPr>
            <w:tcW w:w="843"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95,00</w:t>
            </w:r>
          </w:p>
        </w:tc>
        <w:tc>
          <w:tcPr>
            <w:tcW w:w="71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41,67</w:t>
            </w:r>
          </w:p>
        </w:tc>
      </w:tr>
      <w:tr w:rsidR="00B106A7" w:rsidRPr="003B5FB1" w:rsidTr="00970FE6">
        <w:trPr>
          <w:trHeight w:val="416"/>
          <w:jc w:val="center"/>
        </w:trPr>
        <w:tc>
          <w:tcPr>
            <w:tcW w:w="1243" w:type="dxa"/>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lastRenderedPageBreak/>
              <w:t>Специальные дисциплины</w:t>
            </w:r>
          </w:p>
        </w:tc>
        <w:tc>
          <w:tcPr>
            <w:tcW w:w="703"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624"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80</w:t>
            </w:r>
          </w:p>
        </w:tc>
        <w:tc>
          <w:tcPr>
            <w:tcW w:w="7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80</w:t>
            </w:r>
          </w:p>
        </w:tc>
        <w:tc>
          <w:tcPr>
            <w:tcW w:w="40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2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53,75</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28</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35,00</w:t>
            </w:r>
          </w:p>
        </w:tc>
        <w:tc>
          <w:tcPr>
            <w:tcW w:w="465"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w:t>
            </w:r>
          </w:p>
        </w:tc>
        <w:tc>
          <w:tcPr>
            <w:tcW w:w="118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1125</w:t>
            </w:r>
          </w:p>
        </w:tc>
        <w:tc>
          <w:tcPr>
            <w:tcW w:w="71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3,58</w:t>
            </w:r>
          </w:p>
        </w:tc>
        <w:tc>
          <w:tcPr>
            <w:tcW w:w="843"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1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46,25</w:t>
            </w:r>
          </w:p>
        </w:tc>
      </w:tr>
      <w:tr w:rsidR="00B106A7" w:rsidRPr="003B5FB1" w:rsidTr="00970FE6">
        <w:trPr>
          <w:trHeight w:val="690"/>
          <w:jc w:val="center"/>
        </w:trPr>
        <w:tc>
          <w:tcPr>
            <w:tcW w:w="1243" w:type="dxa"/>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703"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624"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60</w:t>
            </w:r>
          </w:p>
        </w:tc>
        <w:tc>
          <w:tcPr>
            <w:tcW w:w="7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60</w:t>
            </w:r>
          </w:p>
        </w:tc>
        <w:tc>
          <w:tcPr>
            <w:tcW w:w="40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0</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0,00</w:t>
            </w:r>
          </w:p>
        </w:tc>
        <w:tc>
          <w:tcPr>
            <w:tcW w:w="52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33</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55</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25</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41,67</w:t>
            </w:r>
          </w:p>
        </w:tc>
        <w:tc>
          <w:tcPr>
            <w:tcW w:w="465"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2</w:t>
            </w:r>
          </w:p>
        </w:tc>
        <w:tc>
          <w:tcPr>
            <w:tcW w:w="118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3,33</w:t>
            </w:r>
          </w:p>
        </w:tc>
        <w:tc>
          <w:tcPr>
            <w:tcW w:w="71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3,48</w:t>
            </w:r>
          </w:p>
        </w:tc>
        <w:tc>
          <w:tcPr>
            <w:tcW w:w="843"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1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45,00</w:t>
            </w:r>
          </w:p>
        </w:tc>
      </w:tr>
      <w:tr w:rsidR="00B106A7" w:rsidRPr="00B30EEC" w:rsidTr="00970FE6">
        <w:trPr>
          <w:trHeight w:val="440"/>
          <w:jc w:val="center"/>
        </w:trPr>
        <w:tc>
          <w:tcPr>
            <w:tcW w:w="1243" w:type="dxa"/>
            <w:shd w:val="clear" w:color="auto" w:fill="auto"/>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Итого по специальности</w:t>
            </w:r>
          </w:p>
        </w:tc>
        <w:tc>
          <w:tcPr>
            <w:tcW w:w="703" w:type="dxa"/>
            <w:gridSpan w:val="2"/>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100,00</w:t>
            </w:r>
          </w:p>
        </w:tc>
        <w:tc>
          <w:tcPr>
            <w:tcW w:w="624" w:type="dxa"/>
            <w:gridSpan w:val="2"/>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320</w:t>
            </w:r>
          </w:p>
        </w:tc>
        <w:tc>
          <w:tcPr>
            <w:tcW w:w="767" w:type="dxa"/>
            <w:gridSpan w:val="2"/>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320</w:t>
            </w:r>
          </w:p>
        </w:tc>
        <w:tc>
          <w:tcPr>
            <w:tcW w:w="407" w:type="dxa"/>
            <w:gridSpan w:val="2"/>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7</w:t>
            </w:r>
          </w:p>
        </w:tc>
        <w:tc>
          <w:tcPr>
            <w:tcW w:w="567" w:type="dxa"/>
            <w:gridSpan w:val="2"/>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2,19</w:t>
            </w:r>
          </w:p>
        </w:tc>
        <w:tc>
          <w:tcPr>
            <w:tcW w:w="527" w:type="dxa"/>
            <w:gridSpan w:val="2"/>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182</w:t>
            </w:r>
          </w:p>
        </w:tc>
        <w:tc>
          <w:tcPr>
            <w:tcW w:w="709" w:type="dxa"/>
            <w:gridSpan w:val="2"/>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56,88</w:t>
            </w:r>
          </w:p>
        </w:tc>
        <w:tc>
          <w:tcPr>
            <w:tcW w:w="567" w:type="dxa"/>
            <w:gridSpan w:val="2"/>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113</w:t>
            </w:r>
          </w:p>
        </w:tc>
        <w:tc>
          <w:tcPr>
            <w:tcW w:w="709" w:type="dxa"/>
            <w:gridSpan w:val="2"/>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35,31</w:t>
            </w:r>
          </w:p>
        </w:tc>
        <w:tc>
          <w:tcPr>
            <w:tcW w:w="465" w:type="dxa"/>
            <w:gridSpan w:val="2"/>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18</w:t>
            </w:r>
          </w:p>
        </w:tc>
        <w:tc>
          <w:tcPr>
            <w:tcW w:w="1186" w:type="dxa"/>
            <w:gridSpan w:val="2"/>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5,63</w:t>
            </w:r>
          </w:p>
        </w:tc>
        <w:tc>
          <w:tcPr>
            <w:tcW w:w="716" w:type="dxa"/>
            <w:gridSpan w:val="2"/>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3,44</w:t>
            </w:r>
          </w:p>
        </w:tc>
        <w:tc>
          <w:tcPr>
            <w:tcW w:w="843" w:type="dxa"/>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97,81</w:t>
            </w:r>
          </w:p>
        </w:tc>
        <w:tc>
          <w:tcPr>
            <w:tcW w:w="716" w:type="dxa"/>
            <w:gridSpan w:val="2"/>
            <w:shd w:val="clear" w:color="auto" w:fill="auto"/>
            <w:noWrap/>
            <w:vAlign w:val="center"/>
            <w:hideMark/>
          </w:tcPr>
          <w:p w:rsidR="00F76F48" w:rsidRPr="00B30EEC" w:rsidRDefault="00F76F48" w:rsidP="003B5FB1">
            <w:pPr>
              <w:spacing w:after="0" w:line="240" w:lineRule="auto"/>
              <w:jc w:val="center"/>
              <w:rPr>
                <w:rFonts w:ascii="Times New Roman" w:eastAsia="Times New Roman" w:hAnsi="Times New Roman" w:cs="Times New Roman"/>
                <w:bCs/>
                <w:sz w:val="16"/>
                <w:szCs w:val="16"/>
                <w:lang w:eastAsia="ru-RU"/>
              </w:rPr>
            </w:pPr>
            <w:r w:rsidRPr="00B30EEC">
              <w:rPr>
                <w:rFonts w:ascii="Times New Roman" w:eastAsia="Times New Roman" w:hAnsi="Times New Roman" w:cs="Times New Roman"/>
                <w:bCs/>
                <w:sz w:val="16"/>
                <w:szCs w:val="16"/>
                <w:lang w:eastAsia="ru-RU"/>
              </w:rPr>
              <w:t>40,94</w:t>
            </w:r>
          </w:p>
        </w:tc>
      </w:tr>
      <w:tr w:rsidR="00F76F48" w:rsidRPr="003B5FB1" w:rsidTr="00970FE6">
        <w:trPr>
          <w:gridAfter w:val="1"/>
          <w:wAfter w:w="6" w:type="dxa"/>
          <w:trHeight w:val="285"/>
          <w:jc w:val="center"/>
        </w:trPr>
        <w:tc>
          <w:tcPr>
            <w:tcW w:w="10743" w:type="dxa"/>
            <w:gridSpan w:val="27"/>
            <w:tcBorders>
              <w:top w:val="nil"/>
              <w:left w:val="nil"/>
              <w:bottom w:val="nil"/>
              <w:right w:val="nil"/>
            </w:tcBorders>
            <w:shd w:val="clear" w:color="auto" w:fill="auto"/>
            <w:noWrap/>
            <w:vAlign w:val="bottom"/>
            <w:hideMark/>
          </w:tcPr>
          <w:p w:rsidR="00B30EEC" w:rsidRPr="00B30EEC" w:rsidRDefault="00B30EEC" w:rsidP="00B30EEC">
            <w:pPr>
              <w:widowControl w:val="0"/>
              <w:tabs>
                <w:tab w:val="left" w:pos="1162"/>
              </w:tabs>
              <w:spacing w:after="0" w:line="240" w:lineRule="auto"/>
              <w:rPr>
                <w:rFonts w:ascii="Times New Roman" w:eastAsia="Times New Roman" w:hAnsi="Times New Roman" w:cs="Times New Roman"/>
                <w:color w:val="000000"/>
                <w:sz w:val="20"/>
                <w:szCs w:val="20"/>
                <w:lang w:eastAsia="ru-RU"/>
              </w:rPr>
            </w:pPr>
          </w:p>
          <w:p w:rsidR="00274122" w:rsidRPr="002F7195" w:rsidRDefault="00B30EEC" w:rsidP="002F7195">
            <w:pPr>
              <w:widowControl w:val="0"/>
              <w:tabs>
                <w:tab w:val="left" w:pos="1162"/>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13</w:t>
            </w:r>
          </w:p>
          <w:p w:rsidR="001D02A6" w:rsidRDefault="001D02A6" w:rsidP="003B5FB1">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r w:rsidRPr="003B5FB1">
              <w:rPr>
                <w:rFonts w:ascii="Times New Roman" w:eastAsia="Times New Roman" w:hAnsi="Times New Roman" w:cs="Times New Roman"/>
                <w:sz w:val="24"/>
                <w:szCs w:val="20"/>
                <w:lang w:eastAsia="ru-RU"/>
              </w:rPr>
              <w:t xml:space="preserve"> </w:t>
            </w:r>
          </w:p>
          <w:p w:rsidR="00F76F48" w:rsidRPr="003B5FB1" w:rsidRDefault="00F76F48" w:rsidP="003B5FB1">
            <w:pPr>
              <w:spacing w:after="0" w:line="240" w:lineRule="auto"/>
              <w:jc w:val="center"/>
              <w:rPr>
                <w:rFonts w:ascii="Times New Roman" w:eastAsia="Times New Roman" w:hAnsi="Times New Roman" w:cs="Times New Roman"/>
                <w:sz w:val="24"/>
                <w:szCs w:val="20"/>
                <w:lang w:eastAsia="ru-RU"/>
              </w:rPr>
            </w:pPr>
            <w:r w:rsidRPr="003B5FB1">
              <w:rPr>
                <w:rFonts w:ascii="Times New Roman" w:eastAsia="Times New Roman" w:hAnsi="Times New Roman" w:cs="Times New Roman"/>
                <w:sz w:val="24"/>
                <w:szCs w:val="20"/>
                <w:lang w:eastAsia="ru-RU"/>
              </w:rPr>
              <w:t>100106/100114 "Организация обслуживания в общественном питании"</w:t>
            </w:r>
          </w:p>
        </w:tc>
      </w:tr>
      <w:tr w:rsidR="00F76F48" w:rsidRPr="003B5FB1" w:rsidTr="00970FE6">
        <w:trPr>
          <w:gridAfter w:val="1"/>
          <w:wAfter w:w="6" w:type="dxa"/>
          <w:trHeight w:val="270"/>
          <w:jc w:val="center"/>
        </w:trPr>
        <w:tc>
          <w:tcPr>
            <w:tcW w:w="10743" w:type="dxa"/>
            <w:gridSpan w:val="27"/>
            <w:tcBorders>
              <w:top w:val="nil"/>
              <w:left w:val="nil"/>
              <w:bottom w:val="single" w:sz="4" w:space="0" w:color="auto"/>
              <w:right w:val="nil"/>
            </w:tcBorders>
            <w:shd w:val="clear" w:color="auto" w:fill="auto"/>
            <w:noWrap/>
            <w:vAlign w:val="bottom"/>
          </w:tcPr>
          <w:p w:rsidR="00F76F48" w:rsidRPr="003B5FB1" w:rsidRDefault="00F76F48" w:rsidP="003B5FB1">
            <w:pPr>
              <w:spacing w:after="0" w:line="240" w:lineRule="auto"/>
              <w:jc w:val="center"/>
              <w:rPr>
                <w:rFonts w:ascii="Times New Roman" w:eastAsia="Times New Roman" w:hAnsi="Times New Roman" w:cs="Times New Roman"/>
                <w:sz w:val="20"/>
                <w:szCs w:val="20"/>
                <w:lang w:eastAsia="ru-RU"/>
              </w:rPr>
            </w:pPr>
          </w:p>
        </w:tc>
      </w:tr>
      <w:tr w:rsidR="00F76F48" w:rsidRPr="003B5FB1" w:rsidTr="00970FE6">
        <w:trPr>
          <w:gridAfter w:val="1"/>
          <w:wAfter w:w="6" w:type="dxa"/>
          <w:trHeight w:val="947"/>
          <w:jc w:val="center"/>
        </w:trPr>
        <w:tc>
          <w:tcPr>
            <w:tcW w:w="1411" w:type="dxa"/>
            <w:gridSpan w:val="2"/>
            <w:tcBorders>
              <w:top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684"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709"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708"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962" w:type="dxa"/>
            <w:gridSpan w:val="15"/>
            <w:tcBorders>
              <w:top w:val="single" w:sz="4" w:space="0" w:color="auto"/>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708" w:type="dxa"/>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851" w:type="dxa"/>
            <w:gridSpan w:val="2"/>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710" w:type="dxa"/>
            <w:tcBorders>
              <w:top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4271BE" w:rsidRPr="003B5FB1" w:rsidTr="00970FE6">
        <w:trPr>
          <w:gridAfter w:val="1"/>
          <w:wAfter w:w="6" w:type="dxa"/>
          <w:trHeight w:val="205"/>
          <w:jc w:val="center"/>
        </w:trPr>
        <w:tc>
          <w:tcPr>
            <w:tcW w:w="1411"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684"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709"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708"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426"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708"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709"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709"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709" w:type="dxa"/>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08" w:type="dxa"/>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sz w:val="16"/>
                <w:szCs w:val="16"/>
                <w:lang w:eastAsia="ru-RU"/>
              </w:rPr>
            </w:pPr>
          </w:p>
        </w:tc>
        <w:tc>
          <w:tcPr>
            <w:tcW w:w="851" w:type="dxa"/>
            <w:gridSpan w:val="2"/>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10" w:type="dxa"/>
            <w:shd w:val="clear" w:color="auto" w:fill="auto"/>
            <w:noWrap/>
            <w:vAlign w:val="center"/>
            <w:hideMark/>
          </w:tcPr>
          <w:p w:rsidR="004271BE" w:rsidRPr="003B5FB1" w:rsidRDefault="004271BE"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r>
      <w:tr w:rsidR="00F76F48" w:rsidRPr="003B5FB1" w:rsidTr="00970FE6">
        <w:trPr>
          <w:gridAfter w:val="1"/>
          <w:wAfter w:w="6" w:type="dxa"/>
          <w:trHeight w:val="840"/>
          <w:jc w:val="center"/>
        </w:trPr>
        <w:tc>
          <w:tcPr>
            <w:tcW w:w="1411" w:type="dxa"/>
            <w:gridSpan w:val="2"/>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Общеобразовательный цикл (базовые дисциплины)</w:t>
            </w:r>
          </w:p>
        </w:tc>
        <w:tc>
          <w:tcPr>
            <w:tcW w:w="684"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97,74</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133</w:t>
            </w:r>
          </w:p>
        </w:tc>
        <w:tc>
          <w:tcPr>
            <w:tcW w:w="708"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130</w:t>
            </w:r>
          </w:p>
        </w:tc>
        <w:tc>
          <w:tcPr>
            <w:tcW w:w="42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708"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82</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63,08</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33</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25,38</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14</w:t>
            </w:r>
          </w:p>
        </w:tc>
        <w:tc>
          <w:tcPr>
            <w:tcW w:w="709"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10,77</w:t>
            </w:r>
          </w:p>
        </w:tc>
        <w:tc>
          <w:tcPr>
            <w:tcW w:w="708"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3,45</w:t>
            </w:r>
          </w:p>
        </w:tc>
        <w:tc>
          <w:tcPr>
            <w:tcW w:w="851"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99,23</w:t>
            </w:r>
          </w:p>
        </w:tc>
        <w:tc>
          <w:tcPr>
            <w:tcW w:w="710"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36,15</w:t>
            </w:r>
          </w:p>
        </w:tc>
      </w:tr>
      <w:tr w:rsidR="00F76F48" w:rsidRPr="003B5FB1" w:rsidTr="00970FE6">
        <w:trPr>
          <w:gridAfter w:val="1"/>
          <w:wAfter w:w="6" w:type="dxa"/>
          <w:trHeight w:val="462"/>
          <w:jc w:val="center"/>
        </w:trPr>
        <w:tc>
          <w:tcPr>
            <w:tcW w:w="1411" w:type="dxa"/>
            <w:gridSpan w:val="2"/>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Специальные дисциплины</w:t>
            </w:r>
          </w:p>
        </w:tc>
        <w:tc>
          <w:tcPr>
            <w:tcW w:w="684"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95,52</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223</w:t>
            </w:r>
          </w:p>
        </w:tc>
        <w:tc>
          <w:tcPr>
            <w:tcW w:w="708"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213</w:t>
            </w:r>
          </w:p>
        </w:tc>
        <w:tc>
          <w:tcPr>
            <w:tcW w:w="42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708"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1,41</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106</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49,77</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84</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39,44</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23</w:t>
            </w:r>
          </w:p>
        </w:tc>
        <w:tc>
          <w:tcPr>
            <w:tcW w:w="709"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10,80</w:t>
            </w:r>
          </w:p>
        </w:tc>
        <w:tc>
          <w:tcPr>
            <w:tcW w:w="708"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3,64</w:t>
            </w:r>
          </w:p>
        </w:tc>
        <w:tc>
          <w:tcPr>
            <w:tcW w:w="851"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10"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50,23</w:t>
            </w:r>
          </w:p>
        </w:tc>
      </w:tr>
      <w:tr w:rsidR="00F76F48" w:rsidRPr="003B5FB1" w:rsidTr="00970FE6">
        <w:trPr>
          <w:gridAfter w:val="1"/>
          <w:wAfter w:w="6" w:type="dxa"/>
          <w:trHeight w:val="696"/>
          <w:jc w:val="center"/>
        </w:trPr>
        <w:tc>
          <w:tcPr>
            <w:tcW w:w="1411" w:type="dxa"/>
            <w:gridSpan w:val="2"/>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Математический и общий естественнонаучный цикл</w:t>
            </w:r>
          </w:p>
        </w:tc>
        <w:tc>
          <w:tcPr>
            <w:tcW w:w="684"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103</w:t>
            </w:r>
          </w:p>
        </w:tc>
        <w:tc>
          <w:tcPr>
            <w:tcW w:w="708"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103</w:t>
            </w:r>
          </w:p>
        </w:tc>
        <w:tc>
          <w:tcPr>
            <w:tcW w:w="42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708"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72</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69,90</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18</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17,48</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w:t>
            </w:r>
          </w:p>
        </w:tc>
        <w:tc>
          <w:tcPr>
            <w:tcW w:w="709"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12,62</w:t>
            </w:r>
          </w:p>
        </w:tc>
        <w:tc>
          <w:tcPr>
            <w:tcW w:w="708"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3,43</w:t>
            </w:r>
          </w:p>
        </w:tc>
        <w:tc>
          <w:tcPr>
            <w:tcW w:w="851"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10"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30,10</w:t>
            </w:r>
          </w:p>
        </w:tc>
      </w:tr>
      <w:tr w:rsidR="00F76F48" w:rsidRPr="003B5FB1" w:rsidTr="00970FE6">
        <w:trPr>
          <w:gridAfter w:val="1"/>
          <w:wAfter w:w="6" w:type="dxa"/>
          <w:trHeight w:val="664"/>
          <w:jc w:val="center"/>
        </w:trPr>
        <w:tc>
          <w:tcPr>
            <w:tcW w:w="1411" w:type="dxa"/>
            <w:gridSpan w:val="2"/>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684"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94,33</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194</w:t>
            </w:r>
          </w:p>
        </w:tc>
        <w:tc>
          <w:tcPr>
            <w:tcW w:w="708"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183</w:t>
            </w:r>
          </w:p>
        </w:tc>
        <w:tc>
          <w:tcPr>
            <w:tcW w:w="42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1</w:t>
            </w:r>
          </w:p>
        </w:tc>
        <w:tc>
          <w:tcPr>
            <w:tcW w:w="708"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0,55</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91</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49,73</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75</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40,98</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14</w:t>
            </w:r>
          </w:p>
        </w:tc>
        <w:tc>
          <w:tcPr>
            <w:tcW w:w="709"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7,65</w:t>
            </w:r>
          </w:p>
        </w:tc>
        <w:tc>
          <w:tcPr>
            <w:tcW w:w="708"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3,52</w:t>
            </w:r>
          </w:p>
        </w:tc>
        <w:tc>
          <w:tcPr>
            <w:tcW w:w="851"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98,36</w:t>
            </w:r>
          </w:p>
        </w:tc>
        <w:tc>
          <w:tcPr>
            <w:tcW w:w="710"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48,63</w:t>
            </w:r>
          </w:p>
        </w:tc>
      </w:tr>
      <w:tr w:rsidR="00F76F48" w:rsidRPr="003B5FB1" w:rsidTr="00970FE6">
        <w:trPr>
          <w:gridAfter w:val="1"/>
          <w:wAfter w:w="6" w:type="dxa"/>
          <w:trHeight w:val="454"/>
          <w:jc w:val="center"/>
        </w:trPr>
        <w:tc>
          <w:tcPr>
            <w:tcW w:w="1411" w:type="dxa"/>
            <w:gridSpan w:val="2"/>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684"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96,31</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678</w:t>
            </w:r>
          </w:p>
        </w:tc>
        <w:tc>
          <w:tcPr>
            <w:tcW w:w="708"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653</w:t>
            </w:r>
          </w:p>
        </w:tc>
        <w:tc>
          <w:tcPr>
            <w:tcW w:w="426"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708"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0,61</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366</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56,05</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219</w:t>
            </w:r>
          </w:p>
        </w:tc>
        <w:tc>
          <w:tcPr>
            <w:tcW w:w="709"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33,54</w:t>
            </w:r>
          </w:p>
        </w:tc>
        <w:tc>
          <w:tcPr>
            <w:tcW w:w="567"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64</w:t>
            </w:r>
          </w:p>
        </w:tc>
        <w:tc>
          <w:tcPr>
            <w:tcW w:w="709"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9,80</w:t>
            </w:r>
          </w:p>
        </w:tc>
        <w:tc>
          <w:tcPr>
            <w:tcW w:w="708"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3,53</w:t>
            </w:r>
          </w:p>
        </w:tc>
        <w:tc>
          <w:tcPr>
            <w:tcW w:w="851" w:type="dxa"/>
            <w:gridSpan w:val="2"/>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99,39</w:t>
            </w:r>
          </w:p>
        </w:tc>
        <w:tc>
          <w:tcPr>
            <w:tcW w:w="710" w:type="dxa"/>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43,34</w:t>
            </w:r>
          </w:p>
        </w:tc>
      </w:tr>
    </w:tbl>
    <w:p w:rsidR="008D644F" w:rsidRPr="00B30EEC" w:rsidRDefault="008D644F" w:rsidP="003B5FB1">
      <w:pPr>
        <w:spacing w:after="0" w:line="240" w:lineRule="auto"/>
        <w:rPr>
          <w:rFonts w:ascii="Times New Roman" w:hAnsi="Times New Roman" w:cs="Times New Roman"/>
          <w:sz w:val="20"/>
          <w:szCs w:val="20"/>
        </w:rPr>
      </w:pPr>
    </w:p>
    <w:p w:rsidR="00B30EEC" w:rsidRPr="008F4EC0" w:rsidRDefault="00B30EEC" w:rsidP="00B30EE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14</w:t>
      </w:r>
    </w:p>
    <w:tbl>
      <w:tblPr>
        <w:tblW w:w="5459" w:type="pct"/>
        <w:tblInd w:w="-459" w:type="dxa"/>
        <w:tblLayout w:type="fixed"/>
        <w:tblLook w:val="04A0" w:firstRow="1" w:lastRow="0" w:firstColumn="1" w:lastColumn="0" w:noHBand="0" w:noVBand="1"/>
      </w:tblPr>
      <w:tblGrid>
        <w:gridCol w:w="1437"/>
        <w:gridCol w:w="142"/>
        <w:gridCol w:w="652"/>
        <w:gridCol w:w="141"/>
        <w:gridCol w:w="524"/>
        <w:gridCol w:w="110"/>
        <w:gridCol w:w="554"/>
        <w:gridCol w:w="141"/>
        <w:gridCol w:w="269"/>
        <w:gridCol w:w="142"/>
        <w:gridCol w:w="425"/>
        <w:gridCol w:w="236"/>
        <w:gridCol w:w="331"/>
        <w:gridCol w:w="205"/>
        <w:gridCol w:w="504"/>
        <w:gridCol w:w="142"/>
        <w:gridCol w:w="425"/>
        <w:gridCol w:w="258"/>
        <w:gridCol w:w="451"/>
        <w:gridCol w:w="183"/>
        <w:gridCol w:w="384"/>
        <w:gridCol w:w="142"/>
        <w:gridCol w:w="849"/>
        <w:gridCol w:w="709"/>
        <w:gridCol w:w="850"/>
        <w:gridCol w:w="709"/>
      </w:tblGrid>
      <w:tr w:rsidR="00B30EEC" w:rsidRPr="003B5FB1" w:rsidTr="00970FE6">
        <w:trPr>
          <w:trHeight w:val="285"/>
        </w:trPr>
        <w:tc>
          <w:tcPr>
            <w:tcW w:w="10915" w:type="dxa"/>
            <w:gridSpan w:val="26"/>
            <w:tcBorders>
              <w:top w:val="nil"/>
              <w:left w:val="nil"/>
              <w:bottom w:val="nil"/>
              <w:right w:val="nil"/>
            </w:tcBorders>
            <w:shd w:val="clear" w:color="auto" w:fill="auto"/>
            <w:noWrap/>
            <w:vAlign w:val="bottom"/>
            <w:hideMark/>
          </w:tcPr>
          <w:p w:rsidR="00B30EEC" w:rsidRDefault="00B30EEC" w:rsidP="00CE18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r w:rsidRPr="003B5FB1">
              <w:rPr>
                <w:rFonts w:ascii="Times New Roman" w:eastAsia="Times New Roman" w:hAnsi="Times New Roman" w:cs="Times New Roman"/>
                <w:sz w:val="24"/>
                <w:szCs w:val="24"/>
                <w:lang w:eastAsia="ru-RU"/>
              </w:rPr>
              <w:t xml:space="preserve"> </w:t>
            </w:r>
          </w:p>
          <w:p w:rsidR="00B30EEC" w:rsidRPr="003B5FB1" w:rsidRDefault="00B30EEC" w:rsidP="00CE185A">
            <w:pPr>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261301 "Экспертиза качества потребительских товаров"</w:t>
            </w:r>
          </w:p>
        </w:tc>
      </w:tr>
      <w:tr w:rsidR="00B30EEC" w:rsidRPr="003B5FB1" w:rsidTr="00970FE6">
        <w:trPr>
          <w:trHeight w:val="154"/>
        </w:trPr>
        <w:tc>
          <w:tcPr>
            <w:tcW w:w="10915" w:type="dxa"/>
            <w:gridSpan w:val="26"/>
            <w:tcBorders>
              <w:top w:val="nil"/>
              <w:left w:val="nil"/>
              <w:bottom w:val="single" w:sz="4" w:space="0" w:color="auto"/>
              <w:right w:val="nil"/>
            </w:tcBorders>
            <w:shd w:val="clear" w:color="auto" w:fill="auto"/>
            <w:noWrap/>
            <w:vAlign w:val="bottom"/>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p>
        </w:tc>
      </w:tr>
      <w:tr w:rsidR="00B30EEC" w:rsidRPr="003B5FB1" w:rsidTr="00970FE6">
        <w:trPr>
          <w:trHeight w:hRule="exact" w:val="1018"/>
        </w:trPr>
        <w:tc>
          <w:tcPr>
            <w:tcW w:w="1579" w:type="dxa"/>
            <w:gridSpan w:val="2"/>
            <w:tcBorders>
              <w:top w:val="single" w:sz="4" w:space="0" w:color="auto"/>
              <w:left w:val="single" w:sz="4" w:space="0" w:color="auto"/>
              <w:bottom w:val="nil"/>
              <w:right w:val="single" w:sz="4" w:space="0" w:color="000000"/>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793" w:type="dxa"/>
            <w:gridSpan w:val="2"/>
            <w:tcBorders>
              <w:top w:val="nil"/>
              <w:left w:val="nil"/>
              <w:bottom w:val="nil"/>
              <w:right w:val="single" w:sz="4" w:space="0" w:color="auto"/>
            </w:tcBorders>
            <w:shd w:val="clear" w:color="auto" w:fill="auto"/>
            <w:vAlign w:val="center"/>
            <w:hideMark/>
          </w:tcPr>
          <w:p w:rsidR="00B30EEC" w:rsidRPr="003B5FB1" w:rsidRDefault="00B30EEC" w:rsidP="00CE185A">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634" w:type="dxa"/>
            <w:gridSpan w:val="2"/>
            <w:tcBorders>
              <w:top w:val="nil"/>
              <w:left w:val="nil"/>
              <w:bottom w:val="nil"/>
              <w:right w:val="single" w:sz="4" w:space="0" w:color="auto"/>
            </w:tcBorders>
            <w:shd w:val="clear" w:color="auto" w:fill="auto"/>
            <w:vAlign w:val="center"/>
            <w:hideMark/>
          </w:tcPr>
          <w:p w:rsidR="00B30EEC" w:rsidRPr="003B5FB1" w:rsidRDefault="00B30EEC" w:rsidP="00CE185A">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695" w:type="dxa"/>
            <w:gridSpan w:val="2"/>
            <w:tcBorders>
              <w:top w:val="nil"/>
              <w:left w:val="nil"/>
              <w:bottom w:val="nil"/>
              <w:right w:val="single" w:sz="4" w:space="0" w:color="auto"/>
            </w:tcBorders>
            <w:shd w:val="clear" w:color="auto" w:fill="auto"/>
            <w:vAlign w:val="center"/>
            <w:hideMark/>
          </w:tcPr>
          <w:p w:rsidR="00B30EEC" w:rsidRPr="003B5FB1" w:rsidRDefault="00B30EEC" w:rsidP="00CE185A">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946" w:type="dxa"/>
            <w:gridSpan w:val="15"/>
            <w:tcBorders>
              <w:top w:val="single" w:sz="4" w:space="0" w:color="auto"/>
              <w:left w:val="nil"/>
              <w:bottom w:val="nil"/>
              <w:right w:val="single" w:sz="4" w:space="0" w:color="000000"/>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709" w:type="dxa"/>
            <w:tcBorders>
              <w:top w:val="nil"/>
              <w:left w:val="nil"/>
              <w:bottom w:val="nil"/>
              <w:right w:val="single" w:sz="4" w:space="0" w:color="auto"/>
            </w:tcBorders>
            <w:shd w:val="clear" w:color="auto" w:fill="auto"/>
            <w:vAlign w:val="center"/>
            <w:hideMark/>
          </w:tcPr>
          <w:p w:rsidR="00B30EEC" w:rsidRPr="003B5FB1" w:rsidRDefault="00B30EEC" w:rsidP="00CE185A">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850" w:type="dxa"/>
            <w:tcBorders>
              <w:top w:val="nil"/>
              <w:left w:val="nil"/>
              <w:bottom w:val="nil"/>
              <w:right w:val="single" w:sz="4" w:space="0" w:color="auto"/>
            </w:tcBorders>
            <w:shd w:val="clear" w:color="auto" w:fill="auto"/>
            <w:vAlign w:val="center"/>
            <w:hideMark/>
          </w:tcPr>
          <w:p w:rsidR="00B30EEC" w:rsidRPr="003B5FB1" w:rsidRDefault="00B30EEC" w:rsidP="00CE185A">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709" w:type="dxa"/>
            <w:tcBorders>
              <w:top w:val="nil"/>
              <w:left w:val="nil"/>
              <w:bottom w:val="nil"/>
              <w:right w:val="single" w:sz="4" w:space="0" w:color="auto"/>
            </w:tcBorders>
            <w:shd w:val="clear" w:color="auto" w:fill="auto"/>
            <w:vAlign w:val="center"/>
            <w:hideMark/>
          </w:tcPr>
          <w:p w:rsidR="00B30EEC" w:rsidRPr="003B5FB1" w:rsidRDefault="00B30EEC" w:rsidP="00CE185A">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B30EEC" w:rsidRPr="003B5FB1" w:rsidTr="00970FE6">
        <w:trPr>
          <w:trHeight w:hRule="exact" w:val="228"/>
        </w:trPr>
        <w:tc>
          <w:tcPr>
            <w:tcW w:w="1579"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p>
        </w:tc>
        <w:tc>
          <w:tcPr>
            <w:tcW w:w="793"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p>
        </w:tc>
        <w:tc>
          <w:tcPr>
            <w:tcW w:w="634" w:type="dxa"/>
            <w:gridSpan w:val="2"/>
            <w:tcBorders>
              <w:top w:val="single" w:sz="8" w:space="0" w:color="auto"/>
              <w:left w:val="nil"/>
              <w:bottom w:val="single" w:sz="8" w:space="0" w:color="auto"/>
              <w:right w:val="nil"/>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p>
        </w:tc>
        <w:tc>
          <w:tcPr>
            <w:tcW w:w="695"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p>
        </w:tc>
        <w:tc>
          <w:tcPr>
            <w:tcW w:w="411"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661"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36"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646"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683"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634"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26"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849" w:type="dxa"/>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p>
        </w:tc>
      </w:tr>
      <w:tr w:rsidR="00B30EEC" w:rsidRPr="003B5FB1" w:rsidTr="00970FE6">
        <w:trPr>
          <w:trHeight w:hRule="exact" w:val="416"/>
        </w:trPr>
        <w:tc>
          <w:tcPr>
            <w:tcW w:w="1579" w:type="dxa"/>
            <w:gridSpan w:val="2"/>
            <w:tcBorders>
              <w:top w:val="single" w:sz="8" w:space="0" w:color="auto"/>
              <w:left w:val="single" w:sz="4" w:space="0" w:color="auto"/>
              <w:bottom w:val="single" w:sz="8" w:space="0" w:color="auto"/>
              <w:right w:val="single" w:sz="8" w:space="0" w:color="000000"/>
            </w:tcBorders>
            <w:shd w:val="clear" w:color="auto" w:fill="auto"/>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Специальные дисциплины</w:t>
            </w:r>
          </w:p>
        </w:tc>
        <w:tc>
          <w:tcPr>
            <w:tcW w:w="793"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98,56</w:t>
            </w:r>
          </w:p>
        </w:tc>
        <w:tc>
          <w:tcPr>
            <w:tcW w:w="634"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208</w:t>
            </w:r>
          </w:p>
        </w:tc>
        <w:tc>
          <w:tcPr>
            <w:tcW w:w="695"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205</w:t>
            </w:r>
          </w:p>
        </w:tc>
        <w:tc>
          <w:tcPr>
            <w:tcW w:w="411"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w:t>
            </w:r>
          </w:p>
        </w:tc>
        <w:tc>
          <w:tcPr>
            <w:tcW w:w="661"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0,49</w:t>
            </w:r>
          </w:p>
        </w:tc>
        <w:tc>
          <w:tcPr>
            <w:tcW w:w="536"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107</w:t>
            </w:r>
          </w:p>
        </w:tc>
        <w:tc>
          <w:tcPr>
            <w:tcW w:w="646"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52,20</w:t>
            </w:r>
          </w:p>
        </w:tc>
        <w:tc>
          <w:tcPr>
            <w:tcW w:w="683"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87</w:t>
            </w:r>
          </w:p>
        </w:tc>
        <w:tc>
          <w:tcPr>
            <w:tcW w:w="634"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42,44</w:t>
            </w:r>
          </w:p>
        </w:tc>
        <w:tc>
          <w:tcPr>
            <w:tcW w:w="526" w:type="dxa"/>
            <w:gridSpan w:val="2"/>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w:t>
            </w:r>
          </w:p>
        </w:tc>
        <w:tc>
          <w:tcPr>
            <w:tcW w:w="849" w:type="dxa"/>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4,88</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3,52</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99,51</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47,32</w:t>
            </w:r>
          </w:p>
        </w:tc>
      </w:tr>
      <w:tr w:rsidR="00B30EEC" w:rsidRPr="003B5FB1" w:rsidTr="00970FE6">
        <w:trPr>
          <w:trHeight w:hRule="exact" w:val="422"/>
        </w:trPr>
        <w:tc>
          <w:tcPr>
            <w:tcW w:w="1579"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793" w:type="dxa"/>
            <w:gridSpan w:val="2"/>
            <w:tcBorders>
              <w:top w:val="single" w:sz="8" w:space="0" w:color="auto"/>
              <w:left w:val="nil"/>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97,59</w:t>
            </w:r>
          </w:p>
        </w:tc>
        <w:tc>
          <w:tcPr>
            <w:tcW w:w="634" w:type="dxa"/>
            <w:gridSpan w:val="2"/>
            <w:tcBorders>
              <w:top w:val="single" w:sz="8" w:space="0" w:color="auto"/>
              <w:left w:val="nil"/>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208</w:t>
            </w:r>
          </w:p>
        </w:tc>
        <w:tc>
          <w:tcPr>
            <w:tcW w:w="695" w:type="dxa"/>
            <w:gridSpan w:val="2"/>
            <w:tcBorders>
              <w:top w:val="single" w:sz="8" w:space="0" w:color="auto"/>
              <w:left w:val="nil"/>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203</w:t>
            </w:r>
          </w:p>
        </w:tc>
        <w:tc>
          <w:tcPr>
            <w:tcW w:w="411" w:type="dxa"/>
            <w:gridSpan w:val="2"/>
            <w:tcBorders>
              <w:top w:val="single" w:sz="8" w:space="0" w:color="auto"/>
              <w:left w:val="nil"/>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0</w:t>
            </w:r>
          </w:p>
        </w:tc>
        <w:tc>
          <w:tcPr>
            <w:tcW w:w="661" w:type="dxa"/>
            <w:gridSpan w:val="2"/>
            <w:tcBorders>
              <w:top w:val="single" w:sz="8" w:space="0" w:color="auto"/>
              <w:left w:val="nil"/>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36" w:type="dxa"/>
            <w:gridSpan w:val="2"/>
            <w:tcBorders>
              <w:top w:val="single" w:sz="8" w:space="0" w:color="auto"/>
              <w:left w:val="nil"/>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82</w:t>
            </w:r>
          </w:p>
        </w:tc>
        <w:tc>
          <w:tcPr>
            <w:tcW w:w="646" w:type="dxa"/>
            <w:gridSpan w:val="2"/>
            <w:tcBorders>
              <w:top w:val="single" w:sz="8" w:space="0" w:color="auto"/>
              <w:left w:val="nil"/>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40,39</w:t>
            </w:r>
          </w:p>
        </w:tc>
        <w:tc>
          <w:tcPr>
            <w:tcW w:w="683" w:type="dxa"/>
            <w:gridSpan w:val="2"/>
            <w:tcBorders>
              <w:top w:val="single" w:sz="8" w:space="0" w:color="auto"/>
              <w:left w:val="nil"/>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95</w:t>
            </w:r>
          </w:p>
        </w:tc>
        <w:tc>
          <w:tcPr>
            <w:tcW w:w="634" w:type="dxa"/>
            <w:gridSpan w:val="2"/>
            <w:tcBorders>
              <w:top w:val="single" w:sz="8" w:space="0" w:color="auto"/>
              <w:left w:val="nil"/>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46,80</w:t>
            </w:r>
          </w:p>
        </w:tc>
        <w:tc>
          <w:tcPr>
            <w:tcW w:w="526" w:type="dxa"/>
            <w:gridSpan w:val="2"/>
            <w:tcBorders>
              <w:top w:val="single" w:sz="8" w:space="0" w:color="auto"/>
              <w:left w:val="nil"/>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26</w:t>
            </w:r>
          </w:p>
        </w:tc>
        <w:tc>
          <w:tcPr>
            <w:tcW w:w="849" w:type="dxa"/>
            <w:tcBorders>
              <w:top w:val="single" w:sz="8" w:space="0" w:color="auto"/>
              <w:left w:val="nil"/>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12,81</w:t>
            </w:r>
          </w:p>
        </w:tc>
        <w:tc>
          <w:tcPr>
            <w:tcW w:w="709" w:type="dxa"/>
            <w:tcBorders>
              <w:top w:val="single" w:sz="8" w:space="0" w:color="auto"/>
              <w:left w:val="nil"/>
              <w:bottom w:val="single" w:sz="4" w:space="0" w:color="auto"/>
              <w:right w:val="nil"/>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3,72</w:t>
            </w:r>
          </w:p>
        </w:tc>
        <w:tc>
          <w:tcPr>
            <w:tcW w:w="8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97,60</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59,61</w:t>
            </w:r>
          </w:p>
        </w:tc>
      </w:tr>
      <w:tr w:rsidR="00B30EEC" w:rsidRPr="003B5FB1" w:rsidTr="00970FE6">
        <w:trPr>
          <w:trHeight w:hRule="exact" w:val="428"/>
        </w:trPr>
        <w:tc>
          <w:tcPr>
            <w:tcW w:w="15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98,08</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416</w:t>
            </w:r>
          </w:p>
        </w:tc>
        <w:tc>
          <w:tcPr>
            <w:tcW w:w="6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408</w:t>
            </w:r>
          </w:p>
        </w:tc>
        <w:tc>
          <w:tcPr>
            <w:tcW w:w="4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0,25</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189</w:t>
            </w:r>
          </w:p>
        </w:tc>
        <w:tc>
          <w:tcPr>
            <w:tcW w:w="6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46,32</w:t>
            </w:r>
          </w:p>
        </w:tc>
        <w:tc>
          <w:tcPr>
            <w:tcW w:w="6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182</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44,61</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99,75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0EEC" w:rsidRPr="003B5FB1" w:rsidRDefault="00B30EEC" w:rsidP="00CE185A">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53,43</w:t>
            </w:r>
          </w:p>
        </w:tc>
      </w:tr>
      <w:tr w:rsidR="00F76F48" w:rsidRPr="003B5FB1" w:rsidTr="00970FE6">
        <w:trPr>
          <w:trHeight w:val="285"/>
        </w:trPr>
        <w:tc>
          <w:tcPr>
            <w:tcW w:w="10915" w:type="dxa"/>
            <w:gridSpan w:val="26"/>
            <w:tcBorders>
              <w:top w:val="nil"/>
              <w:left w:val="nil"/>
              <w:bottom w:val="nil"/>
              <w:right w:val="nil"/>
            </w:tcBorders>
            <w:shd w:val="clear" w:color="auto" w:fill="auto"/>
            <w:noWrap/>
            <w:vAlign w:val="bottom"/>
            <w:hideMark/>
          </w:tcPr>
          <w:p w:rsidR="008D644F" w:rsidRDefault="00B30EEC" w:rsidP="002F719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r w:rsidR="0008684C">
              <w:rPr>
                <w:rFonts w:ascii="Times New Roman" w:eastAsia="Times New Roman" w:hAnsi="Times New Roman" w:cs="Times New Roman"/>
                <w:sz w:val="24"/>
                <w:szCs w:val="24"/>
                <w:lang w:eastAsia="ru-RU"/>
              </w:rPr>
              <w:t>5</w:t>
            </w:r>
          </w:p>
          <w:p w:rsidR="001D02A6" w:rsidRDefault="001D02A6" w:rsidP="003B5F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r w:rsidRPr="003B5FB1">
              <w:rPr>
                <w:rFonts w:ascii="Times New Roman" w:eastAsia="Times New Roman" w:hAnsi="Times New Roman" w:cs="Times New Roman"/>
                <w:sz w:val="24"/>
                <w:szCs w:val="24"/>
                <w:lang w:eastAsia="ru-RU"/>
              </w:rPr>
              <w:t xml:space="preserve"> </w:t>
            </w:r>
          </w:p>
          <w:p w:rsidR="00F76F48" w:rsidRPr="003B5FB1" w:rsidRDefault="00F76F48" w:rsidP="003B5FB1">
            <w:pPr>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260301/260203 "Технология мяса и мясных продуктов"</w:t>
            </w:r>
          </w:p>
          <w:p w:rsidR="00F76F48" w:rsidRPr="003B5FB1" w:rsidRDefault="00F76F48" w:rsidP="003B5FB1">
            <w:pPr>
              <w:spacing w:after="0" w:line="240" w:lineRule="auto"/>
              <w:jc w:val="center"/>
              <w:rPr>
                <w:rFonts w:ascii="Times New Roman" w:eastAsia="Times New Roman" w:hAnsi="Times New Roman" w:cs="Times New Roman"/>
                <w:sz w:val="24"/>
                <w:szCs w:val="24"/>
                <w:lang w:eastAsia="ru-RU"/>
              </w:rPr>
            </w:pPr>
          </w:p>
        </w:tc>
      </w:tr>
      <w:tr w:rsidR="003114FE" w:rsidRPr="003B5FB1" w:rsidTr="00970FE6">
        <w:trPr>
          <w:trHeight w:val="735"/>
        </w:trPr>
        <w:tc>
          <w:tcPr>
            <w:tcW w:w="1437" w:type="dxa"/>
            <w:tcBorders>
              <w:top w:val="single" w:sz="4" w:space="0" w:color="auto"/>
              <w:left w:val="single" w:sz="4" w:space="0" w:color="auto"/>
              <w:bottom w:val="nil"/>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5087" w:type="dxa"/>
            <w:gridSpan w:val="16"/>
            <w:tcBorders>
              <w:top w:val="single" w:sz="4" w:space="0" w:color="auto"/>
              <w:left w:val="nil"/>
              <w:bottom w:val="nil"/>
              <w:right w:val="single" w:sz="4" w:space="0" w:color="auto"/>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2369DF" w:rsidRPr="003B5FB1" w:rsidTr="00970FE6">
        <w:trPr>
          <w:trHeight w:val="270"/>
        </w:trPr>
        <w:tc>
          <w:tcPr>
            <w:tcW w:w="143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sz w:val="16"/>
                <w:szCs w:val="16"/>
                <w:lang w:eastAsia="ru-RU"/>
              </w:rPr>
            </w:pPr>
          </w:p>
        </w:tc>
        <w:tc>
          <w:tcPr>
            <w:tcW w:w="794" w:type="dxa"/>
            <w:gridSpan w:val="2"/>
            <w:tcBorders>
              <w:top w:val="single" w:sz="8" w:space="0" w:color="auto"/>
              <w:left w:val="nil"/>
              <w:bottom w:val="single" w:sz="8" w:space="0" w:color="auto"/>
              <w:right w:val="single" w:sz="4" w:space="0" w:color="auto"/>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sz w:val="16"/>
                <w:szCs w:val="16"/>
                <w:lang w:eastAsia="ru-RU"/>
              </w:rPr>
            </w:pPr>
          </w:p>
        </w:tc>
        <w:tc>
          <w:tcPr>
            <w:tcW w:w="665" w:type="dxa"/>
            <w:gridSpan w:val="2"/>
            <w:tcBorders>
              <w:top w:val="single" w:sz="8" w:space="0" w:color="auto"/>
              <w:left w:val="nil"/>
              <w:bottom w:val="single" w:sz="8" w:space="0" w:color="auto"/>
              <w:right w:val="nil"/>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sz w:val="16"/>
                <w:szCs w:val="16"/>
                <w:lang w:eastAsia="ru-RU"/>
              </w:rPr>
            </w:pPr>
          </w:p>
        </w:tc>
        <w:tc>
          <w:tcPr>
            <w:tcW w:w="664"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sz w:val="16"/>
                <w:szCs w:val="16"/>
                <w:lang w:eastAsia="ru-RU"/>
              </w:rPr>
            </w:pPr>
          </w:p>
        </w:tc>
        <w:tc>
          <w:tcPr>
            <w:tcW w:w="410" w:type="dxa"/>
            <w:gridSpan w:val="2"/>
            <w:tcBorders>
              <w:top w:val="single" w:sz="8" w:space="0" w:color="auto"/>
              <w:left w:val="nil"/>
              <w:bottom w:val="single" w:sz="8" w:space="0" w:color="auto"/>
              <w:right w:val="single" w:sz="4" w:space="0" w:color="auto"/>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991" w:type="dxa"/>
            <w:gridSpan w:val="2"/>
            <w:tcBorders>
              <w:top w:val="single" w:sz="8" w:space="0" w:color="auto"/>
              <w:left w:val="nil"/>
              <w:bottom w:val="single" w:sz="8" w:space="0" w:color="auto"/>
              <w:right w:val="single" w:sz="4" w:space="0" w:color="auto"/>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369DF" w:rsidRPr="003B5FB1" w:rsidRDefault="002369DF"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r>
      <w:tr w:rsidR="00434BA1" w:rsidRPr="003B5FB1" w:rsidTr="00970FE6">
        <w:trPr>
          <w:trHeight w:hRule="exact" w:val="782"/>
        </w:trPr>
        <w:tc>
          <w:tcPr>
            <w:tcW w:w="143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Общие гуманитарные и социально-экономические дисциплины</w:t>
            </w:r>
          </w:p>
        </w:tc>
        <w:tc>
          <w:tcPr>
            <w:tcW w:w="794"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w:t>
            </w:r>
          </w:p>
        </w:tc>
        <w:tc>
          <w:tcPr>
            <w:tcW w:w="665"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57</w:t>
            </w:r>
          </w:p>
        </w:tc>
        <w:tc>
          <w:tcPr>
            <w:tcW w:w="664"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56</w:t>
            </w:r>
          </w:p>
        </w:tc>
        <w:tc>
          <w:tcPr>
            <w:tcW w:w="410"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5,36</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25</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44,64</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26</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46,43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991"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3,57</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3,48</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94,64</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50,00</w:t>
            </w:r>
          </w:p>
        </w:tc>
      </w:tr>
      <w:tr w:rsidR="00434BA1" w:rsidRPr="003B5FB1" w:rsidTr="00970FE6">
        <w:trPr>
          <w:trHeight w:hRule="exact" w:val="739"/>
        </w:trPr>
        <w:tc>
          <w:tcPr>
            <w:tcW w:w="143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lastRenderedPageBreak/>
              <w:t>Общеобразовательный цикл (базовые дисциплины)</w:t>
            </w:r>
          </w:p>
        </w:tc>
        <w:tc>
          <w:tcPr>
            <w:tcW w:w="794"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97,92</w:t>
            </w:r>
          </w:p>
        </w:tc>
        <w:tc>
          <w:tcPr>
            <w:tcW w:w="665"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192</w:t>
            </w:r>
          </w:p>
        </w:tc>
        <w:tc>
          <w:tcPr>
            <w:tcW w:w="664"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188</w:t>
            </w:r>
          </w:p>
        </w:tc>
        <w:tc>
          <w:tcPr>
            <w:tcW w:w="410"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0,53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129</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68,62</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45</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23,94</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w:t>
            </w:r>
          </w:p>
        </w:tc>
        <w:tc>
          <w:tcPr>
            <w:tcW w:w="991"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6,91</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3,37</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99,47</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30,85</w:t>
            </w:r>
          </w:p>
        </w:tc>
      </w:tr>
      <w:tr w:rsidR="00434BA1" w:rsidRPr="003B5FB1" w:rsidTr="00970FE6">
        <w:trPr>
          <w:trHeight w:hRule="exact" w:val="424"/>
        </w:trPr>
        <w:tc>
          <w:tcPr>
            <w:tcW w:w="143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Специальные дисциплины</w:t>
            </w:r>
          </w:p>
        </w:tc>
        <w:tc>
          <w:tcPr>
            <w:tcW w:w="794"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95,35</w:t>
            </w:r>
          </w:p>
        </w:tc>
        <w:tc>
          <w:tcPr>
            <w:tcW w:w="665"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w:t>
            </w:r>
          </w:p>
        </w:tc>
        <w:tc>
          <w:tcPr>
            <w:tcW w:w="664"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w:t>
            </w:r>
          </w:p>
        </w:tc>
        <w:tc>
          <w:tcPr>
            <w:tcW w:w="410"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18</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43,90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20</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48,78</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991"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7,32</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3,63</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56,10</w:t>
            </w:r>
          </w:p>
        </w:tc>
      </w:tr>
      <w:tr w:rsidR="00434BA1" w:rsidRPr="003B5FB1" w:rsidTr="00970FE6">
        <w:trPr>
          <w:trHeight w:hRule="exact" w:val="782"/>
        </w:trPr>
        <w:tc>
          <w:tcPr>
            <w:tcW w:w="1437" w:type="dxa"/>
            <w:tcBorders>
              <w:top w:val="single" w:sz="8" w:space="0" w:color="auto"/>
              <w:left w:val="single" w:sz="4" w:space="0" w:color="auto"/>
              <w:bottom w:val="nil"/>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Математический и общий естественнонаучный цикл</w:t>
            </w:r>
          </w:p>
        </w:tc>
        <w:tc>
          <w:tcPr>
            <w:tcW w:w="794"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665"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146</w:t>
            </w:r>
          </w:p>
        </w:tc>
        <w:tc>
          <w:tcPr>
            <w:tcW w:w="664"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146</w:t>
            </w:r>
          </w:p>
        </w:tc>
        <w:tc>
          <w:tcPr>
            <w:tcW w:w="410"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83</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56,85</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54</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36,99</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w:t>
            </w:r>
          </w:p>
        </w:tc>
        <w:tc>
          <w:tcPr>
            <w:tcW w:w="991"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6,16</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3,49</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43,15</w:t>
            </w:r>
          </w:p>
        </w:tc>
      </w:tr>
      <w:tr w:rsidR="00434BA1" w:rsidRPr="003B5FB1" w:rsidTr="00970FE6">
        <w:trPr>
          <w:trHeight w:hRule="exact" w:val="439"/>
        </w:trPr>
        <w:tc>
          <w:tcPr>
            <w:tcW w:w="1437" w:type="dxa"/>
            <w:tcBorders>
              <w:top w:val="single" w:sz="8" w:space="0" w:color="auto"/>
              <w:left w:val="single" w:sz="4" w:space="0" w:color="auto"/>
              <w:bottom w:val="single" w:sz="8" w:space="0" w:color="auto"/>
              <w:right w:val="single" w:sz="4"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794"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97,87</w:t>
            </w:r>
          </w:p>
        </w:tc>
        <w:tc>
          <w:tcPr>
            <w:tcW w:w="665"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47,00</w:t>
            </w:r>
          </w:p>
        </w:tc>
        <w:tc>
          <w:tcPr>
            <w:tcW w:w="664"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46</w:t>
            </w:r>
          </w:p>
        </w:tc>
        <w:tc>
          <w:tcPr>
            <w:tcW w:w="410"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0,00</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21</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45,65</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22</w:t>
            </w:r>
          </w:p>
        </w:tc>
        <w:tc>
          <w:tcPr>
            <w:tcW w:w="709"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47,83</w:t>
            </w:r>
          </w:p>
        </w:tc>
        <w:tc>
          <w:tcPr>
            <w:tcW w:w="567"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3</w:t>
            </w:r>
          </w:p>
        </w:tc>
        <w:tc>
          <w:tcPr>
            <w:tcW w:w="991" w:type="dxa"/>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6,522</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3,61</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54,35</w:t>
            </w:r>
          </w:p>
        </w:tc>
      </w:tr>
      <w:tr w:rsidR="00F76F48" w:rsidRPr="003B5FB1" w:rsidTr="00970FE6">
        <w:trPr>
          <w:trHeight w:hRule="exact" w:val="431"/>
        </w:trPr>
        <w:tc>
          <w:tcPr>
            <w:tcW w:w="1437"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794" w:type="dxa"/>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98,35</w:t>
            </w:r>
          </w:p>
        </w:tc>
        <w:tc>
          <w:tcPr>
            <w:tcW w:w="665" w:type="dxa"/>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485</w:t>
            </w:r>
          </w:p>
        </w:tc>
        <w:tc>
          <w:tcPr>
            <w:tcW w:w="664" w:type="dxa"/>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477</w:t>
            </w:r>
          </w:p>
        </w:tc>
        <w:tc>
          <w:tcPr>
            <w:tcW w:w="410" w:type="dxa"/>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567" w:type="dxa"/>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0,84</w:t>
            </w:r>
          </w:p>
        </w:tc>
        <w:tc>
          <w:tcPr>
            <w:tcW w:w="567" w:type="dxa"/>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276</w:t>
            </w:r>
          </w:p>
        </w:tc>
        <w:tc>
          <w:tcPr>
            <w:tcW w:w="709" w:type="dxa"/>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57,86</w:t>
            </w:r>
          </w:p>
        </w:tc>
        <w:tc>
          <w:tcPr>
            <w:tcW w:w="567" w:type="dxa"/>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167</w:t>
            </w:r>
          </w:p>
        </w:tc>
        <w:tc>
          <w:tcPr>
            <w:tcW w:w="709" w:type="dxa"/>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35,01</w:t>
            </w:r>
          </w:p>
        </w:tc>
        <w:tc>
          <w:tcPr>
            <w:tcW w:w="567" w:type="dxa"/>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30</w:t>
            </w:r>
          </w:p>
        </w:tc>
        <w:tc>
          <w:tcPr>
            <w:tcW w:w="991" w:type="dxa"/>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6,29</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3,47</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99,16</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41,30</w:t>
            </w:r>
          </w:p>
        </w:tc>
      </w:tr>
    </w:tbl>
    <w:p w:rsidR="008D644F" w:rsidRDefault="008D644F" w:rsidP="002F7195">
      <w:pPr>
        <w:spacing w:after="0" w:line="240" w:lineRule="auto"/>
        <w:rPr>
          <w:rFonts w:ascii="Times New Roman" w:hAnsi="Times New Roman" w:cs="Times New Roman"/>
          <w:sz w:val="28"/>
          <w:szCs w:val="28"/>
        </w:rPr>
      </w:pPr>
    </w:p>
    <w:p w:rsidR="00B30EEC" w:rsidRPr="00B30EEC" w:rsidRDefault="00B30EEC" w:rsidP="002F7195">
      <w:pPr>
        <w:spacing w:after="0" w:line="240" w:lineRule="auto"/>
        <w:rPr>
          <w:rFonts w:ascii="Times New Roman" w:hAnsi="Times New Roman" w:cs="Times New Roman"/>
          <w:sz w:val="28"/>
          <w:szCs w:val="28"/>
        </w:rPr>
      </w:pPr>
    </w:p>
    <w:tbl>
      <w:tblPr>
        <w:tblW w:w="5247" w:type="pct"/>
        <w:tblInd w:w="-459" w:type="dxa"/>
        <w:tblLayout w:type="fixed"/>
        <w:tblLook w:val="04A0" w:firstRow="1" w:lastRow="0" w:firstColumn="1" w:lastColumn="0" w:noHBand="0" w:noVBand="1"/>
      </w:tblPr>
      <w:tblGrid>
        <w:gridCol w:w="1419"/>
        <w:gridCol w:w="709"/>
        <w:gridCol w:w="850"/>
        <w:gridCol w:w="567"/>
        <w:gridCol w:w="425"/>
        <w:gridCol w:w="567"/>
        <w:gridCol w:w="567"/>
        <w:gridCol w:w="567"/>
        <w:gridCol w:w="567"/>
        <w:gridCol w:w="709"/>
        <w:gridCol w:w="567"/>
        <w:gridCol w:w="709"/>
        <w:gridCol w:w="709"/>
        <w:gridCol w:w="850"/>
        <w:gridCol w:w="709"/>
      </w:tblGrid>
      <w:tr w:rsidR="00F76F48" w:rsidRPr="003B5FB1" w:rsidTr="00F604CD">
        <w:trPr>
          <w:trHeight w:val="438"/>
        </w:trPr>
        <w:tc>
          <w:tcPr>
            <w:tcW w:w="10490" w:type="dxa"/>
            <w:gridSpan w:val="15"/>
            <w:tcBorders>
              <w:top w:val="nil"/>
              <w:left w:val="nil"/>
              <w:bottom w:val="nil"/>
              <w:right w:val="nil"/>
            </w:tcBorders>
            <w:shd w:val="clear" w:color="auto" w:fill="auto"/>
            <w:noWrap/>
            <w:vAlign w:val="bottom"/>
            <w:hideMark/>
          </w:tcPr>
          <w:p w:rsidR="0086474C" w:rsidRPr="008F4EC0" w:rsidRDefault="0086474C" w:rsidP="0086474C">
            <w:pPr>
              <w:spacing w:after="0" w:line="240" w:lineRule="auto"/>
              <w:jc w:val="right"/>
              <w:rPr>
                <w:rFonts w:ascii="Times New Roman" w:eastAsia="Times New Roman" w:hAnsi="Times New Roman" w:cs="Times New Roman"/>
                <w:sz w:val="24"/>
                <w:szCs w:val="24"/>
                <w:lang w:eastAsia="ru-RU"/>
              </w:rPr>
            </w:pPr>
            <w:r w:rsidRPr="008F4EC0">
              <w:rPr>
                <w:rFonts w:ascii="Times New Roman" w:eastAsia="Times New Roman" w:hAnsi="Times New Roman" w:cs="Times New Roman"/>
                <w:sz w:val="24"/>
                <w:szCs w:val="24"/>
                <w:lang w:eastAsia="ru-RU"/>
              </w:rPr>
              <w:t>Таблица 1</w:t>
            </w:r>
            <w:r w:rsidR="0008684C">
              <w:rPr>
                <w:rFonts w:ascii="Times New Roman" w:eastAsia="Times New Roman" w:hAnsi="Times New Roman" w:cs="Times New Roman"/>
                <w:sz w:val="24"/>
                <w:szCs w:val="24"/>
                <w:lang w:eastAsia="ru-RU"/>
              </w:rPr>
              <w:t>6</w:t>
            </w:r>
          </w:p>
          <w:p w:rsidR="001D02A6" w:rsidRDefault="001D02A6" w:rsidP="003B5F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r w:rsidRPr="003B5FB1">
              <w:rPr>
                <w:rFonts w:ascii="Times New Roman" w:eastAsia="Times New Roman" w:hAnsi="Times New Roman" w:cs="Times New Roman"/>
                <w:sz w:val="24"/>
                <w:szCs w:val="24"/>
                <w:lang w:eastAsia="ru-RU"/>
              </w:rPr>
              <w:t xml:space="preserve"> </w:t>
            </w:r>
          </w:p>
          <w:p w:rsidR="00F76F48" w:rsidRPr="003B5FB1" w:rsidRDefault="00F76F48" w:rsidP="003B5FB1">
            <w:pPr>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260502/260807 "Технология продукции общественного питания"</w:t>
            </w:r>
          </w:p>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r>
      <w:tr w:rsidR="003114FE" w:rsidRPr="003B5FB1" w:rsidTr="00F604CD">
        <w:trPr>
          <w:trHeight w:hRule="exact" w:val="881"/>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67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434BA1" w:rsidRPr="003B5FB1" w:rsidTr="00F604CD">
        <w:trPr>
          <w:trHeight w:hRule="exact" w:val="266"/>
        </w:trPr>
        <w:tc>
          <w:tcPr>
            <w:tcW w:w="1418"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nil"/>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r>
      <w:tr w:rsidR="00434BA1" w:rsidRPr="003B5FB1" w:rsidTr="00F604CD">
        <w:trPr>
          <w:trHeight w:hRule="exact" w:val="78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Общие гуманитарные и социально-экономические дисциплины</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94</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49</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24,49</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31</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63,27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12,24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3,88</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75,51</w:t>
            </w:r>
          </w:p>
        </w:tc>
      </w:tr>
      <w:tr w:rsidR="00274122" w:rsidRPr="003B5FB1" w:rsidTr="00F604CD">
        <w:trPr>
          <w:trHeight w:hRule="exact" w:val="782"/>
        </w:trPr>
        <w:tc>
          <w:tcPr>
            <w:tcW w:w="141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74122" w:rsidRPr="003B5FB1" w:rsidRDefault="00274122" w:rsidP="003B5FB1">
            <w:pPr>
              <w:spacing w:after="0" w:line="240" w:lineRule="auto"/>
              <w:ind w:left="33"/>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Общеобразовательный цикл (базовые дисциплины)</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96,17</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183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176</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43,18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71</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40,34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15,34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3,68</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98,86</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74122" w:rsidRPr="003B5FB1" w:rsidRDefault="00274122"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55,68</w:t>
            </w:r>
          </w:p>
        </w:tc>
      </w:tr>
      <w:tr w:rsidR="00434BA1" w:rsidRPr="003B5FB1" w:rsidTr="00F604CD">
        <w:trPr>
          <w:trHeight w:hRule="exact" w:val="420"/>
        </w:trPr>
        <w:tc>
          <w:tcPr>
            <w:tcW w:w="1418"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Специальные дисциплины</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97,34</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188</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183</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2,19</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55,19</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68</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37,16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5,46</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3,46</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97,81</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42,62</w:t>
            </w:r>
          </w:p>
        </w:tc>
      </w:tr>
      <w:tr w:rsidR="00434BA1" w:rsidRPr="003B5FB1" w:rsidTr="00F604CD">
        <w:trPr>
          <w:trHeight w:hRule="exact" w:val="782"/>
        </w:trPr>
        <w:tc>
          <w:tcPr>
            <w:tcW w:w="1418" w:type="dxa"/>
            <w:tcBorders>
              <w:top w:val="single" w:sz="8" w:space="0" w:color="auto"/>
              <w:left w:val="single" w:sz="4" w:space="0" w:color="auto"/>
              <w:bottom w:val="nil"/>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Математический и общий естественнонаучный цикл</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75</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44,00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21</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28,00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21</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28,00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3,84</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56,00</w:t>
            </w:r>
          </w:p>
        </w:tc>
      </w:tr>
      <w:tr w:rsidR="00434BA1" w:rsidRPr="003B5FB1" w:rsidTr="00F604CD">
        <w:trPr>
          <w:trHeight w:hRule="exact" w:val="635"/>
        </w:trPr>
        <w:tc>
          <w:tcPr>
            <w:tcW w:w="1418" w:type="dxa"/>
            <w:tcBorders>
              <w:top w:val="single" w:sz="8" w:space="0" w:color="auto"/>
              <w:left w:val="single" w:sz="4" w:space="0" w:color="auto"/>
              <w:bottom w:val="single" w:sz="8" w:space="0" w:color="auto"/>
              <w:right w:val="single" w:sz="4"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94,62</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186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176</w:t>
            </w:r>
          </w:p>
        </w:tc>
        <w:tc>
          <w:tcPr>
            <w:tcW w:w="425"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2,27</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80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45,45</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82</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46,59</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12</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6,818</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3,61</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98,86</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53,41</w:t>
            </w:r>
          </w:p>
        </w:tc>
      </w:tr>
      <w:tr w:rsidR="00F76F48" w:rsidRPr="003B5FB1" w:rsidTr="00F604CD">
        <w:trPr>
          <w:trHeight w:hRule="exact" w:val="430"/>
        </w:trPr>
        <w:tc>
          <w:tcPr>
            <w:tcW w:w="14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96,35</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684</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659</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302</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45,83</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273</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41,43</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76</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11,53</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3,63</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98,79</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52,96</w:t>
            </w:r>
          </w:p>
        </w:tc>
      </w:tr>
    </w:tbl>
    <w:p w:rsidR="00B30EEC" w:rsidRDefault="00B30EEC" w:rsidP="0008684C">
      <w:pPr>
        <w:spacing w:after="0" w:line="240" w:lineRule="auto"/>
        <w:rPr>
          <w:rFonts w:ascii="Times New Roman" w:eastAsia="Times New Roman" w:hAnsi="Times New Roman" w:cs="Times New Roman"/>
          <w:sz w:val="24"/>
          <w:szCs w:val="24"/>
          <w:lang w:eastAsia="ru-RU"/>
        </w:rPr>
      </w:pPr>
    </w:p>
    <w:p w:rsidR="0008684C" w:rsidRDefault="0008684C">
      <w:r>
        <w:br w:type="page"/>
      </w:r>
    </w:p>
    <w:tbl>
      <w:tblPr>
        <w:tblW w:w="5259" w:type="pct"/>
        <w:tblInd w:w="-318" w:type="dxa"/>
        <w:tblLayout w:type="fixed"/>
        <w:tblLook w:val="04A0" w:firstRow="1" w:lastRow="0" w:firstColumn="1" w:lastColumn="0" w:noHBand="0" w:noVBand="1"/>
      </w:tblPr>
      <w:tblGrid>
        <w:gridCol w:w="1408"/>
        <w:gridCol w:w="14"/>
        <w:gridCol w:w="683"/>
        <w:gridCol w:w="93"/>
        <w:gridCol w:w="625"/>
        <w:gridCol w:w="40"/>
        <w:gridCol w:w="650"/>
        <w:gridCol w:w="61"/>
        <w:gridCol w:w="383"/>
        <w:gridCol w:w="130"/>
        <w:gridCol w:w="488"/>
        <w:gridCol w:w="88"/>
        <w:gridCol w:w="431"/>
        <w:gridCol w:w="137"/>
        <w:gridCol w:w="574"/>
        <w:gridCol w:w="122"/>
        <w:gridCol w:w="454"/>
        <w:gridCol w:w="132"/>
        <w:gridCol w:w="583"/>
        <w:gridCol w:w="38"/>
        <w:gridCol w:w="513"/>
        <w:gridCol w:w="15"/>
        <w:gridCol w:w="709"/>
        <w:gridCol w:w="11"/>
        <w:gridCol w:w="686"/>
        <w:gridCol w:w="21"/>
        <w:gridCol w:w="690"/>
        <w:gridCol w:w="19"/>
        <w:gridCol w:w="694"/>
        <w:gridCol w:w="23"/>
      </w:tblGrid>
      <w:tr w:rsidR="00F76F48" w:rsidRPr="003B5FB1" w:rsidTr="002112FD">
        <w:trPr>
          <w:trHeight w:val="195"/>
        </w:trPr>
        <w:tc>
          <w:tcPr>
            <w:tcW w:w="5000" w:type="pct"/>
            <w:gridSpan w:val="30"/>
            <w:tcBorders>
              <w:top w:val="nil"/>
              <w:left w:val="nil"/>
              <w:bottom w:val="nil"/>
              <w:right w:val="nil"/>
            </w:tcBorders>
            <w:shd w:val="clear" w:color="auto" w:fill="auto"/>
            <w:noWrap/>
            <w:vAlign w:val="bottom"/>
            <w:hideMark/>
          </w:tcPr>
          <w:p w:rsidR="008F4EC0" w:rsidRPr="008F4EC0" w:rsidRDefault="0008684C" w:rsidP="008F4EC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17</w:t>
            </w:r>
          </w:p>
          <w:p w:rsidR="001D02A6" w:rsidRDefault="001D02A6" w:rsidP="003B5F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r w:rsidRPr="003B5FB1">
              <w:rPr>
                <w:rFonts w:ascii="Times New Roman" w:eastAsia="Times New Roman" w:hAnsi="Times New Roman" w:cs="Times New Roman"/>
                <w:sz w:val="24"/>
                <w:szCs w:val="24"/>
                <w:lang w:eastAsia="ru-RU"/>
              </w:rPr>
              <w:t xml:space="preserve"> </w:t>
            </w:r>
          </w:p>
          <w:p w:rsidR="00F76F48" w:rsidRPr="003B5FB1" w:rsidRDefault="00F76F48" w:rsidP="003B5FB1">
            <w:pPr>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100801 "Товароведение и экспертиза качества потребительских товаров"</w:t>
            </w:r>
          </w:p>
        </w:tc>
      </w:tr>
      <w:tr w:rsidR="008D644F" w:rsidRPr="003B5FB1" w:rsidTr="002112FD">
        <w:trPr>
          <w:trHeight w:val="195"/>
        </w:trPr>
        <w:tc>
          <w:tcPr>
            <w:tcW w:w="5000" w:type="pct"/>
            <w:gridSpan w:val="30"/>
            <w:tcBorders>
              <w:top w:val="nil"/>
              <w:left w:val="nil"/>
              <w:bottom w:val="nil"/>
              <w:right w:val="nil"/>
            </w:tcBorders>
            <w:shd w:val="clear" w:color="auto" w:fill="auto"/>
            <w:noWrap/>
            <w:vAlign w:val="bottom"/>
          </w:tcPr>
          <w:p w:rsidR="008D644F" w:rsidRDefault="008D644F" w:rsidP="008F4EC0">
            <w:pPr>
              <w:spacing w:after="0" w:line="240" w:lineRule="auto"/>
              <w:jc w:val="right"/>
              <w:rPr>
                <w:rFonts w:ascii="Times New Roman" w:eastAsia="Times New Roman" w:hAnsi="Times New Roman" w:cs="Times New Roman"/>
                <w:sz w:val="24"/>
                <w:szCs w:val="24"/>
                <w:lang w:eastAsia="ru-RU"/>
              </w:rPr>
            </w:pPr>
          </w:p>
        </w:tc>
      </w:tr>
      <w:tr w:rsidR="00F76F48" w:rsidRPr="003B5FB1" w:rsidTr="002112FD">
        <w:trPr>
          <w:trHeight w:val="74"/>
        </w:trPr>
        <w:tc>
          <w:tcPr>
            <w:tcW w:w="5000" w:type="pct"/>
            <w:gridSpan w:val="30"/>
            <w:tcBorders>
              <w:top w:val="nil"/>
              <w:left w:val="nil"/>
              <w:bottom w:val="single" w:sz="4" w:space="0" w:color="auto"/>
              <w:right w:val="nil"/>
            </w:tcBorders>
            <w:shd w:val="clear" w:color="auto" w:fill="auto"/>
            <w:noWrap/>
            <w:vAlign w:val="bottom"/>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r>
      <w:tr w:rsidR="002112FD" w:rsidRPr="003B5FB1" w:rsidTr="0008684C">
        <w:trPr>
          <w:trHeight w:val="735"/>
        </w:trPr>
        <w:tc>
          <w:tcPr>
            <w:tcW w:w="677" w:type="pct"/>
            <w:gridSpan w:val="2"/>
            <w:tcBorders>
              <w:top w:val="single" w:sz="4" w:space="0" w:color="auto"/>
              <w:left w:val="single" w:sz="4" w:space="0" w:color="auto"/>
              <w:bottom w:val="nil"/>
              <w:right w:val="single" w:sz="4"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369" w:type="pct"/>
            <w:gridSpan w:val="2"/>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316" w:type="pct"/>
            <w:gridSpan w:val="2"/>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309" w:type="pct"/>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2315" w:type="pct"/>
            <w:gridSpan w:val="17"/>
            <w:tcBorders>
              <w:top w:val="single" w:sz="4" w:space="0" w:color="auto"/>
              <w:left w:val="nil"/>
              <w:bottom w:val="nil"/>
              <w:right w:val="single" w:sz="4" w:space="0" w:color="000000"/>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336" w:type="pct"/>
            <w:gridSpan w:val="2"/>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337" w:type="pct"/>
            <w:gridSpan w:val="2"/>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340" w:type="pct"/>
            <w:gridSpan w:val="2"/>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2112FD" w:rsidRPr="003B5FB1" w:rsidTr="0008684C">
        <w:trPr>
          <w:trHeight w:val="255"/>
        </w:trPr>
        <w:tc>
          <w:tcPr>
            <w:tcW w:w="677" w:type="pct"/>
            <w:gridSpan w:val="2"/>
            <w:tcBorders>
              <w:top w:val="single" w:sz="8" w:space="0" w:color="auto"/>
              <w:left w:val="single" w:sz="8" w:space="0" w:color="auto"/>
              <w:bottom w:val="single" w:sz="8" w:space="0" w:color="auto"/>
              <w:right w:val="single" w:sz="8" w:space="0" w:color="000000"/>
            </w:tcBorders>
            <w:shd w:val="clear" w:color="auto" w:fill="auto"/>
            <w:textDirection w:val="btLr"/>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69"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16" w:type="pct"/>
            <w:gridSpan w:val="2"/>
            <w:tcBorders>
              <w:top w:val="single" w:sz="8" w:space="0" w:color="auto"/>
              <w:left w:val="nil"/>
              <w:bottom w:val="single" w:sz="8" w:space="0" w:color="auto"/>
              <w:right w:val="nil"/>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09"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211"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294"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247"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338"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274"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340"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269" w:type="pct"/>
            <w:gridSpan w:val="3"/>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342"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336"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37"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40" w:type="pct"/>
            <w:gridSpan w:val="2"/>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r>
      <w:tr w:rsidR="002112FD" w:rsidRPr="003B5FB1" w:rsidTr="0008684C">
        <w:trPr>
          <w:trHeight w:val="900"/>
        </w:trPr>
        <w:tc>
          <w:tcPr>
            <w:tcW w:w="677" w:type="pct"/>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Общие гуманитарные и социально-экономические дисциплины</w:t>
            </w:r>
          </w:p>
        </w:tc>
        <w:tc>
          <w:tcPr>
            <w:tcW w:w="369"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316"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w:t>
            </w:r>
          </w:p>
        </w:tc>
        <w:tc>
          <w:tcPr>
            <w:tcW w:w="309"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w:t>
            </w:r>
          </w:p>
        </w:tc>
        <w:tc>
          <w:tcPr>
            <w:tcW w:w="211"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294"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247"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18</w:t>
            </w:r>
          </w:p>
        </w:tc>
        <w:tc>
          <w:tcPr>
            <w:tcW w:w="338"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66,67</w:t>
            </w:r>
          </w:p>
        </w:tc>
        <w:tc>
          <w:tcPr>
            <w:tcW w:w="274"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w:t>
            </w:r>
          </w:p>
        </w:tc>
        <w:tc>
          <w:tcPr>
            <w:tcW w:w="340"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22,22</w:t>
            </w:r>
          </w:p>
        </w:tc>
        <w:tc>
          <w:tcPr>
            <w:tcW w:w="269" w:type="pct"/>
            <w:gridSpan w:val="3"/>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342"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11,11</w:t>
            </w:r>
          </w:p>
        </w:tc>
        <w:tc>
          <w:tcPr>
            <w:tcW w:w="336"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3,85</w:t>
            </w:r>
          </w:p>
        </w:tc>
        <w:tc>
          <w:tcPr>
            <w:tcW w:w="337"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340" w:type="pct"/>
            <w:gridSpan w:val="2"/>
            <w:tcBorders>
              <w:top w:val="single" w:sz="8" w:space="0" w:color="auto"/>
              <w:left w:val="nil"/>
              <w:bottom w:val="single" w:sz="4"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33,33</w:t>
            </w:r>
          </w:p>
        </w:tc>
      </w:tr>
      <w:tr w:rsidR="002112FD" w:rsidRPr="003B5FB1" w:rsidTr="0008684C">
        <w:trPr>
          <w:trHeight w:val="669"/>
        </w:trPr>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Общеобразовательный цикл (базовые дисциплины)</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150</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150</w:t>
            </w: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63</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42,00</w:t>
            </w:r>
          </w:p>
        </w:tc>
        <w:tc>
          <w:tcPr>
            <w:tcW w:w="2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65</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43,33</w:t>
            </w:r>
          </w:p>
        </w:tc>
        <w:tc>
          <w:tcPr>
            <w:tcW w:w="26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22</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14,67</w:t>
            </w:r>
          </w:p>
        </w:tc>
        <w:tc>
          <w:tcPr>
            <w:tcW w:w="33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3,73</w:t>
            </w:r>
          </w:p>
        </w:tc>
        <w:tc>
          <w:tcPr>
            <w:tcW w:w="3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58,00</w:t>
            </w:r>
          </w:p>
        </w:tc>
      </w:tr>
      <w:tr w:rsidR="002112FD" w:rsidRPr="003B5FB1" w:rsidTr="0008684C">
        <w:trPr>
          <w:trHeight w:val="692"/>
        </w:trPr>
        <w:tc>
          <w:tcPr>
            <w:tcW w:w="677" w:type="pct"/>
            <w:gridSpan w:val="2"/>
            <w:tcBorders>
              <w:top w:val="single" w:sz="4" w:space="0" w:color="auto"/>
              <w:left w:val="single" w:sz="4" w:space="0" w:color="auto"/>
              <w:bottom w:val="nil"/>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Математический и общий естественнонаучный цикл</w:t>
            </w:r>
          </w:p>
        </w:tc>
        <w:tc>
          <w:tcPr>
            <w:tcW w:w="369" w:type="pct"/>
            <w:gridSpan w:val="2"/>
            <w:tcBorders>
              <w:top w:val="single" w:sz="4"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w:t>
            </w:r>
          </w:p>
        </w:tc>
        <w:tc>
          <w:tcPr>
            <w:tcW w:w="316" w:type="pct"/>
            <w:gridSpan w:val="2"/>
            <w:tcBorders>
              <w:top w:val="single" w:sz="4"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120</w:t>
            </w:r>
          </w:p>
        </w:tc>
        <w:tc>
          <w:tcPr>
            <w:tcW w:w="309" w:type="pct"/>
            <w:tcBorders>
              <w:top w:val="single" w:sz="4"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120</w:t>
            </w:r>
          </w:p>
        </w:tc>
        <w:tc>
          <w:tcPr>
            <w:tcW w:w="211" w:type="pct"/>
            <w:gridSpan w:val="2"/>
            <w:tcBorders>
              <w:top w:val="single" w:sz="4"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294" w:type="pct"/>
            <w:gridSpan w:val="2"/>
            <w:tcBorders>
              <w:top w:val="single" w:sz="4"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4,17</w:t>
            </w:r>
          </w:p>
        </w:tc>
        <w:tc>
          <w:tcPr>
            <w:tcW w:w="247" w:type="pct"/>
            <w:gridSpan w:val="2"/>
            <w:tcBorders>
              <w:top w:val="single" w:sz="4"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58</w:t>
            </w:r>
          </w:p>
        </w:tc>
        <w:tc>
          <w:tcPr>
            <w:tcW w:w="338" w:type="pct"/>
            <w:gridSpan w:val="2"/>
            <w:tcBorders>
              <w:top w:val="single" w:sz="4"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48,33</w:t>
            </w:r>
          </w:p>
        </w:tc>
        <w:tc>
          <w:tcPr>
            <w:tcW w:w="274" w:type="pct"/>
            <w:gridSpan w:val="2"/>
            <w:tcBorders>
              <w:top w:val="single" w:sz="4"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w:t>
            </w:r>
          </w:p>
        </w:tc>
        <w:tc>
          <w:tcPr>
            <w:tcW w:w="340" w:type="pct"/>
            <w:gridSpan w:val="2"/>
            <w:tcBorders>
              <w:top w:val="single" w:sz="4"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34,17</w:t>
            </w:r>
          </w:p>
        </w:tc>
        <w:tc>
          <w:tcPr>
            <w:tcW w:w="269" w:type="pct"/>
            <w:gridSpan w:val="3"/>
            <w:tcBorders>
              <w:top w:val="single" w:sz="4"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21</w:t>
            </w:r>
          </w:p>
        </w:tc>
        <w:tc>
          <w:tcPr>
            <w:tcW w:w="342" w:type="pct"/>
            <w:gridSpan w:val="2"/>
            <w:tcBorders>
              <w:top w:val="single" w:sz="4"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17,50</w:t>
            </w:r>
          </w:p>
        </w:tc>
        <w:tc>
          <w:tcPr>
            <w:tcW w:w="336" w:type="pct"/>
            <w:gridSpan w:val="2"/>
            <w:tcBorders>
              <w:top w:val="single" w:sz="4"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3,78</w:t>
            </w:r>
          </w:p>
        </w:tc>
        <w:tc>
          <w:tcPr>
            <w:tcW w:w="337" w:type="pct"/>
            <w:gridSpan w:val="2"/>
            <w:tcBorders>
              <w:top w:val="single" w:sz="4"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340" w:type="pct"/>
            <w:gridSpan w:val="2"/>
            <w:tcBorders>
              <w:top w:val="single" w:sz="4"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51,67</w:t>
            </w:r>
          </w:p>
        </w:tc>
      </w:tr>
      <w:tr w:rsidR="002112FD" w:rsidRPr="003B5FB1" w:rsidTr="0008684C">
        <w:trPr>
          <w:trHeight w:val="366"/>
        </w:trPr>
        <w:tc>
          <w:tcPr>
            <w:tcW w:w="677" w:type="pct"/>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369"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95,06</w:t>
            </w:r>
          </w:p>
        </w:tc>
        <w:tc>
          <w:tcPr>
            <w:tcW w:w="316"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81</w:t>
            </w:r>
          </w:p>
        </w:tc>
        <w:tc>
          <w:tcPr>
            <w:tcW w:w="309"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77</w:t>
            </w:r>
          </w:p>
        </w:tc>
        <w:tc>
          <w:tcPr>
            <w:tcW w:w="211"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294"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0,00</w:t>
            </w:r>
          </w:p>
        </w:tc>
        <w:tc>
          <w:tcPr>
            <w:tcW w:w="247"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w:t>
            </w:r>
          </w:p>
        </w:tc>
        <w:tc>
          <w:tcPr>
            <w:tcW w:w="338"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35,06</w:t>
            </w:r>
          </w:p>
        </w:tc>
        <w:tc>
          <w:tcPr>
            <w:tcW w:w="274"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w:t>
            </w:r>
          </w:p>
        </w:tc>
        <w:tc>
          <w:tcPr>
            <w:tcW w:w="340"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44,16</w:t>
            </w:r>
          </w:p>
        </w:tc>
        <w:tc>
          <w:tcPr>
            <w:tcW w:w="269" w:type="pct"/>
            <w:gridSpan w:val="3"/>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16</w:t>
            </w:r>
          </w:p>
        </w:tc>
        <w:tc>
          <w:tcPr>
            <w:tcW w:w="342"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20,78</w:t>
            </w:r>
          </w:p>
        </w:tc>
        <w:tc>
          <w:tcPr>
            <w:tcW w:w="336"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3,86</w:t>
            </w:r>
          </w:p>
        </w:tc>
        <w:tc>
          <w:tcPr>
            <w:tcW w:w="337"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100,00</w:t>
            </w:r>
          </w:p>
        </w:tc>
        <w:tc>
          <w:tcPr>
            <w:tcW w:w="340" w:type="pct"/>
            <w:gridSpan w:val="2"/>
            <w:tcBorders>
              <w:top w:val="single" w:sz="8" w:space="0" w:color="auto"/>
              <w:left w:val="nil"/>
              <w:bottom w:val="single" w:sz="4"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64,94</w:t>
            </w:r>
          </w:p>
        </w:tc>
      </w:tr>
      <w:tr w:rsidR="002112FD" w:rsidRPr="003B5FB1" w:rsidTr="0008684C">
        <w:trPr>
          <w:trHeight w:val="410"/>
        </w:trPr>
        <w:tc>
          <w:tcPr>
            <w:tcW w:w="6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Специальные дисциплины</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w:t>
            </w: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24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29,63</w:t>
            </w:r>
          </w:p>
        </w:tc>
        <w:tc>
          <w:tcPr>
            <w:tcW w:w="2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44,44</w:t>
            </w:r>
          </w:p>
        </w:tc>
        <w:tc>
          <w:tcPr>
            <w:tcW w:w="26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w:t>
            </w:r>
          </w:p>
        </w:tc>
        <w:tc>
          <w:tcPr>
            <w:tcW w:w="3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25,93</w:t>
            </w:r>
          </w:p>
        </w:tc>
        <w:tc>
          <w:tcPr>
            <w:tcW w:w="33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3,96</w:t>
            </w:r>
          </w:p>
        </w:tc>
        <w:tc>
          <w:tcPr>
            <w:tcW w:w="3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3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70,37</w:t>
            </w:r>
          </w:p>
        </w:tc>
      </w:tr>
      <w:tr w:rsidR="002112FD" w:rsidRPr="003B5FB1" w:rsidTr="0008684C">
        <w:trPr>
          <w:trHeight w:val="430"/>
        </w:trPr>
        <w:tc>
          <w:tcPr>
            <w:tcW w:w="677" w:type="pct"/>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99,01</w:t>
            </w:r>
          </w:p>
        </w:tc>
        <w:tc>
          <w:tcPr>
            <w:tcW w:w="316" w:type="pct"/>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405</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401</w:t>
            </w:r>
          </w:p>
        </w:tc>
        <w:tc>
          <w:tcPr>
            <w:tcW w:w="211" w:type="pct"/>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247" w:type="pct"/>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174</w:t>
            </w:r>
          </w:p>
        </w:tc>
        <w:tc>
          <w:tcPr>
            <w:tcW w:w="338" w:type="pct"/>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43,39</w:t>
            </w:r>
          </w:p>
        </w:tc>
        <w:tc>
          <w:tcPr>
            <w:tcW w:w="274" w:type="pct"/>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158</w:t>
            </w:r>
          </w:p>
        </w:tc>
        <w:tc>
          <w:tcPr>
            <w:tcW w:w="340" w:type="pct"/>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39,40</w:t>
            </w:r>
          </w:p>
        </w:tc>
        <w:tc>
          <w:tcPr>
            <w:tcW w:w="269" w:type="pct"/>
            <w:gridSpan w:val="3"/>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69</w:t>
            </w:r>
          </w:p>
        </w:tc>
        <w:tc>
          <w:tcPr>
            <w:tcW w:w="342" w:type="pct"/>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17,21</w:t>
            </w:r>
          </w:p>
        </w:tc>
        <w:tc>
          <w:tcPr>
            <w:tcW w:w="336" w:type="pct"/>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3,98</w:t>
            </w:r>
          </w:p>
        </w:tc>
        <w:tc>
          <w:tcPr>
            <w:tcW w:w="337" w:type="pct"/>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340" w:type="pct"/>
            <w:gridSpan w:val="2"/>
            <w:tcBorders>
              <w:top w:val="single" w:sz="4" w:space="0" w:color="auto"/>
              <w:left w:val="nil"/>
              <w:bottom w:val="single" w:sz="4"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56,61</w:t>
            </w:r>
          </w:p>
        </w:tc>
      </w:tr>
      <w:tr w:rsidR="00F76F48" w:rsidRPr="003B5FB1" w:rsidTr="0008684C">
        <w:trPr>
          <w:gridAfter w:val="1"/>
          <w:wAfter w:w="11" w:type="pct"/>
          <w:trHeight w:val="285"/>
        </w:trPr>
        <w:tc>
          <w:tcPr>
            <w:tcW w:w="4989" w:type="pct"/>
            <w:gridSpan w:val="29"/>
            <w:tcBorders>
              <w:top w:val="nil"/>
              <w:left w:val="nil"/>
              <w:bottom w:val="nil"/>
              <w:right w:val="nil"/>
            </w:tcBorders>
            <w:shd w:val="clear" w:color="auto" w:fill="auto"/>
            <w:noWrap/>
            <w:vAlign w:val="bottom"/>
            <w:hideMark/>
          </w:tcPr>
          <w:p w:rsidR="008F4EC0" w:rsidRDefault="008F4EC0" w:rsidP="008F4EC0">
            <w:pPr>
              <w:spacing w:after="0" w:line="240" w:lineRule="auto"/>
              <w:jc w:val="right"/>
              <w:rPr>
                <w:rFonts w:ascii="Times New Roman" w:eastAsia="Times New Roman" w:hAnsi="Times New Roman" w:cs="Times New Roman"/>
                <w:sz w:val="28"/>
                <w:szCs w:val="28"/>
                <w:lang w:eastAsia="ru-RU"/>
              </w:rPr>
            </w:pPr>
          </w:p>
          <w:p w:rsidR="008F4EC0" w:rsidRPr="008F4EC0" w:rsidRDefault="0008684C" w:rsidP="008F4EC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18</w:t>
            </w:r>
          </w:p>
          <w:p w:rsidR="001D02A6" w:rsidRDefault="001D02A6" w:rsidP="003B5F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r w:rsidRPr="003B5FB1">
              <w:rPr>
                <w:rFonts w:ascii="Times New Roman" w:eastAsia="Times New Roman" w:hAnsi="Times New Roman" w:cs="Times New Roman"/>
                <w:sz w:val="24"/>
                <w:szCs w:val="24"/>
                <w:lang w:eastAsia="ru-RU"/>
              </w:rPr>
              <w:t xml:space="preserve"> </w:t>
            </w:r>
          </w:p>
          <w:p w:rsidR="00F76F48" w:rsidRPr="003B5FB1" w:rsidRDefault="00F76F48" w:rsidP="003B5FB1">
            <w:pPr>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260202 260103 "Технология хлеба, кондитерских и макаронных изделий"</w:t>
            </w:r>
          </w:p>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r>
      <w:tr w:rsidR="002112FD" w:rsidRPr="003B5FB1" w:rsidTr="0008684C">
        <w:trPr>
          <w:gridAfter w:val="1"/>
          <w:wAfter w:w="11" w:type="pct"/>
          <w:trHeight w:val="949"/>
        </w:trPr>
        <w:tc>
          <w:tcPr>
            <w:tcW w:w="67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341" w:type="pct"/>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357" w:type="pct"/>
            <w:gridSpan w:val="3"/>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2281" w:type="pct"/>
            <w:gridSpan w:val="15"/>
            <w:tcBorders>
              <w:top w:val="single" w:sz="4" w:space="0" w:color="auto"/>
              <w:left w:val="nil"/>
              <w:bottom w:val="single" w:sz="4" w:space="0" w:color="auto"/>
              <w:right w:val="single" w:sz="4" w:space="0" w:color="000000"/>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331" w:type="pct"/>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338" w:type="pct"/>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2112FD" w:rsidRPr="003B5FB1" w:rsidTr="0008684C">
        <w:trPr>
          <w:gridAfter w:val="1"/>
          <w:wAfter w:w="11" w:type="pct"/>
          <w:trHeight w:val="270"/>
        </w:trPr>
        <w:tc>
          <w:tcPr>
            <w:tcW w:w="670"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32" w:type="pct"/>
            <w:gridSpan w:val="2"/>
            <w:tcBorders>
              <w:top w:val="nil"/>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41" w:type="pct"/>
            <w:gridSpan w:val="2"/>
            <w:tcBorders>
              <w:top w:val="nil"/>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57" w:type="pct"/>
            <w:gridSpan w:val="3"/>
            <w:tcBorders>
              <w:top w:val="nil"/>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244" w:type="pct"/>
            <w:gridSpan w:val="2"/>
            <w:tcBorders>
              <w:top w:val="nil"/>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274" w:type="pct"/>
            <w:gridSpan w:val="2"/>
            <w:tcBorders>
              <w:top w:val="nil"/>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270" w:type="pct"/>
            <w:gridSpan w:val="2"/>
            <w:tcBorders>
              <w:top w:val="nil"/>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331" w:type="pct"/>
            <w:gridSpan w:val="2"/>
            <w:tcBorders>
              <w:top w:val="nil"/>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279" w:type="pct"/>
            <w:gridSpan w:val="2"/>
            <w:tcBorders>
              <w:top w:val="nil"/>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295" w:type="pct"/>
            <w:gridSpan w:val="2"/>
            <w:tcBorders>
              <w:top w:val="nil"/>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244" w:type="pct"/>
            <w:tcBorders>
              <w:top w:val="nil"/>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344" w:type="pct"/>
            <w:gridSpan w:val="2"/>
            <w:tcBorders>
              <w:top w:val="nil"/>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331" w:type="pct"/>
            <w:gridSpan w:val="2"/>
            <w:tcBorders>
              <w:top w:val="nil"/>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38" w:type="pct"/>
            <w:gridSpan w:val="2"/>
            <w:tcBorders>
              <w:top w:val="nil"/>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38" w:type="pct"/>
            <w:gridSpan w:val="2"/>
            <w:tcBorders>
              <w:top w:val="nil"/>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r>
      <w:tr w:rsidR="002112FD" w:rsidRPr="003B5FB1" w:rsidTr="0008684C">
        <w:trPr>
          <w:gridAfter w:val="1"/>
          <w:wAfter w:w="11" w:type="pct"/>
          <w:trHeight w:val="688"/>
        </w:trPr>
        <w:tc>
          <w:tcPr>
            <w:tcW w:w="670" w:type="pct"/>
            <w:tcBorders>
              <w:top w:val="single" w:sz="8" w:space="0" w:color="auto"/>
              <w:left w:val="single" w:sz="4" w:space="0" w:color="auto"/>
              <w:bottom w:val="single" w:sz="4" w:space="0" w:color="auto"/>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Общеобразовательный цикл (базовые дисциплины)</w:t>
            </w:r>
          </w:p>
        </w:tc>
        <w:tc>
          <w:tcPr>
            <w:tcW w:w="332"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97,50</w:t>
            </w:r>
          </w:p>
        </w:tc>
        <w:tc>
          <w:tcPr>
            <w:tcW w:w="341"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200</w:t>
            </w:r>
          </w:p>
        </w:tc>
        <w:tc>
          <w:tcPr>
            <w:tcW w:w="357" w:type="pct"/>
            <w:gridSpan w:val="3"/>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195</w:t>
            </w:r>
          </w:p>
        </w:tc>
        <w:tc>
          <w:tcPr>
            <w:tcW w:w="244"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274"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270"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131</w:t>
            </w:r>
          </w:p>
        </w:tc>
        <w:tc>
          <w:tcPr>
            <w:tcW w:w="331"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67,18</w:t>
            </w:r>
          </w:p>
        </w:tc>
        <w:tc>
          <w:tcPr>
            <w:tcW w:w="279"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47</w:t>
            </w:r>
          </w:p>
        </w:tc>
        <w:tc>
          <w:tcPr>
            <w:tcW w:w="295"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24,10</w:t>
            </w:r>
          </w:p>
        </w:tc>
        <w:tc>
          <w:tcPr>
            <w:tcW w:w="244"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17</w:t>
            </w:r>
          </w:p>
        </w:tc>
        <w:tc>
          <w:tcPr>
            <w:tcW w:w="344"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8,72</w:t>
            </w:r>
          </w:p>
        </w:tc>
        <w:tc>
          <w:tcPr>
            <w:tcW w:w="331"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3,42</w:t>
            </w:r>
          </w:p>
        </w:tc>
        <w:tc>
          <w:tcPr>
            <w:tcW w:w="338"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338" w:type="pct"/>
            <w:gridSpan w:val="2"/>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32,82</w:t>
            </w:r>
          </w:p>
        </w:tc>
      </w:tr>
      <w:tr w:rsidR="002112FD" w:rsidRPr="003B5FB1" w:rsidTr="0008684C">
        <w:trPr>
          <w:gridAfter w:val="1"/>
          <w:wAfter w:w="11" w:type="pct"/>
          <w:trHeight w:val="400"/>
        </w:trPr>
        <w:tc>
          <w:tcPr>
            <w:tcW w:w="67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Специальные дисциплины</w:t>
            </w:r>
          </w:p>
        </w:tc>
        <w:tc>
          <w:tcPr>
            <w:tcW w:w="332"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96,49</w:t>
            </w:r>
          </w:p>
        </w:tc>
        <w:tc>
          <w:tcPr>
            <w:tcW w:w="341"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114</w:t>
            </w:r>
          </w:p>
        </w:tc>
        <w:tc>
          <w:tcPr>
            <w:tcW w:w="357" w:type="pct"/>
            <w:gridSpan w:val="3"/>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110</w:t>
            </w:r>
          </w:p>
        </w:tc>
        <w:tc>
          <w:tcPr>
            <w:tcW w:w="244"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w:t>
            </w:r>
          </w:p>
        </w:tc>
        <w:tc>
          <w:tcPr>
            <w:tcW w:w="274"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0,91</w:t>
            </w:r>
          </w:p>
        </w:tc>
        <w:tc>
          <w:tcPr>
            <w:tcW w:w="270" w:type="pct"/>
            <w:gridSpan w:val="2"/>
            <w:tcBorders>
              <w:top w:val="single" w:sz="8" w:space="0" w:color="auto"/>
              <w:left w:val="nil"/>
              <w:bottom w:val="single" w:sz="8" w:space="0" w:color="auto"/>
              <w:right w:val="nil"/>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58</w:t>
            </w:r>
          </w:p>
        </w:tc>
        <w:tc>
          <w:tcPr>
            <w:tcW w:w="331"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52,73</w:t>
            </w:r>
          </w:p>
        </w:tc>
        <w:tc>
          <w:tcPr>
            <w:tcW w:w="279"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42</w:t>
            </w:r>
          </w:p>
        </w:tc>
        <w:tc>
          <w:tcPr>
            <w:tcW w:w="295"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38,18</w:t>
            </w:r>
          </w:p>
        </w:tc>
        <w:tc>
          <w:tcPr>
            <w:tcW w:w="244"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w:t>
            </w:r>
          </w:p>
        </w:tc>
        <w:tc>
          <w:tcPr>
            <w:tcW w:w="344"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8,18</w:t>
            </w:r>
          </w:p>
        </w:tc>
        <w:tc>
          <w:tcPr>
            <w:tcW w:w="331"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3,54</w:t>
            </w:r>
          </w:p>
        </w:tc>
        <w:tc>
          <w:tcPr>
            <w:tcW w:w="338"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99,09</w:t>
            </w:r>
          </w:p>
        </w:tc>
        <w:tc>
          <w:tcPr>
            <w:tcW w:w="338" w:type="pct"/>
            <w:gridSpan w:val="2"/>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46,36</w:t>
            </w:r>
          </w:p>
        </w:tc>
      </w:tr>
      <w:tr w:rsidR="002112FD" w:rsidRPr="003B5FB1" w:rsidTr="0008684C">
        <w:trPr>
          <w:gridAfter w:val="1"/>
          <w:wAfter w:w="11" w:type="pct"/>
          <w:trHeight w:val="831"/>
        </w:trPr>
        <w:tc>
          <w:tcPr>
            <w:tcW w:w="670" w:type="pct"/>
            <w:tcBorders>
              <w:top w:val="single" w:sz="4" w:space="0" w:color="auto"/>
              <w:left w:val="single" w:sz="4" w:space="0" w:color="auto"/>
              <w:bottom w:val="nil"/>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Математический и общий естественнонаучный цикл</w:t>
            </w:r>
          </w:p>
        </w:tc>
        <w:tc>
          <w:tcPr>
            <w:tcW w:w="332"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99,10</w:t>
            </w:r>
          </w:p>
        </w:tc>
        <w:tc>
          <w:tcPr>
            <w:tcW w:w="341"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111</w:t>
            </w:r>
          </w:p>
        </w:tc>
        <w:tc>
          <w:tcPr>
            <w:tcW w:w="357" w:type="pct"/>
            <w:gridSpan w:val="3"/>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110</w:t>
            </w:r>
          </w:p>
        </w:tc>
        <w:tc>
          <w:tcPr>
            <w:tcW w:w="244"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w:t>
            </w:r>
          </w:p>
        </w:tc>
        <w:tc>
          <w:tcPr>
            <w:tcW w:w="274"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0,91</w:t>
            </w:r>
          </w:p>
        </w:tc>
        <w:tc>
          <w:tcPr>
            <w:tcW w:w="270"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73</w:t>
            </w:r>
          </w:p>
        </w:tc>
        <w:tc>
          <w:tcPr>
            <w:tcW w:w="331"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66,36</w:t>
            </w:r>
          </w:p>
        </w:tc>
        <w:tc>
          <w:tcPr>
            <w:tcW w:w="279"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24</w:t>
            </w:r>
          </w:p>
        </w:tc>
        <w:tc>
          <w:tcPr>
            <w:tcW w:w="295"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21,82</w:t>
            </w:r>
          </w:p>
        </w:tc>
        <w:tc>
          <w:tcPr>
            <w:tcW w:w="244"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w:t>
            </w:r>
          </w:p>
        </w:tc>
        <w:tc>
          <w:tcPr>
            <w:tcW w:w="344"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10,91</w:t>
            </w:r>
          </w:p>
        </w:tc>
        <w:tc>
          <w:tcPr>
            <w:tcW w:w="331"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3,43</w:t>
            </w:r>
          </w:p>
        </w:tc>
        <w:tc>
          <w:tcPr>
            <w:tcW w:w="338" w:type="pct"/>
            <w:gridSpan w:val="2"/>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99,09</w:t>
            </w:r>
          </w:p>
        </w:tc>
        <w:tc>
          <w:tcPr>
            <w:tcW w:w="338" w:type="pct"/>
            <w:gridSpan w:val="2"/>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32,73</w:t>
            </w:r>
          </w:p>
        </w:tc>
      </w:tr>
      <w:tr w:rsidR="002112FD" w:rsidRPr="003B5FB1" w:rsidTr="0008684C">
        <w:trPr>
          <w:gridAfter w:val="1"/>
          <w:wAfter w:w="11" w:type="pct"/>
          <w:trHeight w:val="687"/>
        </w:trPr>
        <w:tc>
          <w:tcPr>
            <w:tcW w:w="670" w:type="pct"/>
            <w:tcBorders>
              <w:top w:val="single" w:sz="8" w:space="0" w:color="auto"/>
              <w:left w:val="single" w:sz="4" w:space="0" w:color="auto"/>
              <w:bottom w:val="single" w:sz="4" w:space="0" w:color="auto"/>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332"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96,59</w:t>
            </w:r>
          </w:p>
        </w:tc>
        <w:tc>
          <w:tcPr>
            <w:tcW w:w="341"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88</w:t>
            </w:r>
          </w:p>
        </w:tc>
        <w:tc>
          <w:tcPr>
            <w:tcW w:w="357" w:type="pct"/>
            <w:gridSpan w:val="3"/>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85</w:t>
            </w:r>
          </w:p>
        </w:tc>
        <w:tc>
          <w:tcPr>
            <w:tcW w:w="244"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w:t>
            </w:r>
          </w:p>
        </w:tc>
        <w:tc>
          <w:tcPr>
            <w:tcW w:w="274"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1,18</w:t>
            </w:r>
          </w:p>
        </w:tc>
        <w:tc>
          <w:tcPr>
            <w:tcW w:w="270"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45</w:t>
            </w:r>
          </w:p>
        </w:tc>
        <w:tc>
          <w:tcPr>
            <w:tcW w:w="331"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52,94</w:t>
            </w:r>
          </w:p>
        </w:tc>
        <w:tc>
          <w:tcPr>
            <w:tcW w:w="279"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30</w:t>
            </w:r>
          </w:p>
        </w:tc>
        <w:tc>
          <w:tcPr>
            <w:tcW w:w="295"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35,29</w:t>
            </w:r>
          </w:p>
        </w:tc>
        <w:tc>
          <w:tcPr>
            <w:tcW w:w="244"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w:t>
            </w:r>
          </w:p>
        </w:tc>
        <w:tc>
          <w:tcPr>
            <w:tcW w:w="344"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10,59</w:t>
            </w:r>
          </w:p>
        </w:tc>
        <w:tc>
          <w:tcPr>
            <w:tcW w:w="331"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3,55</w:t>
            </w:r>
          </w:p>
        </w:tc>
        <w:tc>
          <w:tcPr>
            <w:tcW w:w="338" w:type="pct"/>
            <w:gridSpan w:val="2"/>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98,82</w:t>
            </w:r>
          </w:p>
        </w:tc>
        <w:tc>
          <w:tcPr>
            <w:tcW w:w="338" w:type="pct"/>
            <w:gridSpan w:val="2"/>
            <w:tcBorders>
              <w:top w:val="single" w:sz="8" w:space="0" w:color="auto"/>
              <w:left w:val="nil"/>
              <w:bottom w:val="single" w:sz="4"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45,88</w:t>
            </w:r>
          </w:p>
        </w:tc>
      </w:tr>
      <w:tr w:rsidR="002112FD" w:rsidRPr="003B5FB1" w:rsidTr="0008684C">
        <w:trPr>
          <w:gridAfter w:val="1"/>
          <w:wAfter w:w="11" w:type="pct"/>
          <w:trHeight w:val="270"/>
        </w:trPr>
        <w:tc>
          <w:tcPr>
            <w:tcW w:w="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97,47</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513</w:t>
            </w:r>
          </w:p>
        </w:tc>
        <w:tc>
          <w:tcPr>
            <w:tcW w:w="3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500</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2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0,60</w:t>
            </w:r>
          </w:p>
        </w:tc>
        <w:tc>
          <w:tcPr>
            <w:tcW w:w="2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307</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61,40</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143</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28,60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47</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9,40</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3,47</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99,40</w:t>
            </w:r>
          </w:p>
        </w:tc>
        <w:tc>
          <w:tcPr>
            <w:tcW w:w="3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C13B75"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38,0</w:t>
            </w:r>
          </w:p>
        </w:tc>
      </w:tr>
    </w:tbl>
    <w:p w:rsidR="0008684C" w:rsidRDefault="0008684C">
      <w:r>
        <w:br w:type="page"/>
      </w:r>
    </w:p>
    <w:tbl>
      <w:tblPr>
        <w:tblW w:w="5178" w:type="pct"/>
        <w:tblInd w:w="-318" w:type="dxa"/>
        <w:tblLayout w:type="fixed"/>
        <w:tblLook w:val="04A0" w:firstRow="1" w:lastRow="0" w:firstColumn="1" w:lastColumn="0" w:noHBand="0" w:noVBand="1"/>
      </w:tblPr>
      <w:tblGrid>
        <w:gridCol w:w="1409"/>
        <w:gridCol w:w="771"/>
        <w:gridCol w:w="641"/>
        <w:gridCol w:w="762"/>
        <w:gridCol w:w="383"/>
        <w:gridCol w:w="571"/>
        <w:gridCol w:w="565"/>
        <w:gridCol w:w="710"/>
        <w:gridCol w:w="567"/>
        <w:gridCol w:w="708"/>
        <w:gridCol w:w="424"/>
        <w:gridCol w:w="710"/>
        <w:gridCol w:w="716"/>
        <w:gridCol w:w="708"/>
        <w:gridCol w:w="499"/>
        <w:gridCol w:w="209"/>
      </w:tblGrid>
      <w:tr w:rsidR="00F76F48" w:rsidRPr="003B5FB1" w:rsidTr="0008684C">
        <w:trPr>
          <w:gridAfter w:val="1"/>
          <w:wAfter w:w="101" w:type="pct"/>
          <w:trHeight w:val="285"/>
        </w:trPr>
        <w:tc>
          <w:tcPr>
            <w:tcW w:w="4899" w:type="pct"/>
            <w:gridSpan w:val="15"/>
            <w:tcBorders>
              <w:top w:val="nil"/>
              <w:left w:val="nil"/>
              <w:bottom w:val="nil"/>
              <w:right w:val="nil"/>
            </w:tcBorders>
            <w:shd w:val="clear" w:color="auto" w:fill="auto"/>
            <w:noWrap/>
            <w:vAlign w:val="bottom"/>
            <w:hideMark/>
          </w:tcPr>
          <w:p w:rsidR="008F4EC0" w:rsidRPr="008F4EC0" w:rsidRDefault="0008684C" w:rsidP="008F4EC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19</w:t>
            </w:r>
          </w:p>
          <w:p w:rsidR="001D02A6" w:rsidRDefault="001D02A6" w:rsidP="003B5F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r w:rsidRPr="003B5FB1">
              <w:rPr>
                <w:rFonts w:ascii="Times New Roman" w:eastAsia="Times New Roman" w:hAnsi="Times New Roman" w:cs="Times New Roman"/>
                <w:sz w:val="24"/>
                <w:szCs w:val="24"/>
                <w:lang w:eastAsia="ru-RU"/>
              </w:rPr>
              <w:t xml:space="preserve"> </w:t>
            </w:r>
          </w:p>
          <w:p w:rsidR="00F76F48" w:rsidRPr="003B5FB1" w:rsidRDefault="00F76F48" w:rsidP="003B5FB1">
            <w:pPr>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260402/260207 "Технология жиров и жирозаменителей"</w:t>
            </w:r>
          </w:p>
        </w:tc>
      </w:tr>
      <w:tr w:rsidR="00F76F48" w:rsidRPr="003B5FB1" w:rsidTr="0008684C">
        <w:trPr>
          <w:gridAfter w:val="1"/>
          <w:wAfter w:w="101" w:type="pct"/>
          <w:trHeight w:val="167"/>
        </w:trPr>
        <w:tc>
          <w:tcPr>
            <w:tcW w:w="4899" w:type="pct"/>
            <w:gridSpan w:val="15"/>
            <w:tcBorders>
              <w:top w:val="nil"/>
              <w:left w:val="nil"/>
              <w:bottom w:val="single" w:sz="4" w:space="0" w:color="auto"/>
              <w:right w:val="nil"/>
            </w:tcBorders>
            <w:shd w:val="clear" w:color="auto" w:fill="auto"/>
            <w:noWrap/>
            <w:vAlign w:val="bottom"/>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r>
      <w:tr w:rsidR="002112FD" w:rsidRPr="003B5FB1" w:rsidTr="0008684C">
        <w:trPr>
          <w:trHeight w:hRule="exact" w:val="703"/>
        </w:trPr>
        <w:tc>
          <w:tcPr>
            <w:tcW w:w="680" w:type="pct"/>
            <w:tcBorders>
              <w:top w:val="single" w:sz="4" w:space="0" w:color="auto"/>
              <w:left w:val="single" w:sz="4" w:space="0" w:color="auto"/>
              <w:bottom w:val="nil"/>
              <w:right w:val="single" w:sz="4"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Наименование</w:t>
            </w:r>
            <w:r w:rsidRPr="003B5FB1">
              <w:rPr>
                <w:rFonts w:ascii="Times New Roman" w:eastAsia="Times New Roman" w:hAnsi="Times New Roman" w:cs="Times New Roman"/>
                <w:bCs/>
                <w:sz w:val="12"/>
                <w:szCs w:val="12"/>
                <w:lang w:eastAsia="ru-RU"/>
              </w:rPr>
              <w:t xml:space="preserve"> циклов</w:t>
            </w:r>
          </w:p>
        </w:tc>
        <w:tc>
          <w:tcPr>
            <w:tcW w:w="372" w:type="pct"/>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309" w:type="pct"/>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368" w:type="pct"/>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2241" w:type="pct"/>
            <w:gridSpan w:val="8"/>
            <w:tcBorders>
              <w:top w:val="single" w:sz="4" w:space="0" w:color="auto"/>
              <w:left w:val="nil"/>
              <w:bottom w:val="nil"/>
              <w:right w:val="single" w:sz="4" w:space="0" w:color="000000"/>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346" w:type="pct"/>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342" w:type="pct"/>
            <w:tcBorders>
              <w:top w:val="nil"/>
              <w:left w:val="nil"/>
              <w:bottom w:val="nil"/>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341" w:type="pct"/>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2112FD" w:rsidRPr="003B5FB1" w:rsidTr="0008684C">
        <w:trPr>
          <w:trHeight w:hRule="exact" w:val="290"/>
        </w:trPr>
        <w:tc>
          <w:tcPr>
            <w:tcW w:w="68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7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09" w:type="pct"/>
            <w:tcBorders>
              <w:top w:val="single" w:sz="8" w:space="0" w:color="auto"/>
              <w:left w:val="nil"/>
              <w:bottom w:val="single" w:sz="8" w:space="0" w:color="auto"/>
              <w:right w:val="nil"/>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68"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185"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276"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273"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343"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274"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205"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346"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341" w:type="pct"/>
            <w:gridSpan w:val="2"/>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r>
      <w:tr w:rsidR="002112FD" w:rsidRPr="003B5FB1" w:rsidTr="0008684C">
        <w:trPr>
          <w:trHeight w:hRule="exact" w:val="998"/>
        </w:trPr>
        <w:tc>
          <w:tcPr>
            <w:tcW w:w="6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Общие гуманитарные и социально-экономические дисциплины</w:t>
            </w:r>
          </w:p>
        </w:tc>
        <w:tc>
          <w:tcPr>
            <w:tcW w:w="37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97,10</w:t>
            </w:r>
          </w:p>
        </w:tc>
        <w:tc>
          <w:tcPr>
            <w:tcW w:w="309"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69</w:t>
            </w:r>
          </w:p>
        </w:tc>
        <w:tc>
          <w:tcPr>
            <w:tcW w:w="368"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67</w:t>
            </w:r>
          </w:p>
        </w:tc>
        <w:tc>
          <w:tcPr>
            <w:tcW w:w="185"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276"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0,00</w:t>
            </w:r>
          </w:p>
        </w:tc>
        <w:tc>
          <w:tcPr>
            <w:tcW w:w="273"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24</w:t>
            </w:r>
          </w:p>
        </w:tc>
        <w:tc>
          <w:tcPr>
            <w:tcW w:w="343"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35,82</w:t>
            </w:r>
          </w:p>
        </w:tc>
        <w:tc>
          <w:tcPr>
            <w:tcW w:w="274"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53,73</w:t>
            </w:r>
          </w:p>
        </w:tc>
        <w:tc>
          <w:tcPr>
            <w:tcW w:w="205"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10,45</w:t>
            </w:r>
          </w:p>
        </w:tc>
        <w:tc>
          <w:tcPr>
            <w:tcW w:w="346"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3,75</w:t>
            </w:r>
          </w:p>
        </w:tc>
        <w:tc>
          <w:tcPr>
            <w:tcW w:w="342" w:type="pct"/>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341" w:type="pct"/>
            <w:gridSpan w:val="2"/>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64,18</w:t>
            </w:r>
          </w:p>
        </w:tc>
      </w:tr>
      <w:tr w:rsidR="002112FD" w:rsidRPr="003B5FB1" w:rsidTr="0008684C">
        <w:trPr>
          <w:trHeight w:hRule="exact" w:val="417"/>
        </w:trPr>
        <w:tc>
          <w:tcPr>
            <w:tcW w:w="6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Специальные дисциплины</w:t>
            </w:r>
          </w:p>
        </w:tc>
        <w:tc>
          <w:tcPr>
            <w:tcW w:w="37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309"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58</w:t>
            </w:r>
          </w:p>
        </w:tc>
        <w:tc>
          <w:tcPr>
            <w:tcW w:w="368"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58</w:t>
            </w:r>
          </w:p>
        </w:tc>
        <w:tc>
          <w:tcPr>
            <w:tcW w:w="185"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276"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273"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w:t>
            </w:r>
          </w:p>
        </w:tc>
        <w:tc>
          <w:tcPr>
            <w:tcW w:w="343"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60,34</w:t>
            </w:r>
          </w:p>
        </w:tc>
        <w:tc>
          <w:tcPr>
            <w:tcW w:w="274"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20</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34,48</w:t>
            </w:r>
          </w:p>
        </w:tc>
        <w:tc>
          <w:tcPr>
            <w:tcW w:w="205"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5,17</w:t>
            </w:r>
          </w:p>
        </w:tc>
        <w:tc>
          <w:tcPr>
            <w:tcW w:w="346"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4,13</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341" w:type="pct"/>
            <w:gridSpan w:val="2"/>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39,66</w:t>
            </w:r>
          </w:p>
        </w:tc>
      </w:tr>
      <w:tr w:rsidR="002112FD" w:rsidRPr="003B5FB1" w:rsidTr="0008684C">
        <w:trPr>
          <w:trHeight w:hRule="exact" w:val="849"/>
        </w:trPr>
        <w:tc>
          <w:tcPr>
            <w:tcW w:w="6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Математический и общий естественнонаучный цикл</w:t>
            </w:r>
          </w:p>
        </w:tc>
        <w:tc>
          <w:tcPr>
            <w:tcW w:w="37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90,91</w:t>
            </w:r>
          </w:p>
        </w:tc>
        <w:tc>
          <w:tcPr>
            <w:tcW w:w="309"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22</w:t>
            </w:r>
          </w:p>
        </w:tc>
        <w:tc>
          <w:tcPr>
            <w:tcW w:w="368"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20</w:t>
            </w:r>
          </w:p>
        </w:tc>
        <w:tc>
          <w:tcPr>
            <w:tcW w:w="185"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276"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273"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w:t>
            </w:r>
          </w:p>
        </w:tc>
        <w:tc>
          <w:tcPr>
            <w:tcW w:w="343"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50,00</w:t>
            </w:r>
          </w:p>
        </w:tc>
        <w:tc>
          <w:tcPr>
            <w:tcW w:w="274"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50,00</w:t>
            </w:r>
          </w:p>
        </w:tc>
        <w:tc>
          <w:tcPr>
            <w:tcW w:w="205"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346"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3,50</w:t>
            </w:r>
          </w:p>
        </w:tc>
        <w:tc>
          <w:tcPr>
            <w:tcW w:w="342" w:type="pct"/>
            <w:tcBorders>
              <w:top w:val="single" w:sz="8" w:space="0" w:color="auto"/>
              <w:left w:val="nil"/>
              <w:bottom w:val="single" w:sz="8"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341" w:type="pct"/>
            <w:gridSpan w:val="2"/>
            <w:tcBorders>
              <w:top w:val="single" w:sz="8" w:space="0" w:color="auto"/>
              <w:left w:val="nil"/>
              <w:bottom w:val="single" w:sz="8"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50,00</w:t>
            </w:r>
          </w:p>
        </w:tc>
      </w:tr>
      <w:tr w:rsidR="002112FD" w:rsidRPr="003B5FB1" w:rsidTr="0008684C">
        <w:trPr>
          <w:trHeight w:hRule="exact" w:val="563"/>
        </w:trPr>
        <w:tc>
          <w:tcPr>
            <w:tcW w:w="680" w:type="pct"/>
            <w:tcBorders>
              <w:top w:val="single" w:sz="8" w:space="0" w:color="auto"/>
              <w:left w:val="single" w:sz="4" w:space="0" w:color="auto"/>
              <w:bottom w:val="single" w:sz="4" w:space="0" w:color="auto"/>
              <w:right w:val="single" w:sz="4"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Общепрофессиональные дисциплины</w:t>
            </w:r>
          </w:p>
        </w:tc>
        <w:tc>
          <w:tcPr>
            <w:tcW w:w="37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99,26</w:t>
            </w:r>
          </w:p>
        </w:tc>
        <w:tc>
          <w:tcPr>
            <w:tcW w:w="309"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136</w:t>
            </w:r>
          </w:p>
        </w:tc>
        <w:tc>
          <w:tcPr>
            <w:tcW w:w="368"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135</w:t>
            </w:r>
          </w:p>
        </w:tc>
        <w:tc>
          <w:tcPr>
            <w:tcW w:w="185"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276"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1,48</w:t>
            </w:r>
          </w:p>
        </w:tc>
        <w:tc>
          <w:tcPr>
            <w:tcW w:w="273"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59</w:t>
            </w:r>
          </w:p>
        </w:tc>
        <w:tc>
          <w:tcPr>
            <w:tcW w:w="343"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43,70</w:t>
            </w:r>
          </w:p>
        </w:tc>
        <w:tc>
          <w:tcPr>
            <w:tcW w:w="274"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55</w:t>
            </w:r>
          </w:p>
        </w:tc>
        <w:tc>
          <w:tcPr>
            <w:tcW w:w="342"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40,74</w:t>
            </w:r>
          </w:p>
        </w:tc>
        <w:tc>
          <w:tcPr>
            <w:tcW w:w="205"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19</w:t>
            </w:r>
          </w:p>
        </w:tc>
        <w:tc>
          <w:tcPr>
            <w:tcW w:w="342"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14,07</w:t>
            </w:r>
          </w:p>
        </w:tc>
        <w:tc>
          <w:tcPr>
            <w:tcW w:w="346"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3,67</w:t>
            </w:r>
          </w:p>
        </w:tc>
        <w:tc>
          <w:tcPr>
            <w:tcW w:w="342" w:type="pct"/>
            <w:tcBorders>
              <w:top w:val="single" w:sz="8"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98,52</w:t>
            </w:r>
          </w:p>
        </w:tc>
        <w:tc>
          <w:tcPr>
            <w:tcW w:w="341" w:type="pct"/>
            <w:gridSpan w:val="2"/>
            <w:tcBorders>
              <w:top w:val="single" w:sz="8" w:space="0" w:color="auto"/>
              <w:left w:val="nil"/>
              <w:bottom w:val="single" w:sz="4" w:space="0" w:color="auto"/>
              <w:right w:val="single" w:sz="8"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54,81</w:t>
            </w:r>
          </w:p>
        </w:tc>
      </w:tr>
      <w:tr w:rsidR="002112FD" w:rsidRPr="003B5FB1" w:rsidTr="0008684C">
        <w:trPr>
          <w:trHeight w:hRule="exact" w:val="419"/>
        </w:trPr>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3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98,25</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285</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280</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128</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45,71</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121</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43,21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29</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10,36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3,93</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99,29</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53,57</w:t>
            </w:r>
          </w:p>
        </w:tc>
      </w:tr>
    </w:tbl>
    <w:p w:rsidR="00F76F48" w:rsidRDefault="00F76F48" w:rsidP="003B5FB1">
      <w:pPr>
        <w:spacing w:after="0" w:line="240" w:lineRule="auto"/>
        <w:jc w:val="center"/>
        <w:rPr>
          <w:rFonts w:ascii="Times New Roman" w:hAnsi="Times New Roman" w:cs="Times New Roman"/>
          <w:sz w:val="16"/>
          <w:szCs w:val="16"/>
        </w:rPr>
      </w:pPr>
    </w:p>
    <w:p w:rsidR="008F4EC0" w:rsidRPr="008F4EC0" w:rsidRDefault="008F4EC0" w:rsidP="008F4EC0">
      <w:pPr>
        <w:spacing w:after="0" w:line="240" w:lineRule="auto"/>
        <w:jc w:val="right"/>
        <w:rPr>
          <w:rFonts w:ascii="Times New Roman" w:eastAsia="Times New Roman" w:hAnsi="Times New Roman" w:cs="Times New Roman"/>
          <w:sz w:val="24"/>
          <w:szCs w:val="24"/>
          <w:lang w:eastAsia="ru-RU"/>
        </w:rPr>
      </w:pPr>
      <w:r w:rsidRPr="008F4EC0">
        <w:rPr>
          <w:rFonts w:ascii="Times New Roman" w:eastAsia="Times New Roman" w:hAnsi="Times New Roman" w:cs="Times New Roman"/>
          <w:sz w:val="24"/>
          <w:szCs w:val="24"/>
          <w:lang w:eastAsia="ru-RU"/>
        </w:rPr>
        <w:t xml:space="preserve">Таблица </w:t>
      </w:r>
      <w:r w:rsidR="0008684C">
        <w:rPr>
          <w:rFonts w:ascii="Times New Roman" w:eastAsia="Times New Roman" w:hAnsi="Times New Roman" w:cs="Times New Roman"/>
          <w:sz w:val="24"/>
          <w:szCs w:val="24"/>
          <w:lang w:eastAsia="ru-RU"/>
        </w:rPr>
        <w:t>20</w:t>
      </w:r>
    </w:p>
    <w:tbl>
      <w:tblPr>
        <w:tblW w:w="5176" w:type="pct"/>
        <w:tblInd w:w="-318" w:type="dxa"/>
        <w:tblLayout w:type="fixed"/>
        <w:tblLook w:val="04A0" w:firstRow="1" w:lastRow="0" w:firstColumn="1" w:lastColumn="0" w:noHBand="0" w:noVBand="1"/>
      </w:tblPr>
      <w:tblGrid>
        <w:gridCol w:w="1437"/>
        <w:gridCol w:w="12"/>
        <w:gridCol w:w="653"/>
        <w:gridCol w:w="24"/>
        <w:gridCol w:w="641"/>
        <w:gridCol w:w="68"/>
        <w:gridCol w:w="709"/>
        <w:gridCol w:w="13"/>
        <w:gridCol w:w="413"/>
        <w:gridCol w:w="567"/>
        <w:gridCol w:w="567"/>
        <w:gridCol w:w="709"/>
        <w:gridCol w:w="567"/>
        <w:gridCol w:w="709"/>
        <w:gridCol w:w="425"/>
        <w:gridCol w:w="709"/>
        <w:gridCol w:w="708"/>
        <w:gridCol w:w="709"/>
        <w:gridCol w:w="709"/>
      </w:tblGrid>
      <w:tr w:rsidR="00A542C1" w:rsidRPr="003B5FB1" w:rsidTr="0065554B">
        <w:trPr>
          <w:trHeight w:val="285"/>
        </w:trPr>
        <w:tc>
          <w:tcPr>
            <w:tcW w:w="10349" w:type="dxa"/>
            <w:gridSpan w:val="19"/>
            <w:tcBorders>
              <w:top w:val="nil"/>
              <w:left w:val="nil"/>
              <w:bottom w:val="single" w:sz="4" w:space="0" w:color="auto"/>
              <w:right w:val="nil"/>
            </w:tcBorders>
            <w:shd w:val="clear" w:color="auto" w:fill="auto"/>
            <w:noWrap/>
            <w:vAlign w:val="center"/>
            <w:hideMark/>
          </w:tcPr>
          <w:p w:rsidR="001D02A6" w:rsidRDefault="001D02A6" w:rsidP="003B5F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r w:rsidRPr="003B5FB1">
              <w:rPr>
                <w:rFonts w:ascii="Times New Roman" w:eastAsia="Times New Roman" w:hAnsi="Times New Roman" w:cs="Times New Roman"/>
                <w:sz w:val="24"/>
                <w:szCs w:val="24"/>
                <w:lang w:eastAsia="ru-RU"/>
              </w:rPr>
              <w:t xml:space="preserve"> </w:t>
            </w:r>
          </w:p>
          <w:p w:rsidR="00A542C1" w:rsidRPr="003B5FB1" w:rsidRDefault="00A542C1" w:rsidP="003B5FB1">
            <w:pPr>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100701  "Коммерция (по отраслям)"</w:t>
            </w:r>
          </w:p>
          <w:p w:rsidR="00A542C1" w:rsidRPr="003B5FB1" w:rsidRDefault="00A542C1" w:rsidP="003B5FB1">
            <w:pPr>
              <w:spacing w:after="0" w:line="240" w:lineRule="auto"/>
              <w:rPr>
                <w:rFonts w:ascii="Times New Roman" w:eastAsia="Times New Roman" w:hAnsi="Times New Roman" w:cs="Times New Roman"/>
                <w:sz w:val="24"/>
                <w:szCs w:val="24"/>
                <w:lang w:eastAsia="ru-RU"/>
              </w:rPr>
            </w:pPr>
          </w:p>
        </w:tc>
      </w:tr>
      <w:tr w:rsidR="00434BA1" w:rsidRPr="003B5FB1" w:rsidTr="0008684C">
        <w:trPr>
          <w:trHeight w:hRule="exact" w:val="826"/>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665" w:type="dxa"/>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790" w:type="dxa"/>
            <w:gridSpan w:val="3"/>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66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434BA1" w:rsidRPr="003B5FB1" w:rsidTr="0065554B">
        <w:trPr>
          <w:trHeight w:hRule="exact" w:val="294"/>
        </w:trPr>
        <w:tc>
          <w:tcPr>
            <w:tcW w:w="14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p>
        </w:tc>
        <w:tc>
          <w:tcPr>
            <w:tcW w:w="665"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665" w:type="dxa"/>
            <w:gridSpan w:val="2"/>
            <w:tcBorders>
              <w:top w:val="single" w:sz="4" w:space="0" w:color="auto"/>
              <w:left w:val="nil"/>
              <w:bottom w:val="single" w:sz="4" w:space="0" w:color="auto"/>
              <w:right w:val="nil"/>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790" w:type="dxa"/>
            <w:gridSpan w:val="3"/>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413"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w:t>
            </w: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r>
      <w:tr w:rsidR="00434BA1" w:rsidRPr="003B5FB1" w:rsidTr="0008684C">
        <w:trPr>
          <w:trHeight w:hRule="exact" w:val="422"/>
        </w:trPr>
        <w:tc>
          <w:tcPr>
            <w:tcW w:w="14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Общеобразовательный цикл</w:t>
            </w:r>
          </w:p>
        </w:tc>
        <w:tc>
          <w:tcPr>
            <w:tcW w:w="665"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94,44</w:t>
            </w:r>
          </w:p>
        </w:tc>
        <w:tc>
          <w:tcPr>
            <w:tcW w:w="665"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270</w:t>
            </w:r>
          </w:p>
        </w:tc>
        <w:tc>
          <w:tcPr>
            <w:tcW w:w="790" w:type="dxa"/>
            <w:gridSpan w:val="3"/>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255</w:t>
            </w:r>
          </w:p>
        </w:tc>
        <w:tc>
          <w:tcPr>
            <w:tcW w:w="413"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2,75</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43,14</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37,25</w:t>
            </w: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15,69</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3,62</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96,08</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52,94</w:t>
            </w:r>
          </w:p>
        </w:tc>
      </w:tr>
      <w:tr w:rsidR="00162D6C" w:rsidRPr="003B5FB1" w:rsidTr="0008684C">
        <w:trPr>
          <w:trHeight w:hRule="exact" w:val="428"/>
        </w:trPr>
        <w:tc>
          <w:tcPr>
            <w:tcW w:w="14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Профессиональный цикл</w:t>
            </w:r>
          </w:p>
        </w:tc>
        <w:tc>
          <w:tcPr>
            <w:tcW w:w="665"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92,05</w:t>
            </w:r>
          </w:p>
        </w:tc>
        <w:tc>
          <w:tcPr>
            <w:tcW w:w="665"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151</w:t>
            </w:r>
          </w:p>
        </w:tc>
        <w:tc>
          <w:tcPr>
            <w:tcW w:w="790" w:type="dxa"/>
            <w:gridSpan w:val="3"/>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139</w:t>
            </w:r>
          </w:p>
        </w:tc>
        <w:tc>
          <w:tcPr>
            <w:tcW w:w="413"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5,76</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77</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55,40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32,37</w:t>
            </w: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6,47</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94,24</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38,85</w:t>
            </w:r>
          </w:p>
        </w:tc>
      </w:tr>
      <w:tr w:rsidR="00434BA1" w:rsidRPr="003B5FB1" w:rsidTr="0008684C">
        <w:trPr>
          <w:trHeight w:hRule="exact" w:val="430"/>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93,59</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421</w:t>
            </w:r>
          </w:p>
        </w:tc>
        <w:tc>
          <w:tcPr>
            <w:tcW w:w="7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394</w:t>
            </w:r>
          </w:p>
        </w:tc>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47,46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35,53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12,44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95,43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47,97</w:t>
            </w:r>
          </w:p>
        </w:tc>
      </w:tr>
      <w:tr w:rsidR="00F76F48" w:rsidRPr="003B5FB1" w:rsidTr="00970FE6">
        <w:trPr>
          <w:trHeight w:val="255"/>
        </w:trPr>
        <w:tc>
          <w:tcPr>
            <w:tcW w:w="10349" w:type="dxa"/>
            <w:gridSpan w:val="19"/>
            <w:tcBorders>
              <w:top w:val="nil"/>
              <w:left w:val="nil"/>
              <w:bottom w:val="nil"/>
              <w:right w:val="nil"/>
            </w:tcBorders>
            <w:shd w:val="clear" w:color="auto" w:fill="auto"/>
            <w:noWrap/>
            <w:vAlign w:val="center"/>
            <w:hideMark/>
          </w:tcPr>
          <w:p w:rsidR="00A81964" w:rsidRPr="0008684C" w:rsidRDefault="00F76F48"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hAnsi="Times New Roman" w:cs="Times New Roman"/>
                <w:sz w:val="24"/>
                <w:szCs w:val="24"/>
              </w:rPr>
              <w:br w:type="page"/>
            </w:r>
          </w:p>
          <w:p w:rsidR="008F4EC0" w:rsidRPr="008F4EC0" w:rsidRDefault="008F4EC0" w:rsidP="008F4EC0">
            <w:pPr>
              <w:spacing w:after="0" w:line="240" w:lineRule="auto"/>
              <w:jc w:val="right"/>
              <w:rPr>
                <w:rFonts w:ascii="Times New Roman" w:eastAsia="Times New Roman" w:hAnsi="Times New Roman" w:cs="Times New Roman"/>
                <w:sz w:val="24"/>
                <w:szCs w:val="24"/>
                <w:lang w:eastAsia="ru-RU"/>
              </w:rPr>
            </w:pPr>
            <w:r w:rsidRPr="008F4EC0">
              <w:rPr>
                <w:rFonts w:ascii="Times New Roman" w:eastAsia="Times New Roman" w:hAnsi="Times New Roman" w:cs="Times New Roman"/>
                <w:sz w:val="24"/>
                <w:szCs w:val="24"/>
                <w:lang w:eastAsia="ru-RU"/>
              </w:rPr>
              <w:t xml:space="preserve">Таблица </w:t>
            </w:r>
            <w:r w:rsidR="0008684C">
              <w:rPr>
                <w:rFonts w:ascii="Times New Roman" w:eastAsia="Times New Roman" w:hAnsi="Times New Roman" w:cs="Times New Roman"/>
                <w:sz w:val="24"/>
                <w:szCs w:val="24"/>
                <w:lang w:eastAsia="ru-RU"/>
              </w:rPr>
              <w:t>21</w:t>
            </w:r>
          </w:p>
          <w:p w:rsidR="001D02A6" w:rsidRDefault="001D02A6" w:rsidP="003B5F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r w:rsidRPr="003B5FB1">
              <w:rPr>
                <w:rFonts w:ascii="Times New Roman" w:eastAsia="Times New Roman" w:hAnsi="Times New Roman" w:cs="Times New Roman"/>
                <w:sz w:val="24"/>
                <w:szCs w:val="24"/>
                <w:lang w:eastAsia="ru-RU"/>
              </w:rPr>
              <w:t xml:space="preserve"> </w:t>
            </w:r>
          </w:p>
          <w:p w:rsidR="00162D6C" w:rsidRPr="003B5FB1" w:rsidRDefault="00F76F48" w:rsidP="003B5FB1">
            <w:pPr>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150411/151031 "Монтаж и техническая эксплуатация промышленного оборудования</w:t>
            </w:r>
          </w:p>
          <w:p w:rsidR="00F76F48" w:rsidRPr="003B5FB1" w:rsidRDefault="00F76F48" w:rsidP="003B5FB1">
            <w:pPr>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 xml:space="preserve"> (по отраслям)"</w:t>
            </w:r>
          </w:p>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p>
        </w:tc>
      </w:tr>
      <w:tr w:rsidR="00434BA1" w:rsidRPr="003B5FB1" w:rsidTr="00970FE6">
        <w:trPr>
          <w:trHeight w:hRule="exact" w:val="929"/>
        </w:trPr>
        <w:tc>
          <w:tcPr>
            <w:tcW w:w="1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r w:rsidRPr="003B5FB1">
              <w:rPr>
                <w:rFonts w:ascii="Times New Roman" w:eastAsia="Times New Roman" w:hAnsi="Times New Roman" w:cs="Times New Roman"/>
                <w:sz w:val="12"/>
                <w:szCs w:val="12"/>
                <w:lang w:eastAsia="ru-RU"/>
              </w:rPr>
              <w:t> </w:t>
            </w: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67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65554B" w:rsidRPr="003B5FB1" w:rsidTr="00970FE6">
        <w:trPr>
          <w:trHeight w:hRule="exact" w:val="230"/>
        </w:trPr>
        <w:tc>
          <w:tcPr>
            <w:tcW w:w="14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p>
        </w:tc>
        <w:tc>
          <w:tcPr>
            <w:tcW w:w="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709" w:type="dxa"/>
            <w:gridSpan w:val="2"/>
            <w:tcBorders>
              <w:top w:val="single" w:sz="4" w:space="0" w:color="auto"/>
              <w:left w:val="nil"/>
              <w:bottom w:val="single" w:sz="4" w:space="0" w:color="auto"/>
              <w:right w:val="nil"/>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w:t>
            </w: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r>
      <w:tr w:rsidR="0065554B" w:rsidRPr="003B5FB1" w:rsidTr="00970FE6">
        <w:trPr>
          <w:trHeight w:hRule="exact" w:val="418"/>
        </w:trPr>
        <w:tc>
          <w:tcPr>
            <w:tcW w:w="14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Общеобразовательный цикл</w:t>
            </w:r>
          </w:p>
        </w:tc>
        <w:tc>
          <w:tcPr>
            <w:tcW w:w="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93,57</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280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262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166</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63,36</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26,72</w:t>
            </w:r>
          </w:p>
        </w:tc>
        <w:tc>
          <w:tcPr>
            <w:tcW w:w="425" w:type="dxa"/>
            <w:tcBorders>
              <w:top w:val="nil"/>
              <w:left w:val="nil"/>
              <w:bottom w:val="single" w:sz="4" w:space="0" w:color="auto"/>
              <w:right w:val="nil"/>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9,92</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3,47</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36,64</w:t>
            </w:r>
          </w:p>
        </w:tc>
      </w:tr>
      <w:tr w:rsidR="0065554B" w:rsidRPr="003B5FB1" w:rsidTr="00970FE6">
        <w:trPr>
          <w:trHeight w:hRule="exact" w:val="438"/>
        </w:trPr>
        <w:tc>
          <w:tcPr>
            <w:tcW w:w="14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Профессиональный цикл</w:t>
            </w:r>
          </w:p>
        </w:tc>
        <w:tc>
          <w:tcPr>
            <w:tcW w:w="677"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94,07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2,36</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58</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45,67</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57</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44,88</w:t>
            </w:r>
          </w:p>
        </w:tc>
        <w:tc>
          <w:tcPr>
            <w:tcW w:w="425" w:type="dxa"/>
            <w:tcBorders>
              <w:top w:val="nil"/>
              <w:left w:val="nil"/>
              <w:bottom w:val="single" w:sz="4" w:space="0" w:color="auto"/>
              <w:right w:val="nil"/>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7,09</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3,57</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97,64</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51,97</w:t>
            </w:r>
          </w:p>
        </w:tc>
      </w:tr>
      <w:tr w:rsidR="0065554B" w:rsidRPr="003B5FB1" w:rsidTr="00970FE6">
        <w:trPr>
          <w:trHeight w:hRule="exact" w:val="601"/>
        </w:trPr>
        <w:tc>
          <w:tcPr>
            <w:tcW w:w="14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Общепрофессиональные дисциплины</w:t>
            </w:r>
          </w:p>
        </w:tc>
        <w:tc>
          <w:tcPr>
            <w:tcW w:w="677"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94,97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159</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151</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3,97</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83</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54,97</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29,80</w:t>
            </w:r>
          </w:p>
        </w:tc>
        <w:tc>
          <w:tcPr>
            <w:tcW w:w="425" w:type="dxa"/>
            <w:tcBorders>
              <w:top w:val="nil"/>
              <w:left w:val="nil"/>
              <w:bottom w:val="single" w:sz="4" w:space="0" w:color="auto"/>
              <w:right w:val="nil"/>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10,60</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95,36</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40,40</w:t>
            </w:r>
          </w:p>
        </w:tc>
      </w:tr>
      <w:tr w:rsidR="0065554B" w:rsidRPr="003B5FB1" w:rsidTr="00970FE6">
        <w:trPr>
          <w:trHeight w:hRule="exact" w:val="388"/>
        </w:trPr>
        <w:tc>
          <w:tcPr>
            <w:tcW w:w="14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Специальные дисциплины</w:t>
            </w:r>
          </w:p>
        </w:tc>
        <w:tc>
          <w:tcPr>
            <w:tcW w:w="677"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249</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242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1,65</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160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66,12</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67</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27,69</w:t>
            </w:r>
          </w:p>
        </w:tc>
        <w:tc>
          <w:tcPr>
            <w:tcW w:w="425" w:type="dxa"/>
            <w:tcBorders>
              <w:top w:val="nil"/>
              <w:left w:val="nil"/>
              <w:bottom w:val="single" w:sz="4" w:space="0" w:color="auto"/>
              <w:right w:val="nil"/>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4,55</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3,35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98,35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32,23</w:t>
            </w:r>
          </w:p>
        </w:tc>
      </w:tr>
      <w:tr w:rsidR="0065554B" w:rsidRPr="003B5FB1" w:rsidTr="00970FE6">
        <w:trPr>
          <w:trHeight w:hRule="exact" w:val="434"/>
        </w:trPr>
        <w:tc>
          <w:tcPr>
            <w:tcW w:w="14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95,02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782</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59,72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30,56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7,93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38,49</w:t>
            </w:r>
          </w:p>
        </w:tc>
      </w:tr>
    </w:tbl>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p>
    <w:p w:rsidR="00706850" w:rsidRDefault="00706850" w:rsidP="008F4EC0">
      <w:pPr>
        <w:spacing w:after="0" w:line="240" w:lineRule="auto"/>
        <w:jc w:val="right"/>
        <w:rPr>
          <w:rFonts w:ascii="Times New Roman" w:eastAsia="Times New Roman" w:hAnsi="Times New Roman" w:cs="Times New Roman"/>
          <w:sz w:val="24"/>
          <w:szCs w:val="24"/>
          <w:lang w:eastAsia="ru-RU"/>
        </w:rPr>
      </w:pPr>
    </w:p>
    <w:p w:rsidR="00706850" w:rsidRDefault="00706850" w:rsidP="008F4EC0">
      <w:pPr>
        <w:spacing w:after="0" w:line="240" w:lineRule="auto"/>
        <w:jc w:val="right"/>
        <w:rPr>
          <w:rFonts w:ascii="Times New Roman" w:eastAsia="Times New Roman" w:hAnsi="Times New Roman" w:cs="Times New Roman"/>
          <w:sz w:val="24"/>
          <w:szCs w:val="24"/>
          <w:lang w:eastAsia="ru-RU"/>
        </w:rPr>
      </w:pPr>
    </w:p>
    <w:p w:rsidR="008F4EC0" w:rsidRPr="008F4EC0" w:rsidRDefault="008F4EC0" w:rsidP="008F4EC0">
      <w:pPr>
        <w:spacing w:after="0" w:line="240" w:lineRule="auto"/>
        <w:jc w:val="right"/>
        <w:rPr>
          <w:rFonts w:ascii="Times New Roman" w:eastAsia="Times New Roman" w:hAnsi="Times New Roman" w:cs="Times New Roman"/>
          <w:sz w:val="24"/>
          <w:szCs w:val="24"/>
          <w:lang w:eastAsia="ru-RU"/>
        </w:rPr>
      </w:pPr>
      <w:r w:rsidRPr="008F4EC0">
        <w:rPr>
          <w:rFonts w:ascii="Times New Roman" w:eastAsia="Times New Roman" w:hAnsi="Times New Roman" w:cs="Times New Roman"/>
          <w:sz w:val="24"/>
          <w:szCs w:val="24"/>
          <w:lang w:eastAsia="ru-RU"/>
        </w:rPr>
        <w:lastRenderedPageBreak/>
        <w:t>Таблица 2</w:t>
      </w:r>
      <w:r w:rsidR="0008684C">
        <w:rPr>
          <w:rFonts w:ascii="Times New Roman" w:eastAsia="Times New Roman" w:hAnsi="Times New Roman" w:cs="Times New Roman"/>
          <w:sz w:val="24"/>
          <w:szCs w:val="24"/>
          <w:lang w:eastAsia="ru-RU"/>
        </w:rPr>
        <w:t>2</w:t>
      </w:r>
    </w:p>
    <w:p w:rsidR="007A4C9B" w:rsidRDefault="007A4C9B" w:rsidP="003B5FB1">
      <w:pPr>
        <w:spacing w:after="0" w:line="240" w:lineRule="auto"/>
        <w:jc w:val="center"/>
        <w:rPr>
          <w:rFonts w:ascii="Times New Roman" w:eastAsia="Times New Roman" w:hAnsi="Times New Roman" w:cs="Times New Roman"/>
          <w:sz w:val="24"/>
          <w:szCs w:val="24"/>
          <w:lang w:eastAsia="ru-RU"/>
        </w:rPr>
      </w:pPr>
    </w:p>
    <w:p w:rsidR="001D02A6" w:rsidRDefault="001D02A6" w:rsidP="003B5F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r w:rsidRPr="003B5FB1">
        <w:rPr>
          <w:rFonts w:ascii="Times New Roman" w:eastAsia="Times New Roman" w:hAnsi="Times New Roman" w:cs="Times New Roman"/>
          <w:sz w:val="24"/>
          <w:szCs w:val="24"/>
          <w:lang w:eastAsia="ru-RU"/>
        </w:rPr>
        <w:t xml:space="preserve"> </w:t>
      </w:r>
    </w:p>
    <w:p w:rsidR="00F76F48" w:rsidRPr="003B5FB1" w:rsidRDefault="00F76F48" w:rsidP="003B5FB1">
      <w:pPr>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080114 "Экономика и бухгалтерский учет (по отраслям)"</w:t>
      </w:r>
    </w:p>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p>
    <w:tbl>
      <w:tblPr>
        <w:tblpPr w:leftFromText="180" w:rightFromText="180" w:vertAnchor="text" w:horzAnchor="margin" w:tblpX="-352" w:tblpY="98"/>
        <w:tblW w:w="5176" w:type="pct"/>
        <w:tblLayout w:type="fixed"/>
        <w:tblLook w:val="04A0" w:firstRow="1" w:lastRow="0" w:firstColumn="1" w:lastColumn="0" w:noHBand="0" w:noVBand="1"/>
      </w:tblPr>
      <w:tblGrid>
        <w:gridCol w:w="1454"/>
        <w:gridCol w:w="673"/>
        <w:gridCol w:w="709"/>
        <w:gridCol w:w="709"/>
        <w:gridCol w:w="425"/>
        <w:gridCol w:w="567"/>
        <w:gridCol w:w="567"/>
        <w:gridCol w:w="709"/>
        <w:gridCol w:w="567"/>
        <w:gridCol w:w="708"/>
        <w:gridCol w:w="426"/>
        <w:gridCol w:w="708"/>
        <w:gridCol w:w="709"/>
        <w:gridCol w:w="709"/>
        <w:gridCol w:w="709"/>
      </w:tblGrid>
      <w:tr w:rsidR="00434BA1" w:rsidRPr="003B5FB1" w:rsidTr="00970FE6">
        <w:trPr>
          <w:trHeight w:hRule="exact" w:val="601"/>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p>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677"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76F48" w:rsidRPr="003B5FB1" w:rsidRDefault="001D02A6" w:rsidP="00970FE6">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F76F48" w:rsidRPr="003B5FB1" w:rsidTr="00970FE6">
        <w:trPr>
          <w:trHeight w:hRule="exact" w:val="269"/>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p>
        </w:tc>
        <w:tc>
          <w:tcPr>
            <w:tcW w:w="673"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nil"/>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sz w:val="16"/>
                <w:szCs w:val="16"/>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426"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sz w:val="16"/>
                <w:szCs w:val="16"/>
                <w:lang w:eastAsia="ru-RU"/>
              </w:rPr>
            </w:pPr>
          </w:p>
        </w:tc>
      </w:tr>
      <w:tr w:rsidR="00F76F48" w:rsidRPr="003B5FB1" w:rsidTr="00970FE6">
        <w:trPr>
          <w:trHeight w:hRule="exact" w:val="601"/>
        </w:trPr>
        <w:tc>
          <w:tcPr>
            <w:tcW w:w="14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Специальные дисциплины</w:t>
            </w:r>
          </w:p>
        </w:tc>
        <w:tc>
          <w:tcPr>
            <w:tcW w:w="673"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96,80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121</w:t>
            </w: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2,48</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58</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47,93</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60</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49,59</w:t>
            </w:r>
          </w:p>
        </w:tc>
        <w:tc>
          <w:tcPr>
            <w:tcW w:w="426" w:type="dxa"/>
            <w:tcBorders>
              <w:top w:val="nil"/>
              <w:left w:val="nil"/>
              <w:bottom w:val="single" w:sz="4" w:space="0" w:color="auto"/>
              <w:right w:val="nil"/>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3,47</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97,52</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49,59</w:t>
            </w:r>
          </w:p>
        </w:tc>
      </w:tr>
      <w:tr w:rsidR="00F76F48" w:rsidRPr="003B5FB1" w:rsidTr="00970FE6">
        <w:trPr>
          <w:trHeight w:hRule="exact" w:val="601"/>
        </w:trPr>
        <w:tc>
          <w:tcPr>
            <w:tcW w:w="145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Общепрофессиональные дисциплины</w:t>
            </w:r>
          </w:p>
        </w:tc>
        <w:tc>
          <w:tcPr>
            <w:tcW w:w="673"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25</w:t>
            </w: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8,00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64,00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24,00</w:t>
            </w:r>
          </w:p>
        </w:tc>
        <w:tc>
          <w:tcPr>
            <w:tcW w:w="426" w:type="dxa"/>
            <w:tcBorders>
              <w:top w:val="nil"/>
              <w:left w:val="nil"/>
              <w:bottom w:val="single" w:sz="4" w:space="0" w:color="auto"/>
              <w:right w:val="nil"/>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4,00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3,24</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92,00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28,00</w:t>
            </w:r>
          </w:p>
        </w:tc>
      </w:tr>
      <w:tr w:rsidR="00434BA1" w:rsidRPr="003B5FB1" w:rsidTr="00970FE6">
        <w:trPr>
          <w:trHeight w:hRule="exact" w:val="489"/>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146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50,68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45,21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45,89</w:t>
            </w:r>
          </w:p>
        </w:tc>
      </w:tr>
      <w:tr w:rsidR="00970FE6" w:rsidRPr="003B5FB1" w:rsidTr="00970FE6">
        <w:trPr>
          <w:trHeight w:hRule="exact" w:val="489"/>
        </w:trPr>
        <w:tc>
          <w:tcPr>
            <w:tcW w:w="1454"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673"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709"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709"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425"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567"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567"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709"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567"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708"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426"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708"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709"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709"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c>
          <w:tcPr>
            <w:tcW w:w="709" w:type="dxa"/>
            <w:tcBorders>
              <w:top w:val="single" w:sz="4" w:space="0" w:color="auto"/>
            </w:tcBorders>
            <w:shd w:val="clear" w:color="auto" w:fill="auto"/>
            <w:noWrap/>
            <w:vAlign w:val="center"/>
          </w:tcPr>
          <w:p w:rsidR="00970FE6" w:rsidRPr="003B5FB1" w:rsidRDefault="00970FE6" w:rsidP="00970FE6">
            <w:pPr>
              <w:spacing w:after="0" w:line="240" w:lineRule="auto"/>
              <w:jc w:val="center"/>
              <w:rPr>
                <w:rFonts w:ascii="Times New Roman" w:eastAsia="Times New Roman" w:hAnsi="Times New Roman" w:cs="Times New Roman"/>
                <w:bCs/>
                <w:sz w:val="16"/>
                <w:szCs w:val="16"/>
                <w:lang w:eastAsia="ru-RU"/>
              </w:rPr>
            </w:pPr>
          </w:p>
        </w:tc>
      </w:tr>
    </w:tbl>
    <w:p w:rsidR="00F76F48" w:rsidRDefault="00F76F48" w:rsidP="003B5FB1">
      <w:pPr>
        <w:spacing w:after="0" w:line="240" w:lineRule="auto"/>
        <w:rPr>
          <w:rFonts w:ascii="Times New Roman" w:hAnsi="Times New Roman" w:cs="Times New Roman"/>
          <w:sz w:val="20"/>
          <w:szCs w:val="20"/>
        </w:rPr>
      </w:pPr>
    </w:p>
    <w:p w:rsidR="008F4EC0" w:rsidRPr="008F4EC0" w:rsidRDefault="008F4EC0" w:rsidP="008F4EC0">
      <w:pPr>
        <w:spacing w:after="0" w:line="240" w:lineRule="auto"/>
        <w:jc w:val="right"/>
        <w:rPr>
          <w:rFonts w:ascii="Times New Roman" w:eastAsia="Times New Roman" w:hAnsi="Times New Roman" w:cs="Times New Roman"/>
          <w:sz w:val="24"/>
          <w:szCs w:val="24"/>
          <w:lang w:eastAsia="ru-RU"/>
        </w:rPr>
      </w:pPr>
      <w:r w:rsidRPr="008F4EC0">
        <w:rPr>
          <w:rFonts w:ascii="Times New Roman" w:eastAsia="Times New Roman" w:hAnsi="Times New Roman" w:cs="Times New Roman"/>
          <w:sz w:val="24"/>
          <w:szCs w:val="24"/>
          <w:lang w:eastAsia="ru-RU"/>
        </w:rPr>
        <w:t>Таблица 2</w:t>
      </w:r>
      <w:r w:rsidR="0008684C">
        <w:rPr>
          <w:rFonts w:ascii="Times New Roman" w:eastAsia="Times New Roman" w:hAnsi="Times New Roman" w:cs="Times New Roman"/>
          <w:sz w:val="24"/>
          <w:szCs w:val="24"/>
          <w:lang w:eastAsia="ru-RU"/>
        </w:rPr>
        <w:t>3</w:t>
      </w:r>
    </w:p>
    <w:p w:rsidR="001D02A6" w:rsidRDefault="001D02A6" w:rsidP="003B5F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r w:rsidRPr="003B5FB1">
        <w:rPr>
          <w:rFonts w:ascii="Times New Roman" w:eastAsia="Times New Roman" w:hAnsi="Times New Roman" w:cs="Times New Roman"/>
          <w:sz w:val="24"/>
          <w:szCs w:val="24"/>
          <w:lang w:eastAsia="ru-RU"/>
        </w:rPr>
        <w:t xml:space="preserve"> </w:t>
      </w:r>
    </w:p>
    <w:p w:rsidR="00F76F48" w:rsidRPr="003B5FB1" w:rsidRDefault="00F76F48" w:rsidP="003B5FB1">
      <w:pPr>
        <w:spacing w:after="0" w:line="240" w:lineRule="auto"/>
        <w:jc w:val="center"/>
        <w:rPr>
          <w:rFonts w:ascii="Times New Roman" w:hAnsi="Times New Roman" w:cs="Times New Roman"/>
          <w:sz w:val="24"/>
          <w:szCs w:val="24"/>
        </w:rPr>
      </w:pPr>
      <w:r w:rsidRPr="003B5FB1">
        <w:rPr>
          <w:rFonts w:ascii="Times New Roman" w:eastAsia="Times New Roman" w:hAnsi="Times New Roman" w:cs="Times New Roman"/>
          <w:sz w:val="24"/>
          <w:szCs w:val="24"/>
          <w:lang w:eastAsia="ru-RU"/>
        </w:rPr>
        <w:t>150413/151034 "Техническая эксплуатация оборудования в торговле и общественном питании</w:t>
      </w:r>
    </w:p>
    <w:p w:rsidR="0008684C" w:rsidRPr="003B5FB1" w:rsidRDefault="0008684C" w:rsidP="003B5FB1">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352" w:tblpY="-38"/>
        <w:tblW w:w="5176" w:type="pct"/>
        <w:tblLayout w:type="fixed"/>
        <w:tblLook w:val="04A0" w:firstRow="1" w:lastRow="0" w:firstColumn="1" w:lastColumn="0" w:noHBand="0" w:noVBand="1"/>
      </w:tblPr>
      <w:tblGrid>
        <w:gridCol w:w="1452"/>
        <w:gridCol w:w="675"/>
        <w:gridCol w:w="782"/>
        <w:gridCol w:w="664"/>
        <w:gridCol w:w="397"/>
        <w:gridCol w:w="567"/>
        <w:gridCol w:w="567"/>
        <w:gridCol w:w="709"/>
        <w:gridCol w:w="567"/>
        <w:gridCol w:w="708"/>
        <w:gridCol w:w="426"/>
        <w:gridCol w:w="708"/>
        <w:gridCol w:w="709"/>
        <w:gridCol w:w="709"/>
        <w:gridCol w:w="709"/>
      </w:tblGrid>
      <w:tr w:rsidR="00434BA1" w:rsidRPr="003B5FB1" w:rsidTr="00970FE6">
        <w:trPr>
          <w:trHeight w:hRule="exact" w:val="864"/>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Наименование циклов</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64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76F48" w:rsidRPr="003B5FB1" w:rsidRDefault="001D02A6" w:rsidP="00970FE6">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F76F48" w:rsidRPr="003B5FB1" w:rsidTr="00970FE6">
        <w:trPr>
          <w:trHeight w:hRule="exact" w:val="282"/>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sz w:val="16"/>
                <w:szCs w:val="16"/>
                <w:lang w:eastAsia="ru-RU"/>
              </w:rPr>
            </w:pPr>
          </w:p>
        </w:tc>
        <w:tc>
          <w:tcPr>
            <w:tcW w:w="782" w:type="dxa"/>
            <w:tcBorders>
              <w:top w:val="single" w:sz="4" w:space="0" w:color="auto"/>
              <w:left w:val="nil"/>
              <w:bottom w:val="single" w:sz="4" w:space="0" w:color="auto"/>
              <w:right w:val="nil"/>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sz w:val="16"/>
                <w:szCs w:val="16"/>
                <w:lang w:eastAsia="ru-RU"/>
              </w:rPr>
            </w:pP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sz w:val="16"/>
                <w:szCs w:val="16"/>
                <w:lang w:eastAsia="ru-RU"/>
              </w:rPr>
            </w:pPr>
          </w:p>
        </w:tc>
        <w:tc>
          <w:tcPr>
            <w:tcW w:w="39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426"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sz w:val="16"/>
                <w:szCs w:val="16"/>
                <w:lang w:eastAsia="ru-RU"/>
              </w:rPr>
            </w:pPr>
          </w:p>
        </w:tc>
      </w:tr>
      <w:tr w:rsidR="00F76F48" w:rsidRPr="003B5FB1" w:rsidTr="00970FE6">
        <w:trPr>
          <w:trHeight w:hRule="exact" w:val="601"/>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Общеобразовательный цикл</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93,21</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280</w:t>
            </w:r>
          </w:p>
        </w:tc>
        <w:tc>
          <w:tcPr>
            <w:tcW w:w="664"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261</w:t>
            </w:r>
          </w:p>
        </w:tc>
        <w:tc>
          <w:tcPr>
            <w:tcW w:w="39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3,07</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190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72,80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57</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21,84</w:t>
            </w:r>
          </w:p>
        </w:tc>
        <w:tc>
          <w:tcPr>
            <w:tcW w:w="426" w:type="dxa"/>
            <w:tcBorders>
              <w:top w:val="nil"/>
              <w:left w:val="nil"/>
              <w:bottom w:val="single" w:sz="4" w:space="0" w:color="auto"/>
              <w:right w:val="nil"/>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2,30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3,23</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96,93</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24,14</w:t>
            </w:r>
          </w:p>
        </w:tc>
      </w:tr>
      <w:tr w:rsidR="00F76F48" w:rsidRPr="003B5FB1" w:rsidTr="00970FE6">
        <w:trPr>
          <w:trHeight w:hRule="exact" w:val="817"/>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Общий гуманитарный и социально-экономический цикл</w:t>
            </w:r>
          </w:p>
        </w:tc>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95,35</w:t>
            </w:r>
          </w:p>
        </w:tc>
        <w:tc>
          <w:tcPr>
            <w:tcW w:w="782"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w:t>
            </w:r>
          </w:p>
        </w:tc>
        <w:tc>
          <w:tcPr>
            <w:tcW w:w="664"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w:t>
            </w:r>
          </w:p>
        </w:tc>
        <w:tc>
          <w:tcPr>
            <w:tcW w:w="39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22</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53,66</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17</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41,46</w:t>
            </w:r>
          </w:p>
        </w:tc>
        <w:tc>
          <w:tcPr>
            <w:tcW w:w="426" w:type="dxa"/>
            <w:tcBorders>
              <w:top w:val="nil"/>
              <w:left w:val="nil"/>
              <w:bottom w:val="single" w:sz="4" w:space="0" w:color="auto"/>
              <w:right w:val="nil"/>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4,88</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3,51</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46,34</w:t>
            </w:r>
          </w:p>
        </w:tc>
      </w:tr>
      <w:tr w:rsidR="00F76F48" w:rsidRPr="003B5FB1" w:rsidTr="00970FE6">
        <w:trPr>
          <w:trHeight w:hRule="exact" w:val="856"/>
        </w:trPr>
        <w:tc>
          <w:tcPr>
            <w:tcW w:w="14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Математический и общий естественнонаучный цикл</w:t>
            </w:r>
          </w:p>
        </w:tc>
        <w:tc>
          <w:tcPr>
            <w:tcW w:w="67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98,08</w:t>
            </w:r>
          </w:p>
        </w:tc>
        <w:tc>
          <w:tcPr>
            <w:tcW w:w="782"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52</w:t>
            </w:r>
          </w:p>
        </w:tc>
        <w:tc>
          <w:tcPr>
            <w:tcW w:w="664"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51</w:t>
            </w:r>
          </w:p>
        </w:tc>
        <w:tc>
          <w:tcPr>
            <w:tcW w:w="39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28</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54,90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16</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31,37</w:t>
            </w:r>
          </w:p>
        </w:tc>
        <w:tc>
          <w:tcPr>
            <w:tcW w:w="426"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13,73</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3,59</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45,10</w:t>
            </w:r>
          </w:p>
        </w:tc>
      </w:tr>
      <w:tr w:rsidR="00F76F48" w:rsidRPr="003B5FB1" w:rsidTr="00970FE6">
        <w:trPr>
          <w:trHeight w:hRule="exact" w:val="417"/>
        </w:trPr>
        <w:tc>
          <w:tcPr>
            <w:tcW w:w="14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Профессиональный цикл</w:t>
            </w:r>
          </w:p>
        </w:tc>
        <w:tc>
          <w:tcPr>
            <w:tcW w:w="67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98,10</w:t>
            </w:r>
          </w:p>
        </w:tc>
        <w:tc>
          <w:tcPr>
            <w:tcW w:w="782"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158</w:t>
            </w:r>
          </w:p>
        </w:tc>
        <w:tc>
          <w:tcPr>
            <w:tcW w:w="664"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155</w:t>
            </w:r>
          </w:p>
        </w:tc>
        <w:tc>
          <w:tcPr>
            <w:tcW w:w="39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88</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56,77</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27,74</w:t>
            </w:r>
          </w:p>
        </w:tc>
        <w:tc>
          <w:tcPr>
            <w:tcW w:w="426"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24</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15,48</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3,59</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43,23</w:t>
            </w:r>
          </w:p>
        </w:tc>
      </w:tr>
      <w:tr w:rsidR="00F76F48" w:rsidRPr="003B5FB1" w:rsidTr="00970FE6">
        <w:trPr>
          <w:trHeight w:hRule="exact" w:val="601"/>
        </w:trPr>
        <w:tc>
          <w:tcPr>
            <w:tcW w:w="14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Общепрофессиональные дисциплины</w:t>
            </w:r>
          </w:p>
        </w:tc>
        <w:tc>
          <w:tcPr>
            <w:tcW w:w="67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92,31</w:t>
            </w:r>
          </w:p>
        </w:tc>
        <w:tc>
          <w:tcPr>
            <w:tcW w:w="782"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65</w:t>
            </w:r>
          </w:p>
        </w:tc>
        <w:tc>
          <w:tcPr>
            <w:tcW w:w="664"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60</w:t>
            </w:r>
          </w:p>
        </w:tc>
        <w:tc>
          <w:tcPr>
            <w:tcW w:w="39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3,33</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31</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51,67</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25</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41,67</w:t>
            </w:r>
          </w:p>
        </w:tc>
        <w:tc>
          <w:tcPr>
            <w:tcW w:w="426"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6,67</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3,62</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48,33</w:t>
            </w:r>
          </w:p>
        </w:tc>
      </w:tr>
      <w:tr w:rsidR="00F76F48" w:rsidRPr="003B5FB1" w:rsidTr="00970FE6">
        <w:trPr>
          <w:trHeight w:hRule="exact" w:val="601"/>
        </w:trPr>
        <w:tc>
          <w:tcPr>
            <w:tcW w:w="14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Специальные дисциплины</w:t>
            </w:r>
          </w:p>
        </w:tc>
        <w:tc>
          <w:tcPr>
            <w:tcW w:w="67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98,15</w:t>
            </w:r>
          </w:p>
        </w:tc>
        <w:tc>
          <w:tcPr>
            <w:tcW w:w="782"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108</w:t>
            </w:r>
          </w:p>
        </w:tc>
        <w:tc>
          <w:tcPr>
            <w:tcW w:w="664"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106</w:t>
            </w:r>
          </w:p>
        </w:tc>
        <w:tc>
          <w:tcPr>
            <w:tcW w:w="39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1,89</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67</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63,21</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32,08</w:t>
            </w:r>
          </w:p>
        </w:tc>
        <w:tc>
          <w:tcPr>
            <w:tcW w:w="426"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4,72</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36,79</w:t>
            </w:r>
          </w:p>
        </w:tc>
      </w:tr>
      <w:tr w:rsidR="00F76F48" w:rsidRPr="003B5FB1" w:rsidTr="00970FE6">
        <w:trPr>
          <w:trHeight w:hRule="exact" w:val="403"/>
        </w:trPr>
        <w:tc>
          <w:tcPr>
            <w:tcW w:w="14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76F48" w:rsidRPr="003B5FB1" w:rsidRDefault="00F76F48" w:rsidP="00970FE6">
            <w:pPr>
              <w:spacing w:after="0" w:line="240" w:lineRule="auto"/>
              <w:jc w:val="center"/>
              <w:rPr>
                <w:rFonts w:ascii="Times New Roman" w:eastAsia="Times New Roman" w:hAnsi="Times New Roman" w:cs="Times New Roman"/>
                <w:bCs/>
                <w:iCs/>
                <w:sz w:val="16"/>
                <w:szCs w:val="16"/>
                <w:lang w:eastAsia="ru-RU"/>
              </w:rPr>
            </w:pPr>
            <w:r w:rsidRPr="003B5FB1">
              <w:rPr>
                <w:rFonts w:ascii="Times New Roman" w:eastAsia="Times New Roman" w:hAnsi="Times New Roman" w:cs="Times New Roman"/>
                <w:bCs/>
                <w:iCs/>
                <w:sz w:val="16"/>
                <w:szCs w:val="16"/>
                <w:lang w:eastAsia="ru-RU"/>
              </w:rPr>
              <w:t>Итого по специальности:</w:t>
            </w:r>
          </w:p>
        </w:tc>
        <w:tc>
          <w:tcPr>
            <w:tcW w:w="67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95,47</w:t>
            </w:r>
          </w:p>
        </w:tc>
        <w:tc>
          <w:tcPr>
            <w:tcW w:w="782"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706</w:t>
            </w:r>
          </w:p>
        </w:tc>
        <w:tc>
          <w:tcPr>
            <w:tcW w:w="664"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674</w:t>
            </w:r>
          </w:p>
        </w:tc>
        <w:tc>
          <w:tcPr>
            <w:tcW w:w="39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1,78</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426</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63,20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192</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28,49</w:t>
            </w:r>
          </w:p>
        </w:tc>
        <w:tc>
          <w:tcPr>
            <w:tcW w:w="426" w:type="dxa"/>
            <w:tcBorders>
              <w:top w:val="nil"/>
              <w:left w:val="nil"/>
              <w:bottom w:val="single" w:sz="4" w:space="0" w:color="auto"/>
              <w:right w:val="nil"/>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48</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7,12</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3,43</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98,81</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970FE6">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35,61</w:t>
            </w:r>
          </w:p>
        </w:tc>
      </w:tr>
    </w:tbl>
    <w:tbl>
      <w:tblPr>
        <w:tblW w:w="5176" w:type="pct"/>
        <w:tblInd w:w="-318" w:type="dxa"/>
        <w:tblLayout w:type="fixed"/>
        <w:tblLook w:val="04A0" w:firstRow="1" w:lastRow="0" w:firstColumn="1" w:lastColumn="0" w:noHBand="0" w:noVBand="1"/>
      </w:tblPr>
      <w:tblGrid>
        <w:gridCol w:w="1449"/>
        <w:gridCol w:w="678"/>
        <w:gridCol w:w="709"/>
        <w:gridCol w:w="567"/>
        <w:gridCol w:w="425"/>
        <w:gridCol w:w="567"/>
        <w:gridCol w:w="567"/>
        <w:gridCol w:w="709"/>
        <w:gridCol w:w="567"/>
        <w:gridCol w:w="709"/>
        <w:gridCol w:w="567"/>
        <w:gridCol w:w="709"/>
        <w:gridCol w:w="708"/>
        <w:gridCol w:w="709"/>
        <w:gridCol w:w="709"/>
      </w:tblGrid>
      <w:tr w:rsidR="00797B20" w:rsidRPr="003B5FB1" w:rsidTr="00970FE6">
        <w:trPr>
          <w:trHeight w:val="255"/>
        </w:trPr>
        <w:tc>
          <w:tcPr>
            <w:tcW w:w="8931" w:type="dxa"/>
            <w:gridSpan w:val="13"/>
            <w:tcBorders>
              <w:bottom w:val="single" w:sz="4" w:space="0" w:color="auto"/>
            </w:tcBorders>
            <w:shd w:val="clear" w:color="auto" w:fill="auto"/>
            <w:noWrap/>
            <w:vAlign w:val="center"/>
            <w:hideMark/>
          </w:tcPr>
          <w:p w:rsidR="001D02A6" w:rsidRDefault="001D02A6" w:rsidP="003B5F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r w:rsidRPr="003B5FB1">
              <w:rPr>
                <w:rFonts w:ascii="Times New Roman" w:eastAsia="Times New Roman" w:hAnsi="Times New Roman" w:cs="Times New Roman"/>
                <w:sz w:val="24"/>
                <w:szCs w:val="24"/>
                <w:lang w:eastAsia="ru-RU"/>
              </w:rPr>
              <w:t xml:space="preserve"> </w:t>
            </w:r>
          </w:p>
          <w:p w:rsidR="00797B20" w:rsidRPr="003B5FB1" w:rsidRDefault="00797B20" w:rsidP="003B5FB1">
            <w:pPr>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100105/101101 "Гостиничный сервис"</w:t>
            </w:r>
          </w:p>
          <w:p w:rsidR="00797B20" w:rsidRPr="003B5FB1" w:rsidRDefault="00797B20" w:rsidP="003B5FB1">
            <w:pPr>
              <w:spacing w:after="0" w:line="240" w:lineRule="auto"/>
              <w:jc w:val="center"/>
              <w:rPr>
                <w:rFonts w:ascii="Times New Roman" w:eastAsia="Times New Roman" w:hAnsi="Times New Roman" w:cs="Times New Roman"/>
                <w:sz w:val="16"/>
                <w:szCs w:val="16"/>
                <w:lang w:eastAsia="ru-RU"/>
              </w:rPr>
            </w:pPr>
          </w:p>
        </w:tc>
        <w:tc>
          <w:tcPr>
            <w:tcW w:w="1418" w:type="dxa"/>
            <w:gridSpan w:val="2"/>
            <w:tcBorders>
              <w:bottom w:val="single" w:sz="4" w:space="0" w:color="auto"/>
            </w:tcBorders>
            <w:shd w:val="clear" w:color="auto" w:fill="auto"/>
            <w:noWrap/>
            <w:vAlign w:val="center"/>
            <w:hideMark/>
          </w:tcPr>
          <w:p w:rsidR="007D5507" w:rsidRPr="008F4EC0" w:rsidRDefault="007D5507" w:rsidP="007D5507">
            <w:pPr>
              <w:spacing w:after="0" w:line="240" w:lineRule="auto"/>
              <w:jc w:val="right"/>
              <w:rPr>
                <w:rFonts w:ascii="Times New Roman" w:eastAsia="Times New Roman" w:hAnsi="Times New Roman" w:cs="Times New Roman"/>
                <w:sz w:val="24"/>
                <w:szCs w:val="24"/>
                <w:lang w:eastAsia="ru-RU"/>
              </w:rPr>
            </w:pPr>
            <w:r w:rsidRPr="008F4EC0">
              <w:rPr>
                <w:rFonts w:ascii="Times New Roman" w:eastAsia="Times New Roman" w:hAnsi="Times New Roman" w:cs="Times New Roman"/>
                <w:sz w:val="24"/>
                <w:szCs w:val="24"/>
                <w:lang w:eastAsia="ru-RU"/>
              </w:rPr>
              <w:t>Таблица 2</w:t>
            </w:r>
            <w:r>
              <w:rPr>
                <w:rFonts w:ascii="Times New Roman" w:eastAsia="Times New Roman" w:hAnsi="Times New Roman" w:cs="Times New Roman"/>
                <w:sz w:val="24"/>
                <w:szCs w:val="24"/>
                <w:lang w:eastAsia="ru-RU"/>
              </w:rPr>
              <w:t>4</w:t>
            </w:r>
          </w:p>
          <w:p w:rsidR="00797B20" w:rsidRPr="003B5FB1" w:rsidRDefault="00797B20" w:rsidP="0008684C">
            <w:pPr>
              <w:spacing w:after="0" w:line="240" w:lineRule="auto"/>
              <w:jc w:val="right"/>
              <w:rPr>
                <w:rFonts w:ascii="Times New Roman" w:eastAsia="Times New Roman" w:hAnsi="Times New Roman" w:cs="Times New Roman"/>
                <w:sz w:val="24"/>
                <w:szCs w:val="24"/>
                <w:lang w:eastAsia="ru-RU"/>
              </w:rPr>
            </w:pPr>
          </w:p>
        </w:tc>
      </w:tr>
      <w:tr w:rsidR="00434BA1" w:rsidRPr="003B5FB1" w:rsidTr="00970FE6">
        <w:trPr>
          <w:trHeight w:hRule="exact" w:val="1244"/>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w:t>
            </w:r>
            <w:r w:rsidRPr="003B5FB1">
              <w:rPr>
                <w:rFonts w:ascii="Times New Roman" w:eastAsia="Times New Roman" w:hAnsi="Times New Roman" w:cs="Times New Roman"/>
                <w:bCs/>
                <w:sz w:val="12"/>
                <w:szCs w:val="12"/>
                <w:lang w:eastAsia="ru-RU"/>
              </w:rPr>
              <w:t>Наименование циклов</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F76F48" w:rsidRPr="003B5FB1" w:rsidTr="00970FE6">
        <w:trPr>
          <w:trHeight w:hRule="exact" w:val="318"/>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2"/>
                <w:szCs w:val="12"/>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w:t>
            </w:r>
          </w:p>
        </w:tc>
      </w:tr>
      <w:tr w:rsidR="00F76F48" w:rsidRPr="003B5FB1" w:rsidTr="00970FE6">
        <w:trPr>
          <w:trHeight w:hRule="exact" w:val="421"/>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Общеобразовательный цикл</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93,49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261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47,95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42,62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7,79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98,36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50,41</w:t>
            </w:r>
          </w:p>
        </w:tc>
      </w:tr>
      <w:tr w:rsidR="00F76F48" w:rsidRPr="003B5FB1" w:rsidTr="00970FE6">
        <w:trPr>
          <w:trHeight w:hRule="exact" w:val="601"/>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lastRenderedPageBreak/>
              <w:t>Общий гуманитарный и социально-экономический цикл</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48,28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17,24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65,52</w:t>
            </w:r>
          </w:p>
        </w:tc>
      </w:tr>
      <w:tr w:rsidR="00F76F48" w:rsidRPr="003B5FB1" w:rsidTr="00970FE6">
        <w:trPr>
          <w:trHeight w:hRule="exact" w:val="601"/>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Математический и  общий естесвеннонаучный  цикл</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44,83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48,28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6,90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55,17</w:t>
            </w:r>
          </w:p>
        </w:tc>
      </w:tr>
      <w:tr w:rsidR="00F76F48" w:rsidRPr="003B5FB1" w:rsidTr="00970FE6">
        <w:trPr>
          <w:trHeight w:hRule="exact" w:val="501"/>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Профессиональный цикл</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94,25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14,63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37,80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41,46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93,90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79,27</w:t>
            </w:r>
          </w:p>
        </w:tc>
      </w:tr>
      <w:tr w:rsidR="00F76F48" w:rsidRPr="003B5FB1" w:rsidTr="00970FE6">
        <w:trPr>
          <w:trHeight w:hRule="exact" w:val="601"/>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Общепрофессиональные дисциплины</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89,46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294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263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149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56,65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39,92</w:t>
            </w:r>
          </w:p>
        </w:tc>
      </w:tr>
      <w:tr w:rsidR="00F76F48" w:rsidRPr="003B5FB1" w:rsidTr="00970FE6">
        <w:trPr>
          <w:trHeight w:hRule="exact" w:val="532"/>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Специальные дисциплины</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122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40,98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47,54</w:t>
            </w:r>
          </w:p>
        </w:tc>
      </w:tr>
      <w:tr w:rsidR="00434BA1" w:rsidRPr="003B5FB1" w:rsidTr="00970FE6">
        <w:trPr>
          <w:trHeight w:hRule="exact" w:val="426"/>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93,10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769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47,07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299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50,20</w:t>
            </w:r>
          </w:p>
        </w:tc>
      </w:tr>
    </w:tbl>
    <w:p w:rsidR="00F76F48" w:rsidRDefault="00F76F48" w:rsidP="003B5FB1">
      <w:pPr>
        <w:spacing w:after="0" w:line="240" w:lineRule="auto"/>
        <w:rPr>
          <w:rFonts w:ascii="Times New Roman" w:hAnsi="Times New Roman" w:cs="Times New Roman"/>
          <w:sz w:val="16"/>
          <w:szCs w:val="16"/>
        </w:rPr>
      </w:pPr>
    </w:p>
    <w:tbl>
      <w:tblPr>
        <w:tblW w:w="5176" w:type="pct"/>
        <w:tblInd w:w="-318" w:type="dxa"/>
        <w:tblLayout w:type="fixed"/>
        <w:tblLook w:val="04A0" w:firstRow="1" w:lastRow="0" w:firstColumn="1" w:lastColumn="0" w:noHBand="0" w:noVBand="1"/>
      </w:tblPr>
      <w:tblGrid>
        <w:gridCol w:w="1437"/>
        <w:gridCol w:w="690"/>
        <w:gridCol w:w="567"/>
        <w:gridCol w:w="709"/>
        <w:gridCol w:w="425"/>
        <w:gridCol w:w="709"/>
        <w:gridCol w:w="567"/>
        <w:gridCol w:w="709"/>
        <w:gridCol w:w="567"/>
        <w:gridCol w:w="709"/>
        <w:gridCol w:w="425"/>
        <w:gridCol w:w="709"/>
        <w:gridCol w:w="708"/>
        <w:gridCol w:w="709"/>
        <w:gridCol w:w="709"/>
      </w:tblGrid>
      <w:tr w:rsidR="00F76F48" w:rsidRPr="003B5FB1" w:rsidTr="001C0CD8">
        <w:trPr>
          <w:trHeight w:val="255"/>
        </w:trPr>
        <w:tc>
          <w:tcPr>
            <w:tcW w:w="9640" w:type="dxa"/>
            <w:gridSpan w:val="14"/>
            <w:tcBorders>
              <w:top w:val="nil"/>
              <w:left w:val="nil"/>
              <w:bottom w:val="nil"/>
              <w:right w:val="nil"/>
            </w:tcBorders>
            <w:shd w:val="clear" w:color="auto" w:fill="auto"/>
            <w:noWrap/>
            <w:vAlign w:val="center"/>
            <w:hideMark/>
          </w:tcPr>
          <w:p w:rsidR="008F4EC0" w:rsidRPr="008F4EC0" w:rsidRDefault="008F4EC0" w:rsidP="008F4EC0">
            <w:pPr>
              <w:spacing w:after="0" w:line="240" w:lineRule="auto"/>
              <w:jc w:val="right"/>
              <w:rPr>
                <w:rFonts w:ascii="Times New Roman" w:eastAsia="Times New Roman" w:hAnsi="Times New Roman" w:cs="Times New Roman"/>
                <w:sz w:val="24"/>
                <w:szCs w:val="24"/>
                <w:lang w:eastAsia="ru-RU"/>
              </w:rPr>
            </w:pPr>
            <w:r w:rsidRPr="008F4EC0">
              <w:rPr>
                <w:rFonts w:ascii="Times New Roman" w:eastAsia="Times New Roman" w:hAnsi="Times New Roman" w:cs="Times New Roman"/>
                <w:sz w:val="24"/>
                <w:szCs w:val="24"/>
                <w:lang w:eastAsia="ru-RU"/>
              </w:rPr>
              <w:t>Таблица 2</w:t>
            </w:r>
            <w:r w:rsidR="0008684C">
              <w:rPr>
                <w:rFonts w:ascii="Times New Roman" w:eastAsia="Times New Roman" w:hAnsi="Times New Roman" w:cs="Times New Roman"/>
                <w:sz w:val="24"/>
                <w:szCs w:val="24"/>
                <w:lang w:eastAsia="ru-RU"/>
              </w:rPr>
              <w:t>5</w:t>
            </w:r>
          </w:p>
          <w:p w:rsidR="001D02A6" w:rsidRDefault="001D02A6" w:rsidP="003B5F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контроля знаний студентов по специальности</w:t>
            </w:r>
            <w:r w:rsidRPr="003B5FB1">
              <w:rPr>
                <w:rFonts w:ascii="Times New Roman" w:eastAsia="Times New Roman" w:hAnsi="Times New Roman" w:cs="Times New Roman"/>
                <w:sz w:val="24"/>
                <w:szCs w:val="24"/>
                <w:lang w:eastAsia="ru-RU"/>
              </w:rPr>
              <w:t xml:space="preserve"> </w:t>
            </w:r>
          </w:p>
          <w:p w:rsidR="00F76F48" w:rsidRPr="003B5FB1" w:rsidRDefault="00F76F48" w:rsidP="003B5FB1">
            <w:pPr>
              <w:spacing w:after="0" w:line="240" w:lineRule="auto"/>
              <w:jc w:val="center"/>
              <w:rPr>
                <w:rFonts w:ascii="Times New Roman" w:eastAsia="Times New Roman" w:hAnsi="Times New Roman" w:cs="Times New Roman"/>
                <w:sz w:val="24"/>
                <w:szCs w:val="24"/>
                <w:lang w:eastAsia="ru-RU"/>
              </w:rPr>
            </w:pPr>
            <w:r w:rsidRPr="003B5FB1">
              <w:rPr>
                <w:rFonts w:ascii="Times New Roman" w:eastAsia="Times New Roman" w:hAnsi="Times New Roman" w:cs="Times New Roman"/>
                <w:sz w:val="24"/>
                <w:szCs w:val="24"/>
                <w:lang w:eastAsia="ru-RU"/>
              </w:rPr>
              <w:t>100201/100401"Туризм"</w:t>
            </w:r>
          </w:p>
          <w:p w:rsidR="00F76F48" w:rsidRPr="003B5FB1" w:rsidRDefault="00F76F48" w:rsidP="003B5FB1">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nil"/>
              <w:right w:val="nil"/>
            </w:tcBorders>
            <w:shd w:val="clear" w:color="auto" w:fill="auto"/>
            <w:noWrap/>
            <w:vAlign w:val="center"/>
            <w:hideMark/>
          </w:tcPr>
          <w:p w:rsidR="00F76F48" w:rsidRPr="003B5FB1" w:rsidRDefault="00F76F48" w:rsidP="003B5FB1">
            <w:pPr>
              <w:spacing w:after="0" w:line="240" w:lineRule="auto"/>
              <w:rPr>
                <w:rFonts w:ascii="Times New Roman" w:eastAsia="Times New Roman" w:hAnsi="Times New Roman" w:cs="Times New Roman"/>
                <w:sz w:val="24"/>
                <w:szCs w:val="24"/>
                <w:lang w:eastAsia="ru-RU"/>
              </w:rPr>
            </w:pPr>
          </w:p>
        </w:tc>
      </w:tr>
      <w:tr w:rsidR="00434BA1" w:rsidRPr="003B5FB1" w:rsidTr="001C0CD8">
        <w:trPr>
          <w:trHeight w:hRule="exact" w:val="1200"/>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bCs/>
                <w:sz w:val="12"/>
                <w:szCs w:val="12"/>
                <w:lang w:eastAsia="ru-RU"/>
              </w:rPr>
              <w:t>Наименование циклов</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 охвата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Численность студентов, чел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Кол-во написанных контрольных работ, чел.</w:t>
            </w:r>
          </w:p>
        </w:tc>
        <w:tc>
          <w:tcPr>
            <w:tcW w:w="4820" w:type="dxa"/>
            <w:gridSpan w:val="8"/>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1D02A6" w:rsidP="003B5FB1">
            <w:pPr>
              <w:spacing w:after="0" w:line="240" w:lineRule="auto"/>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20"/>
                <w:szCs w:val="20"/>
                <w:lang w:eastAsia="ru-RU"/>
              </w:rPr>
              <w:t>При самообследовании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Средний балл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Абсолютная успеваемость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Качественная успеваемость</w:t>
            </w:r>
          </w:p>
        </w:tc>
      </w:tr>
      <w:tr w:rsidR="00F76F48" w:rsidRPr="003B5FB1" w:rsidTr="00EF40B1">
        <w:trPr>
          <w:trHeight w:hRule="exact" w:val="293"/>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2"/>
                <w:szCs w:val="12"/>
                <w:lang w:eastAsia="ru-RU"/>
              </w:rPr>
            </w:pPr>
          </w:p>
        </w:tc>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p>
        </w:tc>
        <w:tc>
          <w:tcPr>
            <w:tcW w:w="567" w:type="dxa"/>
            <w:tcBorders>
              <w:top w:val="single" w:sz="4" w:space="0" w:color="auto"/>
              <w:left w:val="nil"/>
              <w:bottom w:val="single" w:sz="4" w:space="0" w:color="auto"/>
              <w:right w:val="nil"/>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2"/>
                <w:szCs w:val="12"/>
                <w:lang w:eastAsia="ru-RU"/>
              </w:rPr>
            </w:pPr>
            <w:r w:rsidRPr="003B5FB1">
              <w:rPr>
                <w:rFonts w:ascii="Times New Roman" w:eastAsia="Times New Roman" w:hAnsi="Times New Roman" w:cs="Times New Roman"/>
                <w:bCs/>
                <w:sz w:val="12"/>
                <w:szCs w:val="12"/>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2"/>
                <w:szCs w:val="12"/>
                <w:lang w:eastAsia="ru-RU"/>
              </w:rPr>
            </w:pPr>
            <w:r w:rsidRPr="003B5FB1">
              <w:rPr>
                <w:rFonts w:ascii="Times New Roman" w:eastAsia="Times New Roman" w:hAnsi="Times New Roman" w:cs="Times New Roman"/>
                <w:bCs/>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2"/>
                <w:szCs w:val="12"/>
                <w:lang w:eastAsia="ru-RU"/>
              </w:rPr>
            </w:pPr>
            <w:r w:rsidRPr="003B5FB1">
              <w:rPr>
                <w:rFonts w:ascii="Times New Roman" w:eastAsia="Times New Roman" w:hAnsi="Times New Roman" w:cs="Times New Roman"/>
                <w:bCs/>
                <w:sz w:val="12"/>
                <w:szCs w:val="12"/>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2"/>
                <w:szCs w:val="12"/>
                <w:lang w:eastAsia="ru-RU"/>
              </w:rPr>
            </w:pPr>
            <w:r w:rsidRPr="003B5FB1">
              <w:rPr>
                <w:rFonts w:ascii="Times New Roman" w:eastAsia="Times New Roman" w:hAnsi="Times New Roman" w:cs="Times New Roman"/>
                <w:bCs/>
                <w:sz w:val="12"/>
                <w:szCs w:val="12"/>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2"/>
                <w:szCs w:val="12"/>
                <w:lang w:eastAsia="ru-RU"/>
              </w:rPr>
            </w:pPr>
            <w:r w:rsidRPr="003B5FB1">
              <w:rPr>
                <w:rFonts w:ascii="Times New Roman" w:eastAsia="Times New Roman" w:hAnsi="Times New Roman" w:cs="Times New Roman"/>
                <w:bCs/>
                <w:sz w:val="12"/>
                <w:szCs w:val="12"/>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2"/>
                <w:szCs w:val="12"/>
                <w:lang w:eastAsia="ru-RU"/>
              </w:rPr>
            </w:pPr>
            <w:r w:rsidRPr="003B5FB1">
              <w:rPr>
                <w:rFonts w:ascii="Times New Roman" w:eastAsia="Times New Roman" w:hAnsi="Times New Roman" w:cs="Times New Roman"/>
                <w:bCs/>
                <w:sz w:val="12"/>
                <w:szCs w:val="12"/>
                <w:lang w:eastAsia="ru-RU"/>
              </w:rPr>
              <w:t>%</w:t>
            </w: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2"/>
                <w:szCs w:val="12"/>
                <w:lang w:eastAsia="ru-RU"/>
              </w:rPr>
            </w:pPr>
            <w:r w:rsidRPr="003B5FB1">
              <w:rPr>
                <w:rFonts w:ascii="Times New Roman" w:eastAsia="Times New Roman" w:hAnsi="Times New Roman" w:cs="Times New Roman"/>
                <w:bCs/>
                <w:sz w:val="12"/>
                <w:szCs w:val="12"/>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2"/>
                <w:szCs w:val="12"/>
                <w:lang w:eastAsia="ru-RU"/>
              </w:rPr>
            </w:pPr>
            <w:r w:rsidRPr="003B5FB1">
              <w:rPr>
                <w:rFonts w:ascii="Times New Roman" w:eastAsia="Times New Roman" w:hAnsi="Times New Roman" w:cs="Times New Roman"/>
                <w:bCs/>
                <w:sz w:val="12"/>
                <w:szCs w:val="12"/>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sz w:val="12"/>
                <w:szCs w:val="12"/>
                <w:lang w:eastAsia="ru-RU"/>
              </w:rPr>
            </w:pPr>
          </w:p>
        </w:tc>
      </w:tr>
      <w:tr w:rsidR="00F76F48" w:rsidRPr="003B5FB1" w:rsidTr="00EF40B1">
        <w:trPr>
          <w:trHeight w:hRule="exact" w:val="424"/>
        </w:trPr>
        <w:tc>
          <w:tcPr>
            <w:tcW w:w="14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Общеобразовательный цикл</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279</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2,51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49,46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34,41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13,62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97,49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48,03</w:t>
            </w:r>
          </w:p>
        </w:tc>
      </w:tr>
      <w:tr w:rsidR="00F76F48" w:rsidRPr="003B5FB1" w:rsidTr="00EF40B1">
        <w:trPr>
          <w:trHeight w:hRule="exact" w:val="601"/>
        </w:trPr>
        <w:tc>
          <w:tcPr>
            <w:tcW w:w="14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 xml:space="preserve">Математический и общий </w:t>
            </w:r>
            <w:proofErr w:type="gramStart"/>
            <w:r w:rsidRPr="003B5FB1">
              <w:rPr>
                <w:rFonts w:ascii="Times New Roman" w:eastAsia="Times New Roman" w:hAnsi="Times New Roman" w:cs="Times New Roman"/>
                <w:bCs/>
                <w:sz w:val="16"/>
                <w:szCs w:val="16"/>
                <w:lang w:eastAsia="ru-RU"/>
              </w:rPr>
              <w:t>естественно-научный</w:t>
            </w:r>
            <w:proofErr w:type="gramEnd"/>
            <w:r w:rsidRPr="003B5FB1">
              <w:rPr>
                <w:rFonts w:ascii="Times New Roman" w:eastAsia="Times New Roman" w:hAnsi="Times New Roman" w:cs="Times New Roman"/>
                <w:bCs/>
                <w:sz w:val="16"/>
                <w:szCs w:val="16"/>
                <w:lang w:eastAsia="ru-RU"/>
              </w:rPr>
              <w:t xml:space="preserve"> цикл</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89,66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34,62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65,38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65,38</w:t>
            </w:r>
          </w:p>
        </w:tc>
      </w:tr>
      <w:tr w:rsidR="00F76F48" w:rsidRPr="003B5FB1" w:rsidTr="001C0CD8">
        <w:trPr>
          <w:trHeight w:hRule="exact" w:val="396"/>
        </w:trPr>
        <w:tc>
          <w:tcPr>
            <w:tcW w:w="14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Профессиональный цикл</w:t>
            </w:r>
          </w:p>
        </w:tc>
        <w:tc>
          <w:tcPr>
            <w:tcW w:w="690"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91,38</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116</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106</w:t>
            </w: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2,83</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43</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40,57</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28,30</w:t>
            </w:r>
          </w:p>
        </w:tc>
        <w:tc>
          <w:tcPr>
            <w:tcW w:w="425" w:type="dxa"/>
            <w:tcBorders>
              <w:top w:val="nil"/>
              <w:left w:val="nil"/>
              <w:bottom w:val="single" w:sz="4" w:space="0" w:color="auto"/>
              <w:right w:val="nil"/>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25,47</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3,68</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94,34</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53,77</w:t>
            </w:r>
          </w:p>
        </w:tc>
      </w:tr>
      <w:tr w:rsidR="00F76F48" w:rsidRPr="003B5FB1" w:rsidTr="001C0CD8">
        <w:trPr>
          <w:trHeight w:hRule="exact" w:val="416"/>
        </w:trPr>
        <w:tc>
          <w:tcPr>
            <w:tcW w:w="14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Общепрофессиональные дисциплины</w:t>
            </w:r>
          </w:p>
        </w:tc>
        <w:tc>
          <w:tcPr>
            <w:tcW w:w="690"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96,15</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26</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25</w:t>
            </w: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4,00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32,00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40,00</w:t>
            </w: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24,00</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3,84</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96,00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64,00</w:t>
            </w:r>
          </w:p>
        </w:tc>
      </w:tr>
      <w:tr w:rsidR="00F76F48" w:rsidRPr="003B5FB1" w:rsidTr="001C0CD8">
        <w:trPr>
          <w:trHeight w:hRule="exact" w:val="421"/>
        </w:trPr>
        <w:tc>
          <w:tcPr>
            <w:tcW w:w="14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Специальные дисциплины</w:t>
            </w:r>
          </w:p>
        </w:tc>
        <w:tc>
          <w:tcPr>
            <w:tcW w:w="690"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96,15</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156</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150</w:t>
            </w: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4,00</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64</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42,67</w:t>
            </w:r>
          </w:p>
        </w:tc>
        <w:tc>
          <w:tcPr>
            <w:tcW w:w="567"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57</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38,00</w:t>
            </w:r>
          </w:p>
        </w:tc>
        <w:tc>
          <w:tcPr>
            <w:tcW w:w="425"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26</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17,33</w:t>
            </w:r>
          </w:p>
        </w:tc>
        <w:tc>
          <w:tcPr>
            <w:tcW w:w="708"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3,75</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98,00</w:t>
            </w:r>
          </w:p>
        </w:tc>
        <w:tc>
          <w:tcPr>
            <w:tcW w:w="709" w:type="dxa"/>
            <w:tcBorders>
              <w:top w:val="nil"/>
              <w:left w:val="nil"/>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55,33</w:t>
            </w:r>
          </w:p>
        </w:tc>
      </w:tr>
      <w:tr w:rsidR="00434BA1" w:rsidRPr="003B5FB1" w:rsidTr="001C0CD8">
        <w:trPr>
          <w:trHeight w:hRule="exact" w:val="428"/>
        </w:trPr>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Итого по специальности:</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94,98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617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586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262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44,71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210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35,84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16,55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3,66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97,10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F48" w:rsidRPr="003B5FB1" w:rsidRDefault="00F76F48" w:rsidP="003B5FB1">
            <w:pPr>
              <w:spacing w:after="0" w:line="240" w:lineRule="auto"/>
              <w:jc w:val="center"/>
              <w:rPr>
                <w:rFonts w:ascii="Times New Roman" w:eastAsia="Times New Roman" w:hAnsi="Times New Roman" w:cs="Times New Roman"/>
                <w:bCs/>
                <w:sz w:val="16"/>
                <w:szCs w:val="16"/>
                <w:lang w:eastAsia="ru-RU"/>
              </w:rPr>
            </w:pPr>
            <w:r w:rsidRPr="003B5FB1">
              <w:rPr>
                <w:rFonts w:ascii="Times New Roman" w:eastAsia="Times New Roman" w:hAnsi="Times New Roman" w:cs="Times New Roman"/>
                <w:bCs/>
                <w:sz w:val="16"/>
                <w:szCs w:val="16"/>
                <w:lang w:eastAsia="ru-RU"/>
              </w:rPr>
              <w:t>52,39</w:t>
            </w:r>
          </w:p>
        </w:tc>
      </w:tr>
    </w:tbl>
    <w:p w:rsidR="00891139" w:rsidRDefault="00891139" w:rsidP="003B5FB1">
      <w:pPr>
        <w:spacing w:after="0" w:line="240" w:lineRule="auto"/>
        <w:ind w:left="720"/>
        <w:rPr>
          <w:rFonts w:ascii="Times New Roman" w:eastAsia="Times New Roman" w:hAnsi="Times New Roman" w:cs="Times New Roman"/>
          <w:sz w:val="28"/>
          <w:szCs w:val="26"/>
          <w:lang w:eastAsia="ru-RU"/>
        </w:rPr>
      </w:pPr>
    </w:p>
    <w:p w:rsidR="00A1152C" w:rsidRDefault="00A1152C" w:rsidP="00A37649">
      <w:pPr>
        <w:pStyle w:val="a7"/>
        <w:numPr>
          <w:ilvl w:val="2"/>
          <w:numId w:val="11"/>
        </w:numPr>
        <w:spacing w:after="0" w:line="240" w:lineRule="auto"/>
        <w:rPr>
          <w:rFonts w:ascii="Times New Roman" w:eastAsia="Times New Roman" w:hAnsi="Times New Roman" w:cs="Times New Roman"/>
          <w:b/>
          <w:sz w:val="28"/>
          <w:szCs w:val="26"/>
          <w:lang w:eastAsia="ru-RU"/>
        </w:rPr>
      </w:pPr>
      <w:r w:rsidRPr="003B5FB1">
        <w:rPr>
          <w:rFonts w:ascii="Times New Roman" w:eastAsia="Times New Roman" w:hAnsi="Times New Roman" w:cs="Times New Roman"/>
          <w:b/>
          <w:sz w:val="28"/>
          <w:szCs w:val="26"/>
          <w:lang w:eastAsia="ru-RU"/>
        </w:rPr>
        <w:t>Организация практического обучения</w:t>
      </w:r>
    </w:p>
    <w:p w:rsidR="00891139" w:rsidRPr="003B5FB1" w:rsidRDefault="00891139"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На основании ОПОП заместитель директора по производственному обучению разрабатывает график практического обучения студентов и контролирует его выполнение.</w:t>
      </w:r>
    </w:p>
    <w:p w:rsidR="00891139" w:rsidRPr="003B5FB1" w:rsidRDefault="00891139"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 xml:space="preserve">Распределение студентов по местам практики осуществляется планово на основе ранее заключенных договоров между техникумом, предприятиями и организациями. </w:t>
      </w:r>
      <w:r w:rsidR="00D47397" w:rsidRPr="003B5FB1">
        <w:rPr>
          <w:rFonts w:ascii="Times New Roman" w:hAnsi="Times New Roman" w:cs="Times New Roman"/>
          <w:sz w:val="28"/>
          <w:szCs w:val="28"/>
        </w:rPr>
        <w:t xml:space="preserve">В отчетный период </w:t>
      </w:r>
      <w:r w:rsidRPr="003B5FB1">
        <w:rPr>
          <w:rFonts w:ascii="Times New Roman" w:hAnsi="Times New Roman" w:cs="Times New Roman"/>
          <w:sz w:val="28"/>
          <w:szCs w:val="28"/>
        </w:rPr>
        <w:t xml:space="preserve">Техникумом </w:t>
      </w:r>
      <w:proofErr w:type="gramStart"/>
      <w:r w:rsidRPr="003B5FB1">
        <w:rPr>
          <w:rFonts w:ascii="Times New Roman" w:hAnsi="Times New Roman" w:cs="Times New Roman"/>
          <w:sz w:val="28"/>
          <w:szCs w:val="28"/>
        </w:rPr>
        <w:t>заключены</w:t>
      </w:r>
      <w:proofErr w:type="gramEnd"/>
      <w:r w:rsidRPr="003B5FB1">
        <w:rPr>
          <w:rFonts w:ascii="Times New Roman" w:hAnsi="Times New Roman" w:cs="Times New Roman"/>
          <w:sz w:val="28"/>
          <w:szCs w:val="28"/>
        </w:rPr>
        <w:t xml:space="preserve"> </w:t>
      </w:r>
      <w:r w:rsidR="00D47397" w:rsidRPr="003B5FB1">
        <w:rPr>
          <w:rFonts w:ascii="Times New Roman" w:hAnsi="Times New Roman" w:cs="Times New Roman"/>
          <w:sz w:val="28"/>
          <w:szCs w:val="28"/>
        </w:rPr>
        <w:t xml:space="preserve">640 </w:t>
      </w:r>
      <w:r w:rsidRPr="003B5FB1">
        <w:rPr>
          <w:rFonts w:ascii="Times New Roman" w:hAnsi="Times New Roman" w:cs="Times New Roman"/>
          <w:sz w:val="28"/>
          <w:szCs w:val="28"/>
        </w:rPr>
        <w:t>индивидуальны</w:t>
      </w:r>
      <w:r w:rsidR="00D47397" w:rsidRPr="003B5FB1">
        <w:rPr>
          <w:rFonts w:ascii="Times New Roman" w:hAnsi="Times New Roman" w:cs="Times New Roman"/>
          <w:sz w:val="28"/>
          <w:szCs w:val="28"/>
        </w:rPr>
        <w:t>х</w:t>
      </w:r>
      <w:r w:rsidRPr="003B5FB1">
        <w:rPr>
          <w:rFonts w:ascii="Times New Roman" w:hAnsi="Times New Roman" w:cs="Times New Roman"/>
          <w:sz w:val="28"/>
          <w:szCs w:val="28"/>
        </w:rPr>
        <w:t xml:space="preserve"> договор</w:t>
      </w:r>
      <w:r w:rsidR="00D47397" w:rsidRPr="003B5FB1">
        <w:rPr>
          <w:rFonts w:ascii="Times New Roman" w:hAnsi="Times New Roman" w:cs="Times New Roman"/>
          <w:sz w:val="28"/>
          <w:szCs w:val="28"/>
        </w:rPr>
        <w:t>ов</w:t>
      </w:r>
      <w:r w:rsidRPr="003B5FB1">
        <w:rPr>
          <w:rFonts w:ascii="Times New Roman" w:hAnsi="Times New Roman" w:cs="Times New Roman"/>
          <w:sz w:val="28"/>
          <w:szCs w:val="28"/>
        </w:rPr>
        <w:t xml:space="preserve"> на практику по письмам-запросам предприятий.</w:t>
      </w:r>
      <w:r w:rsidR="007D5507">
        <w:rPr>
          <w:rFonts w:ascii="Times New Roman" w:hAnsi="Times New Roman" w:cs="Times New Roman"/>
          <w:sz w:val="28"/>
          <w:szCs w:val="28"/>
        </w:rPr>
        <w:t xml:space="preserve"> Сведения о местах прохождения практик представлены в </w:t>
      </w:r>
      <w:hyperlink w:anchor="_Приложение_9" w:history="1">
        <w:r w:rsidR="007D5507" w:rsidRPr="009E23E1">
          <w:rPr>
            <w:rStyle w:val="af3"/>
            <w:rFonts w:ascii="Times New Roman" w:hAnsi="Times New Roman"/>
            <w:sz w:val="28"/>
            <w:szCs w:val="28"/>
          </w:rPr>
          <w:t>приложении 9</w:t>
        </w:r>
      </w:hyperlink>
      <w:r w:rsidR="007D5507">
        <w:rPr>
          <w:rFonts w:ascii="Times New Roman" w:hAnsi="Times New Roman" w:cs="Times New Roman"/>
          <w:sz w:val="28"/>
          <w:szCs w:val="28"/>
        </w:rPr>
        <w:t>.</w:t>
      </w:r>
    </w:p>
    <w:p w:rsidR="00891139" w:rsidRPr="003B5FB1" w:rsidRDefault="004601F8"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Н</w:t>
      </w:r>
      <w:r w:rsidR="00891139" w:rsidRPr="003B5FB1">
        <w:rPr>
          <w:rFonts w:ascii="Times New Roman" w:hAnsi="Times New Roman" w:cs="Times New Roman"/>
          <w:sz w:val="28"/>
          <w:szCs w:val="28"/>
        </w:rPr>
        <w:t>а основании утвержденных учебных планов преподавателями разработаны программы по всем видам и разделам практик, которые рассмотрены на заседаниях цикловых комиссий и утверждены директором техникума. Все виды практик проходят в соответствии с программами.</w:t>
      </w:r>
    </w:p>
    <w:p w:rsidR="00891139" w:rsidRPr="003B5FB1" w:rsidRDefault="00891139"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 xml:space="preserve">Перед направлением на практику с каждой группой студентов проводился инструктаж, выдавались программы, памятки, рабочие планы, задания, графики прохождения практики. В течение всего периода прохождения практики </w:t>
      </w:r>
      <w:r w:rsidRPr="003B5FB1">
        <w:rPr>
          <w:rFonts w:ascii="Times New Roman" w:hAnsi="Times New Roman" w:cs="Times New Roman"/>
          <w:sz w:val="28"/>
          <w:szCs w:val="28"/>
        </w:rPr>
        <w:lastRenderedPageBreak/>
        <w:t>преподаватели техникума осуществляли руководство практикой путем посещения предприятий с целью контроля и проведения  консультаций.</w:t>
      </w:r>
    </w:p>
    <w:p w:rsidR="00891139" w:rsidRPr="003B5FB1" w:rsidRDefault="00891139"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Итоги практики подводятся на технических конференциях. На основании аттестационного листа, характеристики от предприятия или организации, дневника и отчета, выставляется  оценка.</w:t>
      </w:r>
    </w:p>
    <w:p w:rsidR="0022182F" w:rsidRDefault="00D417E0"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Количество студентов проход</w:t>
      </w:r>
      <w:r w:rsidR="00F95B9C" w:rsidRPr="003B5FB1">
        <w:rPr>
          <w:rFonts w:ascii="Times New Roman" w:hAnsi="Times New Roman" w:cs="Times New Roman"/>
          <w:sz w:val="28"/>
          <w:szCs w:val="28"/>
        </w:rPr>
        <w:t>ивш</w:t>
      </w:r>
      <w:r w:rsidRPr="003B5FB1">
        <w:rPr>
          <w:rFonts w:ascii="Times New Roman" w:hAnsi="Times New Roman" w:cs="Times New Roman"/>
          <w:sz w:val="28"/>
          <w:szCs w:val="28"/>
        </w:rPr>
        <w:t>их производственные практики</w:t>
      </w:r>
      <w:r w:rsidR="0022182F" w:rsidRPr="003B5FB1">
        <w:rPr>
          <w:rFonts w:ascii="Times New Roman" w:hAnsi="Times New Roman" w:cs="Times New Roman"/>
          <w:sz w:val="28"/>
          <w:szCs w:val="28"/>
        </w:rPr>
        <w:t xml:space="preserve"> представлен</w:t>
      </w:r>
      <w:r w:rsidR="00F95B9C" w:rsidRPr="003B5FB1">
        <w:rPr>
          <w:rFonts w:ascii="Times New Roman" w:hAnsi="Times New Roman" w:cs="Times New Roman"/>
          <w:sz w:val="28"/>
          <w:szCs w:val="28"/>
        </w:rPr>
        <w:t>ы</w:t>
      </w:r>
      <w:r w:rsidR="007D5507">
        <w:rPr>
          <w:rFonts w:ascii="Times New Roman" w:hAnsi="Times New Roman" w:cs="Times New Roman"/>
          <w:sz w:val="28"/>
          <w:szCs w:val="28"/>
        </w:rPr>
        <w:t xml:space="preserve"> в таблице 26</w:t>
      </w:r>
      <w:r w:rsidR="0022182F" w:rsidRPr="003B5FB1">
        <w:rPr>
          <w:rFonts w:ascii="Times New Roman" w:hAnsi="Times New Roman" w:cs="Times New Roman"/>
          <w:sz w:val="28"/>
          <w:szCs w:val="28"/>
        </w:rPr>
        <w:t>.</w:t>
      </w:r>
    </w:p>
    <w:p w:rsidR="002D4B70" w:rsidRDefault="007D5507" w:rsidP="003B5FB1">
      <w:pPr>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26</w:t>
      </w:r>
    </w:p>
    <w:p w:rsidR="008D644F" w:rsidRDefault="008D644F" w:rsidP="008D644F">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Студенты</w:t>
      </w:r>
      <w:r w:rsidR="007D55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прошедшие производственную практику</w:t>
      </w:r>
    </w:p>
    <w:p w:rsidR="002F7195" w:rsidRPr="003B5FB1" w:rsidRDefault="002F7195" w:rsidP="008D644F">
      <w:pPr>
        <w:spacing w:after="0" w:line="240" w:lineRule="auto"/>
        <w:ind w:firstLine="708"/>
        <w:jc w:val="center"/>
        <w:rPr>
          <w:rFonts w:ascii="Times New Roman" w:eastAsia="Times New Roman" w:hAnsi="Times New Roman" w:cs="Times New Roman"/>
          <w:sz w:val="28"/>
          <w:szCs w:val="28"/>
          <w:lang w:eastAsia="ru-RU"/>
        </w:rPr>
      </w:pPr>
    </w:p>
    <w:tbl>
      <w:tblPr>
        <w:tblStyle w:val="6"/>
        <w:tblW w:w="0" w:type="auto"/>
        <w:tblInd w:w="108" w:type="dxa"/>
        <w:tblLook w:val="04A0" w:firstRow="1" w:lastRow="0" w:firstColumn="1" w:lastColumn="0" w:noHBand="0" w:noVBand="1"/>
      </w:tblPr>
      <w:tblGrid>
        <w:gridCol w:w="1560"/>
        <w:gridCol w:w="5086"/>
        <w:gridCol w:w="1045"/>
        <w:gridCol w:w="1045"/>
        <w:gridCol w:w="1045"/>
      </w:tblGrid>
      <w:tr w:rsidR="002D4B70" w:rsidRPr="00DB3360" w:rsidTr="00176FB4">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 xml:space="preserve">Код </w:t>
            </w:r>
          </w:p>
        </w:tc>
        <w:tc>
          <w:tcPr>
            <w:tcW w:w="5086"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Специальность</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2011</w:t>
            </w:r>
            <w:r w:rsidR="00D84AF2" w:rsidRPr="00DB3360">
              <w:rPr>
                <w:rFonts w:ascii="Times New Roman" w:eastAsia="Calibri" w:hAnsi="Times New Roman" w:cs="Times New Roman"/>
                <w:sz w:val="24"/>
                <w:szCs w:val="24"/>
              </w:rPr>
              <w:t>г.</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2012</w:t>
            </w:r>
            <w:r w:rsidR="00D84AF2" w:rsidRPr="00DB3360">
              <w:rPr>
                <w:rFonts w:ascii="Times New Roman" w:eastAsia="Calibri" w:hAnsi="Times New Roman" w:cs="Times New Roman"/>
                <w:sz w:val="24"/>
                <w:szCs w:val="24"/>
              </w:rPr>
              <w:t>г.</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2013</w:t>
            </w:r>
            <w:r w:rsidR="00D84AF2" w:rsidRPr="00DB3360">
              <w:rPr>
                <w:rFonts w:ascii="Times New Roman" w:eastAsia="Calibri" w:hAnsi="Times New Roman" w:cs="Times New Roman"/>
                <w:sz w:val="24"/>
                <w:szCs w:val="24"/>
              </w:rPr>
              <w:t>г.</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080107</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«Налоги и налогообложение»</w:t>
            </w:r>
          </w:p>
        </w:tc>
        <w:tc>
          <w:tcPr>
            <w:tcW w:w="1045"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26</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42</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r>
      <w:tr w:rsidR="002D4B70" w:rsidRPr="00DB3360" w:rsidTr="00F02278">
        <w:trPr>
          <w:trHeight w:val="483"/>
        </w:trPr>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080504</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«Государственное и муниципальное управление»</w:t>
            </w:r>
          </w:p>
        </w:tc>
        <w:tc>
          <w:tcPr>
            <w:tcW w:w="1045"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45</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080110</w:t>
            </w:r>
            <w:r w:rsidRPr="00DB3360">
              <w:rPr>
                <w:rFonts w:ascii="Times New Roman" w:eastAsia="Calibri" w:hAnsi="Times New Roman" w:cs="Times New Roman"/>
                <w:sz w:val="24"/>
                <w:szCs w:val="24"/>
                <w:lang w:val="en-US"/>
              </w:rPr>
              <w:t>/</w:t>
            </w:r>
            <w:r w:rsidR="00176FB4" w:rsidRPr="00DB3360">
              <w:rPr>
                <w:rFonts w:ascii="Times New Roman" w:eastAsia="Calibri" w:hAnsi="Times New Roman" w:cs="Times New Roman"/>
                <w:sz w:val="24"/>
                <w:szCs w:val="24"/>
              </w:rPr>
              <w:t xml:space="preserve"> </w:t>
            </w:r>
            <w:r w:rsidRPr="00DB3360">
              <w:rPr>
                <w:rFonts w:ascii="Times New Roman" w:eastAsia="Calibri" w:hAnsi="Times New Roman" w:cs="Times New Roman"/>
                <w:sz w:val="24"/>
                <w:szCs w:val="24"/>
              </w:rPr>
              <w:t>080114</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«Экономика и бухгалтерский учет (по отраслям)»</w:t>
            </w:r>
          </w:p>
        </w:tc>
        <w:tc>
          <w:tcPr>
            <w:tcW w:w="1045"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30</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50</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080302</w:t>
            </w:r>
            <w:r w:rsidRPr="00DB3360">
              <w:rPr>
                <w:rFonts w:ascii="Times New Roman" w:eastAsia="Calibri" w:hAnsi="Times New Roman" w:cs="Times New Roman"/>
                <w:sz w:val="24"/>
                <w:szCs w:val="24"/>
                <w:lang w:val="en-US"/>
              </w:rPr>
              <w:t>/</w:t>
            </w:r>
            <w:r w:rsidR="00176FB4" w:rsidRPr="00DB3360">
              <w:rPr>
                <w:rFonts w:ascii="Times New Roman" w:eastAsia="Calibri" w:hAnsi="Times New Roman" w:cs="Times New Roman"/>
                <w:sz w:val="24"/>
                <w:szCs w:val="24"/>
              </w:rPr>
              <w:t xml:space="preserve"> </w:t>
            </w:r>
            <w:r w:rsidRPr="00DB3360">
              <w:rPr>
                <w:rFonts w:ascii="Times New Roman" w:eastAsia="Calibri" w:hAnsi="Times New Roman" w:cs="Times New Roman"/>
                <w:sz w:val="24"/>
                <w:szCs w:val="24"/>
              </w:rPr>
              <w:t>100701</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«Коммерция (по отраслям)»</w:t>
            </w:r>
          </w:p>
        </w:tc>
        <w:tc>
          <w:tcPr>
            <w:tcW w:w="1045"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48</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46</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080402</w:t>
            </w:r>
            <w:r w:rsidRPr="00DB3360">
              <w:rPr>
                <w:rFonts w:ascii="Times New Roman" w:eastAsia="Calibri" w:hAnsi="Times New Roman" w:cs="Times New Roman"/>
                <w:sz w:val="24"/>
                <w:szCs w:val="24"/>
                <w:lang w:val="en-US"/>
              </w:rPr>
              <w:t>/</w:t>
            </w:r>
            <w:r w:rsidR="00176FB4" w:rsidRPr="00DB3360">
              <w:rPr>
                <w:rFonts w:ascii="Times New Roman" w:eastAsia="Calibri" w:hAnsi="Times New Roman" w:cs="Times New Roman"/>
                <w:sz w:val="24"/>
                <w:szCs w:val="24"/>
              </w:rPr>
              <w:t xml:space="preserve"> </w:t>
            </w:r>
            <w:r w:rsidRPr="00DB3360">
              <w:rPr>
                <w:rFonts w:ascii="Times New Roman" w:eastAsia="Calibri" w:hAnsi="Times New Roman" w:cs="Times New Roman"/>
                <w:sz w:val="24"/>
                <w:szCs w:val="24"/>
              </w:rPr>
              <w:t>100801</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«Товароведение (по группам однородных товаров)»</w:t>
            </w:r>
          </w:p>
        </w:tc>
        <w:tc>
          <w:tcPr>
            <w:tcW w:w="1045"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38</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62</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100105</w:t>
            </w:r>
            <w:r w:rsidRPr="00DB3360">
              <w:rPr>
                <w:rFonts w:ascii="Times New Roman" w:eastAsia="Calibri" w:hAnsi="Times New Roman" w:cs="Times New Roman"/>
                <w:sz w:val="24"/>
                <w:szCs w:val="24"/>
                <w:lang w:val="en-US"/>
              </w:rPr>
              <w:t>/</w:t>
            </w:r>
            <w:r w:rsidR="00176FB4" w:rsidRPr="00DB3360">
              <w:rPr>
                <w:rFonts w:ascii="Times New Roman" w:eastAsia="Calibri" w:hAnsi="Times New Roman" w:cs="Times New Roman"/>
                <w:sz w:val="24"/>
                <w:szCs w:val="24"/>
              </w:rPr>
              <w:t xml:space="preserve"> </w:t>
            </w:r>
            <w:r w:rsidRPr="00DB3360">
              <w:rPr>
                <w:rFonts w:ascii="Times New Roman" w:eastAsia="Calibri" w:hAnsi="Times New Roman" w:cs="Times New Roman"/>
                <w:sz w:val="24"/>
                <w:szCs w:val="24"/>
              </w:rPr>
              <w:t>101101</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Гостиничный сервис»</w:t>
            </w:r>
          </w:p>
        </w:tc>
        <w:tc>
          <w:tcPr>
            <w:tcW w:w="1045"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54</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109</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100106</w:t>
            </w:r>
            <w:r w:rsidRPr="00DB3360">
              <w:rPr>
                <w:rFonts w:ascii="Times New Roman" w:eastAsia="Calibri" w:hAnsi="Times New Roman" w:cs="Times New Roman"/>
                <w:sz w:val="24"/>
                <w:szCs w:val="24"/>
                <w:lang w:val="en-US"/>
              </w:rPr>
              <w:t>/</w:t>
            </w:r>
            <w:r w:rsidR="00176FB4" w:rsidRPr="00DB3360">
              <w:rPr>
                <w:rFonts w:ascii="Times New Roman" w:eastAsia="Calibri" w:hAnsi="Times New Roman" w:cs="Times New Roman"/>
                <w:sz w:val="24"/>
                <w:szCs w:val="24"/>
              </w:rPr>
              <w:t xml:space="preserve"> </w:t>
            </w:r>
            <w:r w:rsidRPr="00DB3360">
              <w:rPr>
                <w:rFonts w:ascii="Times New Roman" w:eastAsia="Calibri" w:hAnsi="Times New Roman" w:cs="Times New Roman"/>
                <w:sz w:val="24"/>
                <w:szCs w:val="24"/>
              </w:rPr>
              <w:t>100114</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«Организация обслуживания в общественном питании»</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42</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40</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108</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100201</w:t>
            </w:r>
            <w:r w:rsidRPr="00DB3360">
              <w:rPr>
                <w:rFonts w:ascii="Times New Roman" w:eastAsia="Calibri" w:hAnsi="Times New Roman" w:cs="Times New Roman"/>
                <w:sz w:val="24"/>
                <w:szCs w:val="24"/>
                <w:lang w:val="en-US"/>
              </w:rPr>
              <w:t>/</w:t>
            </w:r>
            <w:r w:rsidR="00176FB4" w:rsidRPr="00DB3360">
              <w:rPr>
                <w:rFonts w:ascii="Times New Roman" w:eastAsia="Calibri" w:hAnsi="Times New Roman" w:cs="Times New Roman"/>
                <w:sz w:val="24"/>
                <w:szCs w:val="24"/>
              </w:rPr>
              <w:t xml:space="preserve"> </w:t>
            </w:r>
            <w:r w:rsidRPr="00DB3360">
              <w:rPr>
                <w:rFonts w:ascii="Times New Roman" w:eastAsia="Calibri" w:hAnsi="Times New Roman" w:cs="Times New Roman"/>
                <w:sz w:val="24"/>
                <w:szCs w:val="24"/>
              </w:rPr>
              <w:t>100401</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«Туризм»</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56</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79</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150411</w:t>
            </w:r>
            <w:r w:rsidRPr="00DB3360">
              <w:rPr>
                <w:rFonts w:ascii="Times New Roman" w:eastAsia="Calibri" w:hAnsi="Times New Roman" w:cs="Times New Roman"/>
                <w:sz w:val="24"/>
                <w:szCs w:val="24"/>
                <w:lang w:val="en-US"/>
              </w:rPr>
              <w:t>/</w:t>
            </w:r>
            <w:r w:rsidR="00176FB4" w:rsidRPr="00DB3360">
              <w:rPr>
                <w:rFonts w:ascii="Times New Roman" w:eastAsia="Calibri" w:hAnsi="Times New Roman" w:cs="Times New Roman"/>
                <w:sz w:val="24"/>
                <w:szCs w:val="24"/>
              </w:rPr>
              <w:t xml:space="preserve"> </w:t>
            </w:r>
            <w:r w:rsidRPr="00DB3360">
              <w:rPr>
                <w:rFonts w:ascii="Times New Roman" w:eastAsia="Calibri" w:hAnsi="Times New Roman" w:cs="Times New Roman"/>
                <w:sz w:val="24"/>
                <w:szCs w:val="24"/>
              </w:rPr>
              <w:t>151031</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«Монтаж и техническая эксплуатация промышленного оборудования (по отраслям)»</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46</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63</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150413</w:t>
            </w:r>
            <w:r w:rsidRPr="00DB3360">
              <w:rPr>
                <w:rFonts w:ascii="Times New Roman" w:eastAsia="Calibri" w:hAnsi="Times New Roman" w:cs="Times New Roman"/>
                <w:sz w:val="24"/>
                <w:szCs w:val="24"/>
                <w:lang w:val="en-US"/>
              </w:rPr>
              <w:t>/</w:t>
            </w:r>
            <w:r w:rsidR="00176FB4" w:rsidRPr="00DB3360">
              <w:rPr>
                <w:rFonts w:ascii="Times New Roman" w:eastAsia="Calibri" w:hAnsi="Times New Roman" w:cs="Times New Roman"/>
                <w:sz w:val="24"/>
                <w:szCs w:val="24"/>
              </w:rPr>
              <w:t xml:space="preserve"> </w:t>
            </w:r>
            <w:r w:rsidRPr="00DB3360">
              <w:rPr>
                <w:rFonts w:ascii="Times New Roman" w:eastAsia="Calibri" w:hAnsi="Times New Roman" w:cs="Times New Roman"/>
                <w:sz w:val="24"/>
                <w:szCs w:val="24"/>
              </w:rPr>
              <w:t>151034</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«Техническая эксплуатация оборудования в торговле и общественном питании»</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52</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40</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260202</w:t>
            </w:r>
            <w:r w:rsidRPr="00DB3360">
              <w:rPr>
                <w:rFonts w:ascii="Times New Roman" w:eastAsia="Calibri" w:hAnsi="Times New Roman" w:cs="Times New Roman"/>
                <w:sz w:val="24"/>
                <w:szCs w:val="24"/>
                <w:lang w:val="en-US"/>
              </w:rPr>
              <w:t>/</w:t>
            </w:r>
            <w:r w:rsidR="00176FB4" w:rsidRPr="00DB3360">
              <w:rPr>
                <w:rFonts w:ascii="Times New Roman" w:eastAsia="Calibri" w:hAnsi="Times New Roman" w:cs="Times New Roman"/>
                <w:sz w:val="24"/>
                <w:szCs w:val="24"/>
              </w:rPr>
              <w:t xml:space="preserve"> </w:t>
            </w:r>
            <w:r w:rsidRPr="00DB3360">
              <w:rPr>
                <w:rFonts w:ascii="Times New Roman" w:eastAsia="Calibri" w:hAnsi="Times New Roman" w:cs="Times New Roman"/>
                <w:sz w:val="24"/>
                <w:szCs w:val="24"/>
              </w:rPr>
              <w:t>260103</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«Технология хлеба, кон</w:t>
            </w:r>
            <w:r w:rsidR="00535EBE" w:rsidRPr="00DB3360">
              <w:rPr>
                <w:rFonts w:ascii="Times New Roman" w:eastAsia="Calibri" w:hAnsi="Times New Roman" w:cs="Times New Roman"/>
                <w:sz w:val="24"/>
                <w:szCs w:val="24"/>
              </w:rPr>
              <w:t>дитерских и макаронных изделий»</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38</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44</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40</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260301</w:t>
            </w:r>
            <w:r w:rsidRPr="00DB3360">
              <w:rPr>
                <w:rFonts w:ascii="Times New Roman" w:eastAsia="Calibri" w:hAnsi="Times New Roman" w:cs="Times New Roman"/>
                <w:sz w:val="24"/>
                <w:szCs w:val="24"/>
                <w:lang w:val="en-US"/>
              </w:rPr>
              <w:t>/</w:t>
            </w:r>
            <w:r w:rsidR="00176FB4" w:rsidRPr="00DB3360">
              <w:rPr>
                <w:rFonts w:ascii="Times New Roman" w:eastAsia="Calibri" w:hAnsi="Times New Roman" w:cs="Times New Roman"/>
                <w:sz w:val="24"/>
                <w:szCs w:val="24"/>
              </w:rPr>
              <w:t xml:space="preserve"> </w:t>
            </w:r>
            <w:r w:rsidRPr="00DB3360">
              <w:rPr>
                <w:rFonts w:ascii="Times New Roman" w:eastAsia="Calibri" w:hAnsi="Times New Roman" w:cs="Times New Roman"/>
                <w:sz w:val="24"/>
                <w:szCs w:val="24"/>
              </w:rPr>
              <w:t>260203</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«Технология мяса и мясных продуктов»</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48</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42</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260402</w:t>
            </w:r>
            <w:r w:rsidRPr="00DB3360">
              <w:rPr>
                <w:rFonts w:ascii="Times New Roman" w:eastAsia="Calibri" w:hAnsi="Times New Roman" w:cs="Times New Roman"/>
                <w:sz w:val="24"/>
                <w:szCs w:val="24"/>
                <w:lang w:val="en-US"/>
              </w:rPr>
              <w:t>/</w:t>
            </w:r>
            <w:r w:rsidR="00176FB4" w:rsidRPr="00DB3360">
              <w:rPr>
                <w:rFonts w:ascii="Times New Roman" w:eastAsia="Calibri" w:hAnsi="Times New Roman" w:cs="Times New Roman"/>
                <w:sz w:val="24"/>
                <w:szCs w:val="24"/>
              </w:rPr>
              <w:t xml:space="preserve"> </w:t>
            </w:r>
            <w:r w:rsidRPr="00DB3360">
              <w:rPr>
                <w:rFonts w:ascii="Times New Roman" w:eastAsia="Calibri" w:hAnsi="Times New Roman" w:cs="Times New Roman"/>
                <w:sz w:val="24"/>
                <w:szCs w:val="24"/>
              </w:rPr>
              <w:t>260207</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«Технология жиров и жирозаменителей»</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44</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34</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260502</w:t>
            </w:r>
            <w:r w:rsidRPr="00DB3360">
              <w:rPr>
                <w:rFonts w:ascii="Times New Roman" w:eastAsia="Calibri" w:hAnsi="Times New Roman" w:cs="Times New Roman"/>
                <w:sz w:val="24"/>
                <w:szCs w:val="24"/>
                <w:lang w:val="en-US"/>
              </w:rPr>
              <w:t>/</w:t>
            </w:r>
            <w:r w:rsidR="00176FB4" w:rsidRPr="00DB3360">
              <w:rPr>
                <w:rFonts w:ascii="Times New Roman" w:eastAsia="Calibri" w:hAnsi="Times New Roman" w:cs="Times New Roman"/>
                <w:sz w:val="24"/>
                <w:szCs w:val="24"/>
              </w:rPr>
              <w:t xml:space="preserve"> </w:t>
            </w:r>
            <w:r w:rsidRPr="00DB3360">
              <w:rPr>
                <w:rFonts w:ascii="Times New Roman" w:eastAsia="Calibri" w:hAnsi="Times New Roman" w:cs="Times New Roman"/>
                <w:sz w:val="24"/>
                <w:szCs w:val="24"/>
              </w:rPr>
              <w:t>260807</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«Технология продукции общественного питания»</w:t>
            </w:r>
          </w:p>
          <w:p w:rsidR="00C055B7" w:rsidRPr="00DB3360" w:rsidRDefault="00C055B7" w:rsidP="003B5FB1">
            <w:pPr>
              <w:rPr>
                <w:rFonts w:ascii="Times New Roman" w:eastAsia="Calibri" w:hAnsi="Times New Roman" w:cs="Times New Roman"/>
                <w:sz w:val="24"/>
                <w:szCs w:val="24"/>
              </w:rPr>
            </w:pP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46</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40</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104</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260504</w:t>
            </w:r>
            <w:r w:rsidRPr="00DB3360">
              <w:rPr>
                <w:rFonts w:ascii="Times New Roman" w:eastAsia="Calibri" w:hAnsi="Times New Roman" w:cs="Times New Roman"/>
                <w:sz w:val="24"/>
                <w:szCs w:val="24"/>
                <w:lang w:val="en-US"/>
              </w:rPr>
              <w:t>/</w:t>
            </w:r>
            <w:r w:rsidR="00176FB4" w:rsidRPr="00DB3360">
              <w:rPr>
                <w:rFonts w:ascii="Times New Roman" w:eastAsia="Calibri" w:hAnsi="Times New Roman" w:cs="Times New Roman"/>
                <w:sz w:val="24"/>
                <w:szCs w:val="24"/>
              </w:rPr>
              <w:t xml:space="preserve"> </w:t>
            </w:r>
            <w:r w:rsidRPr="00DB3360">
              <w:rPr>
                <w:rFonts w:ascii="Times New Roman" w:eastAsia="Calibri" w:hAnsi="Times New Roman" w:cs="Times New Roman"/>
                <w:sz w:val="24"/>
                <w:szCs w:val="24"/>
              </w:rPr>
              <w:t>260113</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«Технология консервов и пищеконцентратов»</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34</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40</w:t>
            </w:r>
          </w:p>
        </w:tc>
      </w:tr>
      <w:tr w:rsidR="002D4B70" w:rsidRPr="00DB3360" w:rsidTr="00F02278">
        <w:tc>
          <w:tcPr>
            <w:tcW w:w="1560" w:type="dxa"/>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261301</w:t>
            </w:r>
          </w:p>
        </w:tc>
        <w:tc>
          <w:tcPr>
            <w:tcW w:w="5086" w:type="dxa"/>
            <w:vAlign w:val="center"/>
          </w:tcPr>
          <w:p w:rsidR="002D4B70" w:rsidRPr="00DB3360" w:rsidRDefault="002D4B70" w:rsidP="003B5FB1">
            <w:pPr>
              <w:rPr>
                <w:rFonts w:ascii="Times New Roman" w:eastAsia="Calibri" w:hAnsi="Times New Roman" w:cs="Times New Roman"/>
                <w:sz w:val="24"/>
                <w:szCs w:val="24"/>
              </w:rPr>
            </w:pPr>
            <w:r w:rsidRPr="00DB3360">
              <w:rPr>
                <w:rFonts w:ascii="Times New Roman" w:eastAsia="Calibri" w:hAnsi="Times New Roman" w:cs="Times New Roman"/>
                <w:sz w:val="24"/>
                <w:szCs w:val="24"/>
              </w:rPr>
              <w:t>«Экспертиза качества потребительских товаров»</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82</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116</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104</w:t>
            </w:r>
          </w:p>
        </w:tc>
      </w:tr>
      <w:tr w:rsidR="002D4B70" w:rsidRPr="00DB3360" w:rsidTr="00176FB4">
        <w:tc>
          <w:tcPr>
            <w:tcW w:w="6646" w:type="dxa"/>
            <w:gridSpan w:val="2"/>
          </w:tcPr>
          <w:p w:rsidR="002D4B70" w:rsidRPr="00DB3360" w:rsidRDefault="002D4B70" w:rsidP="003B5FB1">
            <w:pPr>
              <w:jc w:val="right"/>
              <w:rPr>
                <w:rFonts w:ascii="Times New Roman" w:eastAsia="Calibri" w:hAnsi="Times New Roman" w:cs="Times New Roman"/>
                <w:sz w:val="24"/>
                <w:szCs w:val="24"/>
              </w:rPr>
            </w:pPr>
            <w:r w:rsidRPr="00DB3360">
              <w:rPr>
                <w:rFonts w:ascii="Times New Roman" w:eastAsia="Calibri" w:hAnsi="Times New Roman" w:cs="Times New Roman"/>
                <w:sz w:val="24"/>
                <w:szCs w:val="24"/>
              </w:rPr>
              <w:t>Итого</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451</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678</w:t>
            </w:r>
          </w:p>
        </w:tc>
        <w:tc>
          <w:tcPr>
            <w:tcW w:w="1045" w:type="dxa"/>
            <w:vAlign w:val="center"/>
          </w:tcPr>
          <w:p w:rsidR="002D4B70" w:rsidRPr="00DB3360" w:rsidRDefault="002D4B70" w:rsidP="003B5FB1">
            <w:pPr>
              <w:jc w:val="center"/>
              <w:rPr>
                <w:rFonts w:ascii="Times New Roman" w:eastAsia="Calibri" w:hAnsi="Times New Roman" w:cs="Times New Roman"/>
                <w:sz w:val="24"/>
                <w:szCs w:val="24"/>
              </w:rPr>
            </w:pPr>
            <w:r w:rsidRPr="00DB3360">
              <w:rPr>
                <w:rFonts w:ascii="Times New Roman" w:eastAsia="Calibri" w:hAnsi="Times New Roman" w:cs="Times New Roman"/>
                <w:sz w:val="24"/>
                <w:szCs w:val="24"/>
              </w:rPr>
              <w:t>813</w:t>
            </w:r>
          </w:p>
        </w:tc>
      </w:tr>
    </w:tbl>
    <w:p w:rsidR="002D4B70" w:rsidRPr="003B5FB1" w:rsidRDefault="002D4B70" w:rsidP="003B5FB1">
      <w:pPr>
        <w:spacing w:after="0" w:line="240" w:lineRule="auto"/>
        <w:ind w:firstLine="708"/>
        <w:jc w:val="both"/>
        <w:rPr>
          <w:rFonts w:ascii="Times New Roman" w:hAnsi="Times New Roman" w:cs="Times New Roman"/>
          <w:sz w:val="28"/>
          <w:szCs w:val="28"/>
        </w:rPr>
      </w:pPr>
    </w:p>
    <w:p w:rsidR="00891139" w:rsidRPr="003B5FB1" w:rsidRDefault="00891139"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 xml:space="preserve">Заведующие кабинетами, лабораториями и мастерскими, а также руководители кружков и секций в </w:t>
      </w:r>
      <w:r w:rsidR="0071072F" w:rsidRPr="003B5FB1">
        <w:rPr>
          <w:rFonts w:ascii="Times New Roman" w:hAnsi="Times New Roman" w:cs="Times New Roman"/>
          <w:sz w:val="28"/>
          <w:szCs w:val="28"/>
        </w:rPr>
        <w:t>отчетный период</w:t>
      </w:r>
      <w:r w:rsidRPr="003B5FB1">
        <w:rPr>
          <w:rFonts w:ascii="Times New Roman" w:hAnsi="Times New Roman" w:cs="Times New Roman"/>
          <w:sz w:val="28"/>
          <w:szCs w:val="28"/>
        </w:rPr>
        <w:t xml:space="preserve"> работали в соответствии с утвержденными в начале года планами работы. Объем запланированных мероприятий выполнен.</w:t>
      </w:r>
    </w:p>
    <w:p w:rsidR="00891139" w:rsidRPr="003B5FB1" w:rsidRDefault="00891139"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lastRenderedPageBreak/>
        <w:t xml:space="preserve">Руководство учебной практикой проходящей в лабораториях и мастерских </w:t>
      </w:r>
      <w:r w:rsidR="0071072F" w:rsidRPr="003B5FB1">
        <w:rPr>
          <w:rFonts w:ascii="Times New Roman" w:hAnsi="Times New Roman" w:cs="Times New Roman"/>
          <w:sz w:val="28"/>
          <w:szCs w:val="28"/>
        </w:rPr>
        <w:t>Т</w:t>
      </w:r>
      <w:r w:rsidRPr="003B5FB1">
        <w:rPr>
          <w:rFonts w:ascii="Times New Roman" w:hAnsi="Times New Roman" w:cs="Times New Roman"/>
          <w:sz w:val="28"/>
          <w:szCs w:val="28"/>
        </w:rPr>
        <w:t>ехникума под руководством мастеров производственного обучения и преподавателей специальных дисциплин регулярно контролировалось  заместителем директором по производственному обучению.</w:t>
      </w:r>
    </w:p>
    <w:p w:rsidR="00891139" w:rsidRPr="003B5FB1" w:rsidRDefault="00891139"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В 2012-2013 учебном году отсутствовали случаи травматизма среди студентов, сотрудников и преподавателей техникума</w:t>
      </w:r>
      <w:r w:rsidR="0071072F" w:rsidRPr="003B5FB1">
        <w:rPr>
          <w:rFonts w:ascii="Times New Roman" w:hAnsi="Times New Roman" w:cs="Times New Roman"/>
          <w:sz w:val="28"/>
          <w:szCs w:val="28"/>
        </w:rPr>
        <w:t xml:space="preserve"> при прохождении практики</w:t>
      </w:r>
      <w:r w:rsidRPr="003B5FB1">
        <w:rPr>
          <w:rFonts w:ascii="Times New Roman" w:hAnsi="Times New Roman" w:cs="Times New Roman"/>
          <w:sz w:val="28"/>
          <w:szCs w:val="28"/>
        </w:rPr>
        <w:t>.</w:t>
      </w:r>
    </w:p>
    <w:p w:rsidR="00891139" w:rsidRPr="003B5FB1" w:rsidRDefault="00891139"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 xml:space="preserve">Из числа студентов техникума были сформированы в летне-осенний период 2013 года 2 студенческих отряда </w:t>
      </w:r>
      <w:r w:rsidR="0071072F" w:rsidRPr="003B5FB1">
        <w:rPr>
          <w:rFonts w:ascii="Times New Roman" w:hAnsi="Times New Roman" w:cs="Times New Roman"/>
          <w:sz w:val="28"/>
          <w:szCs w:val="28"/>
        </w:rPr>
        <w:t xml:space="preserve">(сервисного и производственного направления) </w:t>
      </w:r>
      <w:r w:rsidRPr="003B5FB1">
        <w:rPr>
          <w:rFonts w:ascii="Times New Roman" w:hAnsi="Times New Roman" w:cs="Times New Roman"/>
          <w:sz w:val="28"/>
          <w:szCs w:val="28"/>
        </w:rPr>
        <w:t>действующих на территории Краснодарского края.</w:t>
      </w:r>
    </w:p>
    <w:p w:rsidR="007D5507" w:rsidRDefault="0071072F" w:rsidP="003B5FB1">
      <w:pPr>
        <w:pStyle w:val="a7"/>
        <w:spacing w:after="0" w:line="240" w:lineRule="auto"/>
        <w:ind w:left="0" w:firstLine="709"/>
        <w:jc w:val="both"/>
        <w:rPr>
          <w:rFonts w:ascii="Times New Roman" w:eastAsia="Times New Roman" w:hAnsi="Times New Roman" w:cs="Times New Roman"/>
          <w:i/>
          <w:sz w:val="28"/>
          <w:szCs w:val="26"/>
          <w:lang w:eastAsia="ru-RU"/>
        </w:rPr>
      </w:pPr>
      <w:r w:rsidRPr="003B5FB1">
        <w:rPr>
          <w:rFonts w:ascii="Times New Roman" w:eastAsia="Times New Roman" w:hAnsi="Times New Roman" w:cs="Times New Roman"/>
          <w:i/>
          <w:sz w:val="28"/>
          <w:szCs w:val="26"/>
          <w:lang w:eastAsia="ru-RU"/>
        </w:rPr>
        <w:t>Вывод:</w:t>
      </w:r>
      <w:r w:rsidR="000C1C0C" w:rsidRPr="003B5FB1">
        <w:rPr>
          <w:rFonts w:ascii="Times New Roman" w:eastAsia="Times New Roman" w:hAnsi="Times New Roman" w:cs="Times New Roman"/>
          <w:i/>
          <w:sz w:val="28"/>
          <w:szCs w:val="26"/>
          <w:lang w:eastAsia="ru-RU"/>
        </w:rPr>
        <w:t xml:space="preserve"> </w:t>
      </w:r>
    </w:p>
    <w:p w:rsidR="000C1C0C" w:rsidRPr="003B5FB1" w:rsidRDefault="007D5507" w:rsidP="003B5FB1">
      <w:pPr>
        <w:pStyle w:val="a7"/>
        <w:spacing w:after="0" w:line="240" w:lineRule="auto"/>
        <w:ind w:left="0" w:firstLine="709"/>
        <w:jc w:val="both"/>
        <w:rPr>
          <w:rFonts w:ascii="Times New Roman" w:eastAsia="Times New Roman" w:hAnsi="Times New Roman" w:cs="Times New Roman"/>
          <w:i/>
          <w:sz w:val="28"/>
          <w:szCs w:val="26"/>
          <w:lang w:eastAsia="ru-RU"/>
        </w:rPr>
      </w:pPr>
      <w:r>
        <w:rPr>
          <w:rFonts w:ascii="Times New Roman" w:eastAsia="Times New Roman" w:hAnsi="Times New Roman" w:cs="Times New Roman"/>
          <w:i/>
          <w:sz w:val="28"/>
          <w:szCs w:val="26"/>
          <w:lang w:eastAsia="ru-RU"/>
        </w:rPr>
        <w:t>С</w:t>
      </w:r>
      <w:r w:rsidR="000C1C0C" w:rsidRPr="003B5FB1">
        <w:rPr>
          <w:rFonts w:ascii="Times New Roman" w:eastAsia="Times New Roman" w:hAnsi="Times New Roman" w:cs="Times New Roman"/>
          <w:i/>
          <w:sz w:val="28"/>
          <w:szCs w:val="26"/>
          <w:lang w:eastAsia="ru-RU"/>
        </w:rPr>
        <w:t>одержание, уровень и качество практической подготовки студентов по производственному обучению в целом соответствуют Федеральным государственным требованиям.</w:t>
      </w:r>
    </w:p>
    <w:p w:rsidR="00714A80" w:rsidRPr="003B5FB1" w:rsidRDefault="00714A80" w:rsidP="003B5FB1">
      <w:pPr>
        <w:pStyle w:val="a7"/>
        <w:spacing w:after="0" w:line="240" w:lineRule="auto"/>
        <w:ind w:left="1440"/>
        <w:rPr>
          <w:rFonts w:ascii="Times New Roman" w:eastAsia="Times New Roman" w:hAnsi="Times New Roman" w:cs="Times New Roman"/>
          <w:i/>
          <w:sz w:val="28"/>
          <w:szCs w:val="26"/>
          <w:lang w:eastAsia="ru-RU"/>
        </w:rPr>
      </w:pPr>
    </w:p>
    <w:p w:rsidR="00714A80" w:rsidRPr="00360EA6" w:rsidRDefault="00714A80" w:rsidP="00A37649">
      <w:pPr>
        <w:pStyle w:val="a7"/>
        <w:numPr>
          <w:ilvl w:val="2"/>
          <w:numId w:val="11"/>
        </w:numPr>
        <w:spacing w:after="0" w:line="240" w:lineRule="auto"/>
        <w:rPr>
          <w:rFonts w:ascii="Times New Roman" w:hAnsi="Times New Roman" w:cs="Times New Roman"/>
          <w:b/>
          <w:vanish/>
          <w:sz w:val="28"/>
          <w:szCs w:val="28"/>
        </w:rPr>
      </w:pPr>
      <w:r w:rsidRPr="00360EA6">
        <w:rPr>
          <w:rFonts w:ascii="Times New Roman" w:hAnsi="Times New Roman" w:cs="Times New Roman"/>
          <w:b/>
          <w:sz w:val="28"/>
          <w:szCs w:val="28"/>
        </w:rPr>
        <w:t>Итоговая государственная аттестация</w:t>
      </w:r>
    </w:p>
    <w:p w:rsidR="00970FE6" w:rsidRDefault="00970FE6" w:rsidP="003B5FB1">
      <w:pPr>
        <w:spacing w:after="0" w:line="240" w:lineRule="auto"/>
        <w:ind w:firstLine="709"/>
        <w:jc w:val="both"/>
        <w:rPr>
          <w:rFonts w:ascii="Times New Roman" w:eastAsia="Times New Roman" w:hAnsi="Times New Roman" w:cs="Times New Roman"/>
          <w:color w:val="000000"/>
          <w:sz w:val="28"/>
          <w:szCs w:val="26"/>
          <w:lang w:eastAsia="ru-RU"/>
        </w:rPr>
      </w:pPr>
    </w:p>
    <w:p w:rsidR="00714A80" w:rsidRPr="003B5FB1" w:rsidRDefault="00714A80" w:rsidP="003B5FB1">
      <w:pPr>
        <w:spacing w:after="0" w:line="240" w:lineRule="auto"/>
        <w:ind w:firstLine="709"/>
        <w:jc w:val="both"/>
      </w:pPr>
      <w:r w:rsidRPr="003B5FB1">
        <w:rPr>
          <w:rFonts w:ascii="Times New Roman" w:eastAsia="Times New Roman" w:hAnsi="Times New Roman" w:cs="Times New Roman"/>
          <w:color w:val="000000"/>
          <w:sz w:val="28"/>
          <w:szCs w:val="26"/>
          <w:lang w:eastAsia="ru-RU"/>
        </w:rPr>
        <w:t>В отчетном периоде вид итоговой государственной аттестации выпускников по специальностям, её продолжительность, соответствовали требованиям ГОС СПО.</w:t>
      </w:r>
      <w:r w:rsidRPr="003B5FB1">
        <w:rPr>
          <w:rFonts w:ascii="Times New Roman" w:hAnsi="Times New Roman" w:cs="Times New Roman"/>
          <w:sz w:val="28"/>
          <w:szCs w:val="28"/>
        </w:rPr>
        <w:t xml:space="preserve"> Итоговая государственная аттестация выпускников проводилась в виде итогового междисциплинарного экзамена по специальностям базового уровня по очной и заочной формам обучения.</w:t>
      </w:r>
      <w:r w:rsidRPr="003B5FB1">
        <w:rPr>
          <w:rFonts w:ascii="Times New Roman" w:eastAsia="Times New Roman" w:hAnsi="Times New Roman" w:cs="Times New Roman"/>
          <w:color w:val="000000"/>
          <w:sz w:val="28"/>
          <w:szCs w:val="26"/>
          <w:lang w:eastAsia="ru-RU"/>
        </w:rPr>
        <w:t xml:space="preserve"> </w:t>
      </w:r>
    </w:p>
    <w:p w:rsidR="00714A80" w:rsidRPr="003B5FB1" w:rsidRDefault="00714A80" w:rsidP="003B5FB1">
      <w:pPr>
        <w:spacing w:after="0" w:line="240" w:lineRule="auto"/>
        <w:ind w:firstLine="709"/>
        <w:jc w:val="both"/>
      </w:pPr>
      <w:r w:rsidRPr="003B5FB1">
        <w:rPr>
          <w:rFonts w:ascii="Times New Roman" w:hAnsi="Times New Roman" w:cs="Times New Roman"/>
          <w:sz w:val="28"/>
          <w:szCs w:val="28"/>
        </w:rPr>
        <w:t>Проведение Итоговой государственной аттестации осуществлялось в соответствии с Положением об Итоговой государственной аттестации выпускников образовательного учреждения среднего профессионального образования в Российской Федерации (постановление Госкомвуза России от 27.12.1995г. № 10), с Типовым положением об образовательном учреждении среднего профессионального образования, утверждённым  постановлением Правительства Российской Федерации от 18.07.2008г. №543; Рекомендациями по организации итоговой государственной аттестации выпускников образовательных учреждений среднего профессионального образования (письмо Минобразования России от 10.07.1998г. № 12-52-11 ин/12-23), уставом техникума, программами Итоговой государственной аттестации по специальностям</w:t>
      </w:r>
      <w:r w:rsidR="00C14A6C" w:rsidRPr="003B5FB1">
        <w:rPr>
          <w:rFonts w:ascii="Times New Roman" w:hAnsi="Times New Roman" w:cs="Times New Roman"/>
          <w:sz w:val="28"/>
          <w:szCs w:val="28"/>
        </w:rPr>
        <w:t>.</w:t>
      </w:r>
    </w:p>
    <w:p w:rsidR="00714A80" w:rsidRPr="003B5FB1" w:rsidRDefault="00714A80"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Председатели ГАК утверждены Приказом министерства образования и науки Краснодарского края от 30.11 2012 г. №8931-1 «Об утверждении списков председателей государственных аттестационных комиссий по проведению итоговой государственной аттестации учреждений среднего профессионального образования Краснодарского края по аккредитованным специальностям», составы ГАК – приказом директора ГБОУ СПО АМТТ КК от 21.03 2013 №228-О.</w:t>
      </w:r>
    </w:p>
    <w:p w:rsidR="00714A80" w:rsidRPr="003B5FB1" w:rsidRDefault="00714A80" w:rsidP="003B5FB1">
      <w:pPr>
        <w:spacing w:after="0" w:line="240" w:lineRule="auto"/>
        <w:ind w:firstLine="709"/>
        <w:jc w:val="both"/>
        <w:rPr>
          <w:rFonts w:ascii="Times New Roman" w:hAnsi="Times New Roman" w:cs="Times New Roman"/>
          <w:sz w:val="28"/>
          <w:szCs w:val="28"/>
        </w:rPr>
      </w:pPr>
      <w:r w:rsidRPr="003B5FB1">
        <w:rPr>
          <w:rFonts w:ascii="Times New Roman" w:eastAsia="Times New Roman" w:hAnsi="Times New Roman" w:cs="Times New Roman"/>
          <w:color w:val="000000"/>
          <w:sz w:val="28"/>
          <w:szCs w:val="26"/>
          <w:lang w:eastAsia="ru-RU"/>
        </w:rPr>
        <w:t>Программы итоговой государственной аттестации по специальностям разработаны и рассмотрены цикловыми комиссиями в установленные сроки, утверждены директором техникума.</w:t>
      </w:r>
    </w:p>
    <w:p w:rsidR="00714A80" w:rsidRPr="003B5FB1" w:rsidRDefault="00714A80" w:rsidP="003B5FB1">
      <w:pPr>
        <w:widowControl w:val="0"/>
        <w:tabs>
          <w:tab w:val="left" w:pos="1162"/>
        </w:tabs>
        <w:spacing w:after="0" w:line="240" w:lineRule="auto"/>
        <w:ind w:left="20" w:firstLine="709"/>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К государственной итоговой аттестации допущены студенты, не имеющие академической задолженности, в полном объеме выполнившие учебный план </w:t>
      </w:r>
      <w:r w:rsidRPr="003B5FB1">
        <w:rPr>
          <w:rFonts w:ascii="Times New Roman" w:eastAsia="Times New Roman" w:hAnsi="Times New Roman" w:cs="Times New Roman"/>
          <w:color w:val="000000"/>
          <w:sz w:val="28"/>
          <w:szCs w:val="26"/>
          <w:lang w:eastAsia="ru-RU"/>
        </w:rPr>
        <w:lastRenderedPageBreak/>
        <w:t xml:space="preserve">Допуск студентов к итоговым аттестационным испытаниям оформлен приказом директора </w:t>
      </w:r>
      <w:r w:rsidR="00C14A6C" w:rsidRPr="003B5FB1">
        <w:rPr>
          <w:rFonts w:ascii="Times New Roman" w:eastAsia="Times New Roman" w:hAnsi="Times New Roman" w:cs="Times New Roman"/>
          <w:color w:val="000000"/>
          <w:sz w:val="28"/>
          <w:szCs w:val="26"/>
          <w:lang w:eastAsia="ru-RU"/>
        </w:rPr>
        <w:t>Т</w:t>
      </w:r>
      <w:r w:rsidRPr="003B5FB1">
        <w:rPr>
          <w:rFonts w:ascii="Times New Roman" w:eastAsia="Times New Roman" w:hAnsi="Times New Roman" w:cs="Times New Roman"/>
          <w:color w:val="000000"/>
          <w:sz w:val="28"/>
          <w:szCs w:val="26"/>
          <w:lang w:eastAsia="ru-RU"/>
        </w:rPr>
        <w:t>ехникума.</w:t>
      </w:r>
    </w:p>
    <w:p w:rsidR="00714A80" w:rsidRPr="003B5FB1" w:rsidRDefault="00714A80"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Результаты сдачи Итогового государственного междисциплинарного экзамена приведены в таблице </w:t>
      </w:r>
      <w:r w:rsidR="007D5507">
        <w:rPr>
          <w:rFonts w:ascii="Times New Roman" w:hAnsi="Times New Roman" w:cs="Times New Roman"/>
          <w:sz w:val="28"/>
          <w:szCs w:val="28"/>
        </w:rPr>
        <w:t>27</w:t>
      </w:r>
      <w:r w:rsidR="00666CAF" w:rsidRPr="003B5FB1">
        <w:rPr>
          <w:rFonts w:ascii="Times New Roman" w:hAnsi="Times New Roman" w:cs="Times New Roman"/>
          <w:sz w:val="28"/>
          <w:szCs w:val="28"/>
        </w:rPr>
        <w:t>.</w:t>
      </w:r>
    </w:p>
    <w:p w:rsidR="00714A80" w:rsidRDefault="00714A80" w:rsidP="003B5FB1">
      <w:pPr>
        <w:spacing w:after="0" w:line="240" w:lineRule="auto"/>
        <w:ind w:firstLine="709"/>
        <w:jc w:val="right"/>
        <w:rPr>
          <w:rFonts w:ascii="Times New Roman" w:eastAsia="Times New Roman" w:hAnsi="Times New Roman" w:cs="Times New Roman"/>
          <w:bCs/>
          <w:color w:val="000000"/>
          <w:sz w:val="28"/>
          <w:szCs w:val="28"/>
          <w:lang w:eastAsia="ru-RU"/>
        </w:rPr>
      </w:pPr>
      <w:r w:rsidRPr="003B5FB1">
        <w:rPr>
          <w:rFonts w:ascii="Times New Roman" w:eastAsia="Times New Roman" w:hAnsi="Times New Roman" w:cs="Times New Roman"/>
          <w:bCs/>
          <w:color w:val="000000"/>
          <w:sz w:val="28"/>
          <w:szCs w:val="28"/>
          <w:lang w:eastAsia="ru-RU"/>
        </w:rPr>
        <w:t>Таблица</w:t>
      </w:r>
      <w:r w:rsidR="008D644F">
        <w:rPr>
          <w:rFonts w:ascii="Times New Roman" w:eastAsia="Times New Roman" w:hAnsi="Times New Roman" w:cs="Times New Roman"/>
          <w:bCs/>
          <w:color w:val="000000"/>
          <w:sz w:val="28"/>
          <w:szCs w:val="28"/>
          <w:lang w:eastAsia="ru-RU"/>
        </w:rPr>
        <w:t xml:space="preserve"> </w:t>
      </w:r>
      <w:r w:rsidR="007D5507">
        <w:rPr>
          <w:rFonts w:ascii="Times New Roman" w:eastAsia="Times New Roman" w:hAnsi="Times New Roman" w:cs="Times New Roman"/>
          <w:bCs/>
          <w:color w:val="000000"/>
          <w:sz w:val="28"/>
          <w:szCs w:val="28"/>
          <w:lang w:eastAsia="ru-RU"/>
        </w:rPr>
        <w:t>27</w:t>
      </w:r>
    </w:p>
    <w:p w:rsidR="00734AE5" w:rsidRPr="007D5507" w:rsidRDefault="007D5507" w:rsidP="007D5507">
      <w:pPr>
        <w:spacing w:after="0" w:line="240" w:lineRule="auto"/>
        <w:ind w:firstLine="709"/>
        <w:jc w:val="center"/>
        <w:rPr>
          <w:rFonts w:ascii="Times New Roman" w:eastAsia="Times New Roman" w:hAnsi="Times New Roman" w:cs="Times New Roman"/>
          <w:bCs/>
          <w:color w:val="000000"/>
          <w:sz w:val="28"/>
          <w:szCs w:val="28"/>
          <w:lang w:eastAsia="ru-RU"/>
        </w:rPr>
      </w:pPr>
      <w:r w:rsidRPr="007D5507">
        <w:rPr>
          <w:rFonts w:ascii="Times New Roman" w:eastAsia="Times New Roman" w:hAnsi="Times New Roman" w:cs="Times New Roman"/>
          <w:bCs/>
          <w:color w:val="000000"/>
          <w:sz w:val="28"/>
          <w:szCs w:val="28"/>
          <w:lang w:eastAsia="ru-RU"/>
        </w:rPr>
        <w:t>Результаты итоговой государственной аттестации</w:t>
      </w:r>
    </w:p>
    <w:p w:rsidR="007D5507" w:rsidRPr="003B5FB1" w:rsidRDefault="007D5507" w:rsidP="007D5507">
      <w:pPr>
        <w:spacing w:after="0" w:line="240" w:lineRule="auto"/>
        <w:ind w:firstLine="709"/>
        <w:jc w:val="cente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483"/>
        <w:gridCol w:w="935"/>
        <w:gridCol w:w="956"/>
        <w:gridCol w:w="935"/>
        <w:gridCol w:w="956"/>
        <w:gridCol w:w="935"/>
        <w:gridCol w:w="1054"/>
      </w:tblGrid>
      <w:tr w:rsidR="00714A80" w:rsidRPr="007D5507" w:rsidTr="004071E0">
        <w:trPr>
          <w:trHeight w:val="286"/>
        </w:trPr>
        <w:tc>
          <w:tcPr>
            <w:tcW w:w="643" w:type="dxa"/>
            <w:vMerge w:val="restart"/>
            <w:shd w:val="clear" w:color="auto" w:fill="auto"/>
            <w:noWrap/>
            <w:vAlign w:val="center"/>
            <w:hideMark/>
          </w:tcPr>
          <w:p w:rsidR="00714A80" w:rsidRPr="007D5507" w:rsidRDefault="00714A80" w:rsidP="003B5FB1">
            <w:pPr>
              <w:spacing w:after="0" w:line="240" w:lineRule="auto"/>
              <w:ind w:firstLine="709"/>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 xml:space="preserve">№ </w:t>
            </w:r>
            <w:proofErr w:type="gramStart"/>
            <w:r w:rsidRPr="007D5507">
              <w:rPr>
                <w:rFonts w:ascii="Times New Roman" w:eastAsia="Times New Roman" w:hAnsi="Times New Roman" w:cs="Times New Roman"/>
                <w:color w:val="000000"/>
                <w:sz w:val="24"/>
                <w:szCs w:val="24"/>
                <w:lang w:eastAsia="ru-RU"/>
              </w:rPr>
              <w:t>п</w:t>
            </w:r>
            <w:proofErr w:type="gramEnd"/>
            <w:r w:rsidRPr="007D5507">
              <w:rPr>
                <w:rFonts w:ascii="Times New Roman" w:eastAsia="Times New Roman" w:hAnsi="Times New Roman" w:cs="Times New Roman"/>
                <w:color w:val="000000"/>
                <w:sz w:val="24"/>
                <w:szCs w:val="24"/>
                <w:lang w:eastAsia="ru-RU"/>
              </w:rPr>
              <w:t>/п</w:t>
            </w:r>
          </w:p>
        </w:tc>
        <w:tc>
          <w:tcPr>
            <w:tcW w:w="3483" w:type="dxa"/>
            <w:vMerge w:val="restart"/>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Показатели</w:t>
            </w:r>
          </w:p>
        </w:tc>
        <w:tc>
          <w:tcPr>
            <w:tcW w:w="1891" w:type="dxa"/>
            <w:gridSpan w:val="2"/>
            <w:vMerge w:val="restart"/>
            <w:shd w:val="clear" w:color="auto" w:fill="auto"/>
            <w:noWrap/>
            <w:vAlign w:val="center"/>
            <w:hideMark/>
          </w:tcPr>
          <w:p w:rsidR="00714A80" w:rsidRPr="007D5507" w:rsidRDefault="00714A80" w:rsidP="003B5FB1">
            <w:pPr>
              <w:spacing w:after="0" w:line="240" w:lineRule="auto"/>
              <w:ind w:firstLine="48"/>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Всего</w:t>
            </w:r>
          </w:p>
        </w:tc>
        <w:tc>
          <w:tcPr>
            <w:tcW w:w="3880" w:type="dxa"/>
            <w:gridSpan w:val="4"/>
            <w:shd w:val="clear" w:color="auto" w:fill="auto"/>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Форма обучения</w:t>
            </w:r>
          </w:p>
        </w:tc>
      </w:tr>
      <w:tr w:rsidR="00714A80" w:rsidRPr="007D5507" w:rsidTr="004071E0">
        <w:trPr>
          <w:trHeight w:val="404"/>
        </w:trPr>
        <w:tc>
          <w:tcPr>
            <w:tcW w:w="64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348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1891" w:type="dxa"/>
            <w:gridSpan w:val="2"/>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1891" w:type="dxa"/>
            <w:gridSpan w:val="2"/>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Очная</w:t>
            </w:r>
          </w:p>
        </w:tc>
        <w:tc>
          <w:tcPr>
            <w:tcW w:w="1989" w:type="dxa"/>
            <w:gridSpan w:val="2"/>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Заочная</w:t>
            </w:r>
          </w:p>
        </w:tc>
      </w:tr>
      <w:tr w:rsidR="00714A80" w:rsidRPr="007D5507" w:rsidTr="00BF5C57">
        <w:trPr>
          <w:trHeight w:val="540"/>
        </w:trPr>
        <w:tc>
          <w:tcPr>
            <w:tcW w:w="64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348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935"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кол-во</w:t>
            </w:r>
          </w:p>
        </w:tc>
        <w:tc>
          <w:tcPr>
            <w:tcW w:w="956"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w:t>
            </w: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кол-во</w:t>
            </w: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w:t>
            </w: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кол-во</w:t>
            </w: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w:t>
            </w:r>
          </w:p>
        </w:tc>
      </w:tr>
      <w:tr w:rsidR="00714A80" w:rsidRPr="007D5507" w:rsidTr="00BF5C57">
        <w:trPr>
          <w:trHeight w:val="621"/>
        </w:trPr>
        <w:tc>
          <w:tcPr>
            <w:tcW w:w="643" w:type="dxa"/>
            <w:shd w:val="clear" w:color="auto" w:fill="auto"/>
            <w:noWrap/>
            <w:vAlign w:val="center"/>
            <w:hideMark/>
          </w:tcPr>
          <w:p w:rsidR="00714A80" w:rsidRPr="007D5507" w:rsidRDefault="00BF5C57" w:rsidP="003B5FB1">
            <w:pPr>
              <w:spacing w:after="0" w:line="240" w:lineRule="auto"/>
              <w:ind w:firstLine="709"/>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w:t>
            </w:r>
            <w:r w:rsidR="00714A80" w:rsidRPr="007D5507">
              <w:rPr>
                <w:rFonts w:ascii="Times New Roman" w:eastAsia="Times New Roman" w:hAnsi="Times New Roman" w:cs="Times New Roman"/>
                <w:color w:val="000000"/>
                <w:sz w:val="24"/>
                <w:szCs w:val="24"/>
                <w:lang w:eastAsia="ru-RU"/>
              </w:rPr>
              <w:t>1</w:t>
            </w: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Окончили образовательное учреждение СПО</w:t>
            </w:r>
          </w:p>
        </w:tc>
        <w:tc>
          <w:tcPr>
            <w:tcW w:w="935" w:type="dxa"/>
            <w:shd w:val="clear" w:color="auto" w:fill="auto"/>
            <w:noWrap/>
            <w:vAlign w:val="center"/>
            <w:hideMark/>
          </w:tcPr>
          <w:p w:rsidR="00714A80" w:rsidRPr="007D5507" w:rsidRDefault="00714A80" w:rsidP="003B5FB1">
            <w:pPr>
              <w:spacing w:after="0" w:line="240" w:lineRule="auto"/>
              <w:ind w:firstLine="48"/>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373</w:t>
            </w:r>
          </w:p>
        </w:tc>
        <w:tc>
          <w:tcPr>
            <w:tcW w:w="956"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100,0</w:t>
            </w: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279</w:t>
            </w:r>
          </w:p>
        </w:tc>
        <w:tc>
          <w:tcPr>
            <w:tcW w:w="956" w:type="dxa"/>
            <w:shd w:val="clear" w:color="000000" w:fill="FFFFFF"/>
            <w:noWrap/>
            <w:vAlign w:val="center"/>
            <w:hideMark/>
          </w:tcPr>
          <w:p w:rsidR="00714A80" w:rsidRPr="007D5507"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100,0</w:t>
            </w: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94</w:t>
            </w: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100,0</w:t>
            </w:r>
          </w:p>
        </w:tc>
      </w:tr>
      <w:tr w:rsidR="00714A80" w:rsidRPr="007D5507" w:rsidTr="00BF5C57">
        <w:trPr>
          <w:trHeight w:val="360"/>
        </w:trPr>
        <w:tc>
          <w:tcPr>
            <w:tcW w:w="643"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2</w:t>
            </w: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proofErr w:type="gramStart"/>
            <w:r w:rsidRPr="007D5507">
              <w:rPr>
                <w:rFonts w:ascii="Times New Roman" w:eastAsia="Times New Roman" w:hAnsi="Times New Roman" w:cs="Times New Roman"/>
                <w:color w:val="000000"/>
                <w:sz w:val="24"/>
                <w:szCs w:val="24"/>
                <w:lang w:eastAsia="ru-RU"/>
              </w:rPr>
              <w:t>Допущены</w:t>
            </w:r>
            <w:proofErr w:type="gramEnd"/>
            <w:r w:rsidRPr="007D5507">
              <w:rPr>
                <w:rFonts w:ascii="Times New Roman" w:eastAsia="Times New Roman" w:hAnsi="Times New Roman" w:cs="Times New Roman"/>
                <w:color w:val="000000"/>
                <w:sz w:val="24"/>
                <w:szCs w:val="24"/>
                <w:lang w:eastAsia="ru-RU"/>
              </w:rPr>
              <w:t xml:space="preserve"> к экзамену</w:t>
            </w:r>
          </w:p>
        </w:tc>
        <w:tc>
          <w:tcPr>
            <w:tcW w:w="935"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373</w:t>
            </w:r>
          </w:p>
        </w:tc>
        <w:tc>
          <w:tcPr>
            <w:tcW w:w="956"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100,0</w:t>
            </w: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279</w:t>
            </w: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100,0</w:t>
            </w: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94</w:t>
            </w: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100,0</w:t>
            </w:r>
          </w:p>
        </w:tc>
      </w:tr>
      <w:tr w:rsidR="00714A80" w:rsidRPr="007D5507" w:rsidTr="00BF5C57">
        <w:trPr>
          <w:trHeight w:val="345"/>
        </w:trPr>
        <w:tc>
          <w:tcPr>
            <w:tcW w:w="643"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3</w:t>
            </w: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Сдавали экзамен</w:t>
            </w:r>
          </w:p>
        </w:tc>
        <w:tc>
          <w:tcPr>
            <w:tcW w:w="935" w:type="dxa"/>
            <w:shd w:val="clear" w:color="auto" w:fill="auto"/>
            <w:noWrap/>
            <w:vAlign w:val="center"/>
            <w:hideMark/>
          </w:tcPr>
          <w:p w:rsidR="00714A80" w:rsidRPr="007D5507" w:rsidRDefault="00714A80" w:rsidP="003B5FB1">
            <w:pPr>
              <w:spacing w:after="0" w:line="240" w:lineRule="auto"/>
              <w:ind w:firstLine="48"/>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373</w:t>
            </w:r>
          </w:p>
        </w:tc>
        <w:tc>
          <w:tcPr>
            <w:tcW w:w="956"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100,0</w:t>
            </w: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279</w:t>
            </w: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100,0</w:t>
            </w: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94</w:t>
            </w: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100,0</w:t>
            </w:r>
          </w:p>
        </w:tc>
      </w:tr>
      <w:tr w:rsidR="00714A80" w:rsidRPr="007D5507" w:rsidTr="00BF5C57">
        <w:trPr>
          <w:trHeight w:val="390"/>
        </w:trPr>
        <w:tc>
          <w:tcPr>
            <w:tcW w:w="643" w:type="dxa"/>
            <w:vMerge w:val="restart"/>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4</w:t>
            </w: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Сдали экзамен с оценкой:</w:t>
            </w:r>
          </w:p>
        </w:tc>
        <w:tc>
          <w:tcPr>
            <w:tcW w:w="935"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956"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p>
        </w:tc>
      </w:tr>
      <w:tr w:rsidR="00714A80" w:rsidRPr="007D5507" w:rsidTr="00BF5C57">
        <w:trPr>
          <w:trHeight w:val="345"/>
        </w:trPr>
        <w:tc>
          <w:tcPr>
            <w:tcW w:w="643" w:type="dxa"/>
            <w:vMerge/>
            <w:shd w:val="clear" w:color="auto" w:fill="auto"/>
            <w:noWrap/>
            <w:vAlign w:val="center"/>
            <w:hideMark/>
          </w:tcPr>
          <w:p w:rsidR="00714A80" w:rsidRPr="007D5507" w:rsidRDefault="00714A80" w:rsidP="003B5FB1">
            <w:pPr>
              <w:spacing w:after="0" w:line="240" w:lineRule="auto"/>
              <w:ind w:firstLine="709"/>
              <w:jc w:val="center"/>
              <w:rPr>
                <w:rFonts w:ascii="Times New Roman" w:eastAsia="Times New Roman" w:hAnsi="Times New Roman" w:cs="Times New Roman"/>
                <w:color w:val="000000"/>
                <w:sz w:val="24"/>
                <w:szCs w:val="24"/>
                <w:lang w:eastAsia="ru-RU"/>
              </w:rPr>
            </w:pP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отлично</w:t>
            </w:r>
          </w:p>
        </w:tc>
        <w:tc>
          <w:tcPr>
            <w:tcW w:w="935" w:type="dxa"/>
            <w:shd w:val="clear" w:color="000000" w:fill="FFFFFF"/>
            <w:noWrap/>
            <w:vAlign w:val="center"/>
            <w:hideMark/>
          </w:tcPr>
          <w:p w:rsidR="00714A80" w:rsidRPr="007D5507" w:rsidRDefault="00714A80" w:rsidP="003B5FB1">
            <w:pPr>
              <w:spacing w:after="0" w:line="240" w:lineRule="auto"/>
              <w:ind w:firstLine="48"/>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87</w:t>
            </w:r>
          </w:p>
        </w:tc>
        <w:tc>
          <w:tcPr>
            <w:tcW w:w="956" w:type="dxa"/>
            <w:shd w:val="clear" w:color="auto" w:fill="auto"/>
            <w:noWrap/>
            <w:vAlign w:val="center"/>
            <w:hideMark/>
          </w:tcPr>
          <w:p w:rsidR="00714A80" w:rsidRPr="007D5507"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23,3</w:t>
            </w: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66</w:t>
            </w: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23,7</w:t>
            </w: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21</w:t>
            </w: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22,3</w:t>
            </w:r>
          </w:p>
        </w:tc>
      </w:tr>
      <w:tr w:rsidR="00714A80" w:rsidRPr="007D5507" w:rsidTr="00BF5C57">
        <w:trPr>
          <w:trHeight w:val="405"/>
        </w:trPr>
        <w:tc>
          <w:tcPr>
            <w:tcW w:w="64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хорошо</w:t>
            </w: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203</w:t>
            </w:r>
          </w:p>
        </w:tc>
        <w:tc>
          <w:tcPr>
            <w:tcW w:w="956" w:type="dxa"/>
            <w:shd w:val="clear" w:color="auto" w:fill="auto"/>
            <w:noWrap/>
            <w:vAlign w:val="center"/>
            <w:hideMark/>
          </w:tcPr>
          <w:p w:rsidR="00714A80" w:rsidRPr="007D5507"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54,4</w:t>
            </w: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139</w:t>
            </w: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49,8</w:t>
            </w: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64</w:t>
            </w: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68,1</w:t>
            </w:r>
          </w:p>
        </w:tc>
      </w:tr>
      <w:tr w:rsidR="00714A80" w:rsidRPr="007D5507" w:rsidTr="00BF5C57">
        <w:trPr>
          <w:trHeight w:val="375"/>
        </w:trPr>
        <w:tc>
          <w:tcPr>
            <w:tcW w:w="64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удовлетворительно</w:t>
            </w:r>
          </w:p>
        </w:tc>
        <w:tc>
          <w:tcPr>
            <w:tcW w:w="935" w:type="dxa"/>
            <w:shd w:val="clear" w:color="000000" w:fill="FFFFFF"/>
            <w:noWrap/>
            <w:vAlign w:val="center"/>
            <w:hideMark/>
          </w:tcPr>
          <w:p w:rsidR="00714A80" w:rsidRPr="007D5507" w:rsidRDefault="00714A80" w:rsidP="003B5FB1">
            <w:pPr>
              <w:spacing w:after="0" w:line="240" w:lineRule="auto"/>
              <w:ind w:firstLine="48"/>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83</w:t>
            </w:r>
          </w:p>
        </w:tc>
        <w:tc>
          <w:tcPr>
            <w:tcW w:w="956" w:type="dxa"/>
            <w:shd w:val="clear" w:color="auto" w:fill="auto"/>
            <w:noWrap/>
            <w:vAlign w:val="center"/>
            <w:hideMark/>
          </w:tcPr>
          <w:p w:rsidR="00714A80" w:rsidRPr="007D5507"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22,3</w:t>
            </w: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74</w:t>
            </w:r>
          </w:p>
        </w:tc>
        <w:tc>
          <w:tcPr>
            <w:tcW w:w="956" w:type="dxa"/>
            <w:shd w:val="clear" w:color="000000" w:fill="FFFFFF"/>
            <w:noWrap/>
            <w:vAlign w:val="center"/>
            <w:hideMark/>
          </w:tcPr>
          <w:p w:rsidR="00714A80" w:rsidRPr="007D5507"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26,5</w:t>
            </w: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9</w:t>
            </w: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9,6</w:t>
            </w:r>
          </w:p>
        </w:tc>
      </w:tr>
      <w:tr w:rsidR="00714A80" w:rsidRPr="007D5507" w:rsidTr="00BF5C57">
        <w:trPr>
          <w:trHeight w:val="390"/>
        </w:trPr>
        <w:tc>
          <w:tcPr>
            <w:tcW w:w="643" w:type="dxa"/>
            <w:vMerge/>
            <w:vAlign w:val="center"/>
            <w:hideMark/>
          </w:tcPr>
          <w:p w:rsidR="00714A80" w:rsidRPr="007D5507" w:rsidRDefault="00714A80" w:rsidP="003B5FB1">
            <w:pPr>
              <w:spacing w:after="0" w:line="240" w:lineRule="auto"/>
              <w:ind w:firstLine="709"/>
              <w:rPr>
                <w:rFonts w:ascii="Times New Roman" w:eastAsia="Times New Roman" w:hAnsi="Times New Roman" w:cs="Times New Roman"/>
                <w:color w:val="000000"/>
                <w:sz w:val="24"/>
                <w:szCs w:val="24"/>
                <w:lang w:eastAsia="ru-RU"/>
              </w:rPr>
            </w:pP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неудовлетворительно</w:t>
            </w:r>
          </w:p>
        </w:tc>
        <w:tc>
          <w:tcPr>
            <w:tcW w:w="935" w:type="dxa"/>
            <w:shd w:val="clear" w:color="000000" w:fill="FFFFFF"/>
            <w:noWrap/>
            <w:vAlign w:val="center"/>
            <w:hideMark/>
          </w:tcPr>
          <w:p w:rsidR="00714A80" w:rsidRPr="007D5507" w:rsidRDefault="00714A80" w:rsidP="003B5FB1">
            <w:pPr>
              <w:spacing w:after="0" w:line="240" w:lineRule="auto"/>
              <w:ind w:firstLine="48"/>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0</w:t>
            </w:r>
          </w:p>
        </w:tc>
        <w:tc>
          <w:tcPr>
            <w:tcW w:w="956" w:type="dxa"/>
            <w:shd w:val="clear" w:color="auto" w:fill="auto"/>
            <w:noWrap/>
            <w:vAlign w:val="center"/>
            <w:hideMark/>
          </w:tcPr>
          <w:p w:rsidR="00714A80" w:rsidRPr="007D5507"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0,0</w:t>
            </w: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0</w:t>
            </w: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0,0</w:t>
            </w: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0</w:t>
            </w:r>
          </w:p>
        </w:tc>
        <w:tc>
          <w:tcPr>
            <w:tcW w:w="1054" w:type="dxa"/>
            <w:shd w:val="clear" w:color="auto" w:fill="auto"/>
            <w:noWrap/>
            <w:vAlign w:val="center"/>
            <w:hideMark/>
          </w:tcPr>
          <w:p w:rsidR="00714A80" w:rsidRPr="007D5507" w:rsidRDefault="008934BA"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0,0</w:t>
            </w:r>
          </w:p>
        </w:tc>
      </w:tr>
      <w:tr w:rsidR="00714A80" w:rsidRPr="007D5507" w:rsidTr="00BF5C57">
        <w:trPr>
          <w:trHeight w:val="390"/>
        </w:trPr>
        <w:tc>
          <w:tcPr>
            <w:tcW w:w="643"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5</w:t>
            </w:r>
          </w:p>
        </w:tc>
        <w:tc>
          <w:tcPr>
            <w:tcW w:w="3483" w:type="dxa"/>
            <w:shd w:val="clear" w:color="auto" w:fill="auto"/>
            <w:noWrap/>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Средний балл</w:t>
            </w:r>
          </w:p>
        </w:tc>
        <w:tc>
          <w:tcPr>
            <w:tcW w:w="935" w:type="dxa"/>
            <w:shd w:val="clear" w:color="auto" w:fill="auto"/>
            <w:noWrap/>
            <w:vAlign w:val="center"/>
            <w:hideMark/>
          </w:tcPr>
          <w:p w:rsidR="00714A80" w:rsidRPr="007D5507" w:rsidRDefault="00714A80" w:rsidP="003B5FB1">
            <w:pPr>
              <w:spacing w:after="0" w:line="240" w:lineRule="auto"/>
              <w:ind w:firstLine="48"/>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4,0</w:t>
            </w:r>
          </w:p>
        </w:tc>
        <w:tc>
          <w:tcPr>
            <w:tcW w:w="956"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4,0</w:t>
            </w:r>
          </w:p>
        </w:tc>
        <w:tc>
          <w:tcPr>
            <w:tcW w:w="956"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4,1</w:t>
            </w:r>
          </w:p>
        </w:tc>
        <w:tc>
          <w:tcPr>
            <w:tcW w:w="1054" w:type="dxa"/>
            <w:shd w:val="clear" w:color="auto" w:fill="auto"/>
            <w:noWrap/>
            <w:vAlign w:val="center"/>
            <w:hideMark/>
          </w:tcPr>
          <w:p w:rsidR="00714A80" w:rsidRPr="007D5507" w:rsidRDefault="00714A80" w:rsidP="003B5FB1">
            <w:pPr>
              <w:spacing w:after="0" w:line="240" w:lineRule="auto"/>
              <w:ind w:firstLine="8"/>
              <w:jc w:val="center"/>
              <w:rPr>
                <w:rFonts w:ascii="Times New Roman" w:eastAsia="Times New Roman" w:hAnsi="Times New Roman" w:cs="Times New Roman"/>
                <w:sz w:val="24"/>
                <w:szCs w:val="24"/>
                <w:lang w:eastAsia="ru-RU"/>
              </w:rPr>
            </w:pPr>
          </w:p>
        </w:tc>
      </w:tr>
      <w:tr w:rsidR="00714A80" w:rsidRPr="007D5507" w:rsidTr="00BF5C57">
        <w:trPr>
          <w:trHeight w:val="448"/>
        </w:trPr>
        <w:tc>
          <w:tcPr>
            <w:tcW w:w="643"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6</w:t>
            </w:r>
          </w:p>
        </w:tc>
        <w:tc>
          <w:tcPr>
            <w:tcW w:w="3483" w:type="dxa"/>
            <w:shd w:val="clear" w:color="auto" w:fill="auto"/>
            <w:vAlign w:val="center"/>
            <w:hideMark/>
          </w:tcPr>
          <w:p w:rsidR="00714A80" w:rsidRPr="007D5507" w:rsidRDefault="00714A80" w:rsidP="003B5FB1">
            <w:pPr>
              <w:spacing w:after="0" w:line="240" w:lineRule="auto"/>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Качественная успеваемость</w:t>
            </w:r>
          </w:p>
        </w:tc>
        <w:tc>
          <w:tcPr>
            <w:tcW w:w="935" w:type="dxa"/>
            <w:shd w:val="clear" w:color="auto" w:fill="auto"/>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956" w:type="dxa"/>
            <w:shd w:val="clear" w:color="auto" w:fill="auto"/>
            <w:noWrap/>
            <w:vAlign w:val="center"/>
            <w:hideMark/>
          </w:tcPr>
          <w:p w:rsidR="00714A80" w:rsidRPr="007D5507"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77,7</w:t>
            </w:r>
          </w:p>
        </w:tc>
        <w:tc>
          <w:tcPr>
            <w:tcW w:w="935" w:type="dxa"/>
            <w:shd w:val="clear" w:color="000000" w:fill="FFFFFF"/>
            <w:noWrap/>
            <w:vAlign w:val="center"/>
            <w:hideMark/>
          </w:tcPr>
          <w:p w:rsidR="00714A80" w:rsidRPr="007D5507" w:rsidRDefault="00714A80" w:rsidP="003B5FB1">
            <w:pPr>
              <w:spacing w:after="0" w:line="240" w:lineRule="auto"/>
              <w:ind w:hanging="1"/>
              <w:jc w:val="center"/>
              <w:rPr>
                <w:rFonts w:ascii="Times New Roman" w:eastAsia="Times New Roman" w:hAnsi="Times New Roman" w:cs="Times New Roman"/>
                <w:color w:val="000000"/>
                <w:sz w:val="24"/>
                <w:szCs w:val="24"/>
                <w:lang w:eastAsia="ru-RU"/>
              </w:rPr>
            </w:pPr>
          </w:p>
        </w:tc>
        <w:tc>
          <w:tcPr>
            <w:tcW w:w="956" w:type="dxa"/>
            <w:shd w:val="clear" w:color="000000" w:fill="FFFFFF"/>
            <w:noWrap/>
            <w:vAlign w:val="center"/>
            <w:hideMark/>
          </w:tcPr>
          <w:p w:rsidR="00714A80" w:rsidRPr="007D5507"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7D5507">
              <w:rPr>
                <w:rFonts w:ascii="Times New Roman" w:eastAsia="Times New Roman" w:hAnsi="Times New Roman" w:cs="Times New Roman"/>
                <w:color w:val="000000"/>
                <w:sz w:val="24"/>
                <w:szCs w:val="24"/>
                <w:lang w:eastAsia="ru-RU"/>
              </w:rPr>
              <w:t>73,5</w:t>
            </w:r>
          </w:p>
        </w:tc>
        <w:tc>
          <w:tcPr>
            <w:tcW w:w="935" w:type="dxa"/>
            <w:shd w:val="clear" w:color="000000" w:fill="FFFFFF"/>
            <w:noWrap/>
            <w:vAlign w:val="center"/>
            <w:hideMark/>
          </w:tcPr>
          <w:p w:rsidR="00714A80" w:rsidRPr="007D5507" w:rsidRDefault="00714A80" w:rsidP="003B5FB1">
            <w:pPr>
              <w:spacing w:after="0" w:line="240" w:lineRule="auto"/>
              <w:jc w:val="center"/>
              <w:rPr>
                <w:rFonts w:ascii="Times New Roman" w:eastAsia="Times New Roman" w:hAnsi="Times New Roman" w:cs="Times New Roman"/>
                <w:color w:val="000000"/>
                <w:sz w:val="24"/>
                <w:szCs w:val="24"/>
                <w:lang w:eastAsia="ru-RU"/>
              </w:rPr>
            </w:pPr>
          </w:p>
        </w:tc>
        <w:tc>
          <w:tcPr>
            <w:tcW w:w="1054" w:type="dxa"/>
            <w:shd w:val="clear" w:color="auto" w:fill="auto"/>
            <w:noWrap/>
            <w:vAlign w:val="center"/>
            <w:hideMark/>
          </w:tcPr>
          <w:p w:rsidR="00714A80" w:rsidRPr="007D5507" w:rsidRDefault="008934BA" w:rsidP="003B5FB1">
            <w:pPr>
              <w:spacing w:after="0" w:line="240" w:lineRule="auto"/>
              <w:ind w:firstLine="8"/>
              <w:jc w:val="center"/>
              <w:rPr>
                <w:rFonts w:ascii="Times New Roman" w:eastAsia="Times New Roman" w:hAnsi="Times New Roman" w:cs="Times New Roman"/>
                <w:sz w:val="24"/>
                <w:szCs w:val="24"/>
                <w:lang w:eastAsia="ru-RU"/>
              </w:rPr>
            </w:pPr>
            <w:r w:rsidRPr="007D5507">
              <w:rPr>
                <w:rFonts w:ascii="Times New Roman" w:eastAsia="Times New Roman" w:hAnsi="Times New Roman" w:cs="Times New Roman"/>
                <w:sz w:val="24"/>
                <w:szCs w:val="24"/>
                <w:lang w:eastAsia="ru-RU"/>
              </w:rPr>
              <w:t>90,4</w:t>
            </w:r>
          </w:p>
        </w:tc>
      </w:tr>
    </w:tbl>
    <w:p w:rsidR="00714A80" w:rsidRPr="003B5FB1" w:rsidRDefault="00714A80" w:rsidP="003B5FB1">
      <w:pPr>
        <w:spacing w:after="0" w:line="240" w:lineRule="auto"/>
        <w:ind w:firstLine="709"/>
      </w:pPr>
    </w:p>
    <w:p w:rsidR="00714A80" w:rsidRPr="003B5FB1" w:rsidRDefault="00714A80"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Общие результаты подготовки специалистов в ГБОУ СПО АМТТ КК приведены в таблице </w:t>
      </w:r>
      <w:r w:rsidR="007D5507">
        <w:rPr>
          <w:rFonts w:ascii="Times New Roman" w:hAnsi="Times New Roman" w:cs="Times New Roman"/>
          <w:sz w:val="28"/>
          <w:szCs w:val="28"/>
        </w:rPr>
        <w:t>28</w:t>
      </w:r>
      <w:r w:rsidR="00666CAF" w:rsidRPr="003B5FB1">
        <w:rPr>
          <w:rFonts w:ascii="Times New Roman" w:hAnsi="Times New Roman" w:cs="Times New Roman"/>
          <w:sz w:val="28"/>
          <w:szCs w:val="28"/>
        </w:rPr>
        <w:t>.</w:t>
      </w:r>
    </w:p>
    <w:p w:rsidR="007D5507" w:rsidRDefault="007D5507" w:rsidP="003B5FB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p>
    <w:p w:rsidR="00BF5C57" w:rsidRDefault="007D5507" w:rsidP="003B5FB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28</w:t>
      </w:r>
    </w:p>
    <w:p w:rsidR="007D5507" w:rsidRPr="000820B1" w:rsidRDefault="007D5507" w:rsidP="007D5507">
      <w:pPr>
        <w:spacing w:after="0" w:line="240" w:lineRule="auto"/>
        <w:ind w:firstLine="709"/>
        <w:jc w:val="center"/>
        <w:rPr>
          <w:rFonts w:ascii="Times New Roman" w:eastAsia="Times New Roman" w:hAnsi="Times New Roman" w:cs="Times New Roman"/>
          <w:color w:val="000000"/>
          <w:sz w:val="28"/>
          <w:szCs w:val="28"/>
          <w:lang w:eastAsia="ru-RU"/>
        </w:rPr>
      </w:pPr>
      <w:r w:rsidRPr="000820B1">
        <w:rPr>
          <w:rFonts w:ascii="Times New Roman" w:eastAsia="Times New Roman" w:hAnsi="Times New Roman" w:cs="Times New Roman"/>
          <w:color w:val="000000"/>
          <w:sz w:val="28"/>
          <w:szCs w:val="28"/>
          <w:lang w:eastAsia="ru-RU"/>
        </w:rPr>
        <w:t>Общие результаты подготовки студентов</w:t>
      </w:r>
    </w:p>
    <w:p w:rsidR="007D5507" w:rsidRPr="003B5FB1" w:rsidRDefault="007D5507" w:rsidP="003B5FB1">
      <w:pPr>
        <w:spacing w:after="0" w:line="240" w:lineRule="auto"/>
        <w:ind w:firstLine="709"/>
        <w:jc w:val="right"/>
      </w:pPr>
    </w:p>
    <w:tbl>
      <w:tblPr>
        <w:tblW w:w="99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3771"/>
        <w:gridCol w:w="851"/>
        <w:gridCol w:w="992"/>
        <w:gridCol w:w="992"/>
        <w:gridCol w:w="993"/>
        <w:gridCol w:w="708"/>
        <w:gridCol w:w="851"/>
      </w:tblGrid>
      <w:tr w:rsidR="00BF5C57" w:rsidRPr="003B5FB1" w:rsidTr="000820B1">
        <w:trPr>
          <w:trHeight w:val="375"/>
        </w:trPr>
        <w:tc>
          <w:tcPr>
            <w:tcW w:w="780" w:type="dxa"/>
            <w:vMerge w:val="restart"/>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 xml:space="preserve">№ </w:t>
            </w:r>
            <w:proofErr w:type="gramStart"/>
            <w:r w:rsidRPr="003B5FB1">
              <w:rPr>
                <w:rFonts w:ascii="Times New Roman" w:eastAsia="Times New Roman" w:hAnsi="Times New Roman" w:cs="Times New Roman"/>
                <w:color w:val="000000"/>
                <w:sz w:val="24"/>
                <w:szCs w:val="24"/>
                <w:lang w:eastAsia="ru-RU"/>
              </w:rPr>
              <w:t>п</w:t>
            </w:r>
            <w:proofErr w:type="gramEnd"/>
            <w:r w:rsidRPr="003B5FB1">
              <w:rPr>
                <w:rFonts w:ascii="Times New Roman" w:eastAsia="Times New Roman" w:hAnsi="Times New Roman" w:cs="Times New Roman"/>
                <w:color w:val="000000"/>
                <w:sz w:val="24"/>
                <w:szCs w:val="24"/>
                <w:lang w:eastAsia="ru-RU"/>
              </w:rPr>
              <w:t>/п</w:t>
            </w:r>
          </w:p>
        </w:tc>
        <w:tc>
          <w:tcPr>
            <w:tcW w:w="3771" w:type="dxa"/>
            <w:vMerge w:val="restart"/>
            <w:shd w:val="clear" w:color="auto" w:fill="auto"/>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Показатели</w:t>
            </w:r>
          </w:p>
        </w:tc>
        <w:tc>
          <w:tcPr>
            <w:tcW w:w="1843" w:type="dxa"/>
            <w:gridSpan w:val="2"/>
            <w:vMerge w:val="restart"/>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Всего</w:t>
            </w:r>
          </w:p>
        </w:tc>
        <w:tc>
          <w:tcPr>
            <w:tcW w:w="3544" w:type="dxa"/>
            <w:gridSpan w:val="4"/>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Форма обучения</w:t>
            </w:r>
          </w:p>
        </w:tc>
      </w:tr>
      <w:tr w:rsidR="00BF5C57" w:rsidRPr="003B5FB1" w:rsidTr="000820B1">
        <w:trPr>
          <w:trHeight w:val="375"/>
        </w:trPr>
        <w:tc>
          <w:tcPr>
            <w:tcW w:w="780" w:type="dxa"/>
            <w:vMerge/>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p>
        </w:tc>
        <w:tc>
          <w:tcPr>
            <w:tcW w:w="3771" w:type="dxa"/>
            <w:vMerge/>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p>
        </w:tc>
        <w:tc>
          <w:tcPr>
            <w:tcW w:w="1843" w:type="dxa"/>
            <w:gridSpan w:val="2"/>
            <w:vMerge/>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p>
        </w:tc>
        <w:tc>
          <w:tcPr>
            <w:tcW w:w="1985" w:type="dxa"/>
            <w:gridSpan w:val="2"/>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Очная</w:t>
            </w:r>
          </w:p>
        </w:tc>
        <w:tc>
          <w:tcPr>
            <w:tcW w:w="1559" w:type="dxa"/>
            <w:gridSpan w:val="2"/>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Заочная</w:t>
            </w:r>
          </w:p>
        </w:tc>
      </w:tr>
      <w:tr w:rsidR="008934BA" w:rsidRPr="003B5FB1" w:rsidTr="000820B1">
        <w:trPr>
          <w:trHeight w:val="375"/>
        </w:trPr>
        <w:tc>
          <w:tcPr>
            <w:tcW w:w="780" w:type="dxa"/>
            <w:vMerge/>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p>
        </w:tc>
        <w:tc>
          <w:tcPr>
            <w:tcW w:w="3771" w:type="dxa"/>
            <w:vMerge/>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p>
        </w:tc>
        <w:tc>
          <w:tcPr>
            <w:tcW w:w="851"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кол-во</w:t>
            </w:r>
          </w:p>
        </w:tc>
        <w:tc>
          <w:tcPr>
            <w:tcW w:w="992"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w:t>
            </w:r>
          </w:p>
        </w:tc>
        <w:tc>
          <w:tcPr>
            <w:tcW w:w="992"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кол-во</w:t>
            </w:r>
          </w:p>
        </w:tc>
        <w:tc>
          <w:tcPr>
            <w:tcW w:w="993"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w:t>
            </w:r>
          </w:p>
        </w:tc>
        <w:tc>
          <w:tcPr>
            <w:tcW w:w="708"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кол-во</w:t>
            </w:r>
          </w:p>
        </w:tc>
        <w:tc>
          <w:tcPr>
            <w:tcW w:w="851"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w:t>
            </w:r>
          </w:p>
        </w:tc>
      </w:tr>
      <w:tr w:rsidR="008934BA" w:rsidRPr="003B5FB1" w:rsidTr="000820B1">
        <w:trPr>
          <w:trHeight w:val="750"/>
        </w:trPr>
        <w:tc>
          <w:tcPr>
            <w:tcW w:w="780"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w:t>
            </w:r>
          </w:p>
        </w:tc>
        <w:tc>
          <w:tcPr>
            <w:tcW w:w="3771" w:type="dxa"/>
            <w:shd w:val="clear" w:color="auto" w:fill="auto"/>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Окончили образовательное учреждение СПО</w:t>
            </w:r>
          </w:p>
        </w:tc>
        <w:tc>
          <w:tcPr>
            <w:tcW w:w="851"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373</w:t>
            </w:r>
          </w:p>
        </w:tc>
        <w:tc>
          <w:tcPr>
            <w:tcW w:w="992"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100,0</w:t>
            </w:r>
          </w:p>
        </w:tc>
        <w:tc>
          <w:tcPr>
            <w:tcW w:w="992"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279</w:t>
            </w:r>
          </w:p>
        </w:tc>
        <w:tc>
          <w:tcPr>
            <w:tcW w:w="993" w:type="dxa"/>
            <w:shd w:val="clear" w:color="000000" w:fill="FFFFFF"/>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100,0</w:t>
            </w:r>
          </w:p>
        </w:tc>
        <w:tc>
          <w:tcPr>
            <w:tcW w:w="708"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94</w:t>
            </w:r>
          </w:p>
        </w:tc>
        <w:tc>
          <w:tcPr>
            <w:tcW w:w="851" w:type="dxa"/>
            <w:shd w:val="clear" w:color="auto" w:fill="auto"/>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100,0</w:t>
            </w:r>
          </w:p>
        </w:tc>
      </w:tr>
      <w:tr w:rsidR="008934BA" w:rsidRPr="003B5FB1" w:rsidTr="000820B1">
        <w:trPr>
          <w:trHeight w:val="375"/>
        </w:trPr>
        <w:tc>
          <w:tcPr>
            <w:tcW w:w="780"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w:t>
            </w:r>
          </w:p>
        </w:tc>
        <w:tc>
          <w:tcPr>
            <w:tcW w:w="3771" w:type="dxa"/>
            <w:shd w:val="clear" w:color="auto" w:fill="auto"/>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Количество дипломов с отличием</w:t>
            </w:r>
          </w:p>
        </w:tc>
        <w:tc>
          <w:tcPr>
            <w:tcW w:w="851"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21</w:t>
            </w:r>
          </w:p>
        </w:tc>
        <w:tc>
          <w:tcPr>
            <w:tcW w:w="992" w:type="dxa"/>
            <w:shd w:val="clear" w:color="auto" w:fill="auto"/>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5,63</w:t>
            </w:r>
          </w:p>
        </w:tc>
        <w:tc>
          <w:tcPr>
            <w:tcW w:w="992"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10</w:t>
            </w:r>
          </w:p>
        </w:tc>
        <w:tc>
          <w:tcPr>
            <w:tcW w:w="993" w:type="dxa"/>
            <w:shd w:val="clear" w:color="000000" w:fill="FFFFFF"/>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3,58</w:t>
            </w:r>
          </w:p>
        </w:tc>
        <w:tc>
          <w:tcPr>
            <w:tcW w:w="708"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11</w:t>
            </w:r>
          </w:p>
        </w:tc>
        <w:tc>
          <w:tcPr>
            <w:tcW w:w="851" w:type="dxa"/>
            <w:shd w:val="clear" w:color="auto" w:fill="auto"/>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11,70</w:t>
            </w:r>
          </w:p>
        </w:tc>
      </w:tr>
      <w:tr w:rsidR="008934BA" w:rsidRPr="003B5FB1" w:rsidTr="000820B1">
        <w:trPr>
          <w:trHeight w:val="713"/>
        </w:trPr>
        <w:tc>
          <w:tcPr>
            <w:tcW w:w="780"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3</w:t>
            </w:r>
          </w:p>
        </w:tc>
        <w:tc>
          <w:tcPr>
            <w:tcW w:w="3771" w:type="dxa"/>
            <w:shd w:val="clear" w:color="auto" w:fill="auto"/>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Количество дипломов с оценками "отлично" и "хорошо"</w:t>
            </w:r>
          </w:p>
        </w:tc>
        <w:tc>
          <w:tcPr>
            <w:tcW w:w="851"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74</w:t>
            </w:r>
          </w:p>
        </w:tc>
        <w:tc>
          <w:tcPr>
            <w:tcW w:w="992"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19,84</w:t>
            </w:r>
          </w:p>
        </w:tc>
        <w:tc>
          <w:tcPr>
            <w:tcW w:w="992"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47</w:t>
            </w:r>
          </w:p>
        </w:tc>
        <w:tc>
          <w:tcPr>
            <w:tcW w:w="993"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16,85</w:t>
            </w:r>
          </w:p>
        </w:tc>
        <w:tc>
          <w:tcPr>
            <w:tcW w:w="708"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27</w:t>
            </w:r>
          </w:p>
        </w:tc>
        <w:tc>
          <w:tcPr>
            <w:tcW w:w="851" w:type="dxa"/>
            <w:shd w:val="clear" w:color="auto" w:fill="auto"/>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28,72</w:t>
            </w:r>
          </w:p>
        </w:tc>
      </w:tr>
      <w:tr w:rsidR="008934BA" w:rsidRPr="003B5FB1" w:rsidTr="000820B1">
        <w:trPr>
          <w:trHeight w:val="750"/>
        </w:trPr>
        <w:tc>
          <w:tcPr>
            <w:tcW w:w="780"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4</w:t>
            </w:r>
          </w:p>
        </w:tc>
        <w:tc>
          <w:tcPr>
            <w:tcW w:w="3771" w:type="dxa"/>
            <w:shd w:val="clear" w:color="auto" w:fill="auto"/>
            <w:vAlign w:val="center"/>
            <w:hideMark/>
          </w:tcPr>
          <w:p w:rsidR="00BF5C57" w:rsidRPr="003B5FB1" w:rsidRDefault="00BF5C57" w:rsidP="003B5FB1">
            <w:pPr>
              <w:spacing w:after="0" w:line="240" w:lineRule="auto"/>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Количество выданных академических справок</w:t>
            </w:r>
          </w:p>
        </w:tc>
        <w:tc>
          <w:tcPr>
            <w:tcW w:w="851" w:type="dxa"/>
            <w:shd w:val="clear" w:color="auto" w:fill="auto"/>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w:t>
            </w:r>
          </w:p>
        </w:tc>
        <w:tc>
          <w:tcPr>
            <w:tcW w:w="992" w:type="dxa"/>
            <w:shd w:val="clear" w:color="auto" w:fill="auto"/>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0,00</w:t>
            </w:r>
          </w:p>
        </w:tc>
        <w:tc>
          <w:tcPr>
            <w:tcW w:w="992"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w:t>
            </w:r>
          </w:p>
        </w:tc>
        <w:tc>
          <w:tcPr>
            <w:tcW w:w="993" w:type="dxa"/>
            <w:shd w:val="clear" w:color="000000" w:fill="FFFFFF"/>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0,00</w:t>
            </w:r>
          </w:p>
        </w:tc>
        <w:tc>
          <w:tcPr>
            <w:tcW w:w="708" w:type="dxa"/>
            <w:shd w:val="clear" w:color="000000" w:fill="FFFFFF"/>
            <w:noWrap/>
            <w:vAlign w:val="center"/>
            <w:hideMark/>
          </w:tcPr>
          <w:p w:rsidR="00BF5C57" w:rsidRPr="003B5FB1" w:rsidRDefault="00BF5C57"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w:t>
            </w:r>
          </w:p>
        </w:tc>
        <w:tc>
          <w:tcPr>
            <w:tcW w:w="851" w:type="dxa"/>
            <w:shd w:val="clear" w:color="auto" w:fill="auto"/>
            <w:noWrap/>
            <w:vAlign w:val="center"/>
            <w:hideMark/>
          </w:tcPr>
          <w:p w:rsidR="00BF5C57" w:rsidRPr="003B5FB1" w:rsidRDefault="008934BA" w:rsidP="003B5FB1">
            <w:pPr>
              <w:spacing w:after="0" w:line="240" w:lineRule="auto"/>
              <w:jc w:val="center"/>
              <w:rPr>
                <w:rFonts w:ascii="Times New Roman" w:eastAsia="Times New Roman" w:hAnsi="Times New Roman" w:cs="Times New Roman"/>
                <w:color w:val="000000"/>
                <w:sz w:val="24"/>
                <w:szCs w:val="24"/>
                <w:lang w:eastAsia="ru-RU"/>
              </w:rPr>
            </w:pPr>
            <w:r w:rsidRPr="003B5FB1">
              <w:rPr>
                <w:rFonts w:ascii="Times New Roman" w:eastAsia="Times New Roman" w:hAnsi="Times New Roman" w:cs="Times New Roman"/>
                <w:color w:val="000000"/>
                <w:sz w:val="24"/>
                <w:szCs w:val="24"/>
                <w:lang w:eastAsia="ru-RU"/>
              </w:rPr>
              <w:t>0,00</w:t>
            </w:r>
          </w:p>
        </w:tc>
      </w:tr>
    </w:tbl>
    <w:p w:rsidR="00714A80" w:rsidRPr="003B5FB1" w:rsidRDefault="00714A80" w:rsidP="003B5FB1">
      <w:pPr>
        <w:widowControl w:val="0"/>
        <w:tabs>
          <w:tab w:val="left" w:pos="1162"/>
        </w:tabs>
        <w:spacing w:after="0" w:line="240" w:lineRule="auto"/>
        <w:ind w:left="20" w:firstLine="709"/>
        <w:jc w:val="both"/>
        <w:rPr>
          <w:rFonts w:ascii="Times New Roman" w:eastAsia="Times New Roman" w:hAnsi="Times New Roman" w:cs="Times New Roman"/>
          <w:color w:val="000000"/>
          <w:sz w:val="28"/>
          <w:szCs w:val="26"/>
          <w:lang w:eastAsia="ru-RU"/>
        </w:rPr>
      </w:pPr>
    </w:p>
    <w:p w:rsidR="00714A80" w:rsidRPr="003B5FB1" w:rsidRDefault="00714A80" w:rsidP="003B5FB1">
      <w:pPr>
        <w:widowControl w:val="0"/>
        <w:tabs>
          <w:tab w:val="left" w:pos="1162"/>
        </w:tabs>
        <w:spacing w:after="0" w:line="240" w:lineRule="auto"/>
        <w:ind w:left="20" w:firstLine="709"/>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Кол</w:t>
      </w:r>
      <w:r w:rsidR="00BF5C57" w:rsidRPr="003B5FB1">
        <w:rPr>
          <w:rFonts w:ascii="Times New Roman" w:eastAsia="Times New Roman" w:hAnsi="Times New Roman" w:cs="Times New Roman"/>
          <w:color w:val="000000"/>
          <w:sz w:val="28"/>
          <w:szCs w:val="26"/>
          <w:lang w:eastAsia="ru-RU"/>
        </w:rPr>
        <w:t>-</w:t>
      </w:r>
      <w:r w:rsidRPr="003B5FB1">
        <w:rPr>
          <w:rFonts w:ascii="Times New Roman" w:eastAsia="Times New Roman" w:hAnsi="Times New Roman" w:cs="Times New Roman"/>
          <w:color w:val="000000"/>
          <w:sz w:val="28"/>
          <w:szCs w:val="26"/>
          <w:lang w:eastAsia="ru-RU"/>
        </w:rPr>
        <w:t>во дипломов с отличием за отчётный период составляет 6% от общего выпуска</w:t>
      </w:r>
      <w:r w:rsidR="00666CAF" w:rsidRPr="003B5FB1">
        <w:rPr>
          <w:rFonts w:ascii="Times New Roman" w:eastAsia="Times New Roman" w:hAnsi="Times New Roman" w:cs="Times New Roman"/>
          <w:color w:val="000000"/>
          <w:sz w:val="28"/>
          <w:szCs w:val="26"/>
          <w:lang w:eastAsia="ru-RU"/>
        </w:rPr>
        <w:t>.</w:t>
      </w:r>
    </w:p>
    <w:p w:rsidR="00714A80" w:rsidRPr="003B5FB1" w:rsidRDefault="00714A80"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Качественные показатели итоговой государственной аттестации выпускников за три года приведены в </w:t>
      </w:r>
      <w:hyperlink w:anchor="_Приложение_10" w:history="1">
        <w:r w:rsidRPr="009E23E1">
          <w:rPr>
            <w:rStyle w:val="af3"/>
            <w:rFonts w:ascii="Times New Roman" w:hAnsi="Times New Roman"/>
            <w:sz w:val="28"/>
            <w:szCs w:val="28"/>
          </w:rPr>
          <w:t>приложении</w:t>
        </w:r>
        <w:r w:rsidR="007D5507" w:rsidRPr="009E23E1">
          <w:rPr>
            <w:rStyle w:val="af3"/>
            <w:rFonts w:ascii="Times New Roman" w:hAnsi="Times New Roman"/>
            <w:sz w:val="28"/>
            <w:szCs w:val="28"/>
          </w:rPr>
          <w:t xml:space="preserve"> </w:t>
        </w:r>
        <w:r w:rsidR="00BF596B" w:rsidRPr="009E23E1">
          <w:rPr>
            <w:rStyle w:val="af3"/>
            <w:rFonts w:ascii="Times New Roman" w:hAnsi="Times New Roman"/>
            <w:sz w:val="28"/>
            <w:szCs w:val="28"/>
          </w:rPr>
          <w:t>10</w:t>
        </w:r>
      </w:hyperlink>
      <w:r w:rsidR="007D5507">
        <w:rPr>
          <w:rFonts w:ascii="Times New Roman" w:hAnsi="Times New Roman" w:cs="Times New Roman"/>
          <w:sz w:val="28"/>
          <w:szCs w:val="28"/>
        </w:rPr>
        <w:t>.</w:t>
      </w:r>
    </w:p>
    <w:p w:rsidR="007D5507" w:rsidRDefault="00714A80" w:rsidP="003B5FB1">
      <w:pPr>
        <w:widowControl w:val="0"/>
        <w:tabs>
          <w:tab w:val="left" w:pos="1162"/>
        </w:tabs>
        <w:spacing w:after="0" w:line="240" w:lineRule="auto"/>
        <w:ind w:left="20" w:firstLine="709"/>
        <w:jc w:val="both"/>
        <w:rPr>
          <w:rFonts w:ascii="Times New Roman" w:eastAsia="Times New Roman" w:hAnsi="Times New Roman" w:cs="Times New Roman"/>
          <w:i/>
          <w:color w:val="000000"/>
          <w:sz w:val="28"/>
          <w:szCs w:val="26"/>
          <w:lang w:eastAsia="ru-RU"/>
        </w:rPr>
      </w:pPr>
      <w:r w:rsidRPr="003B5FB1">
        <w:rPr>
          <w:rFonts w:ascii="Times New Roman" w:eastAsia="Times New Roman" w:hAnsi="Times New Roman" w:cs="Times New Roman"/>
          <w:i/>
          <w:color w:val="000000"/>
          <w:sz w:val="28"/>
          <w:szCs w:val="26"/>
          <w:lang w:eastAsia="ru-RU"/>
        </w:rPr>
        <w:t xml:space="preserve">Вывод: </w:t>
      </w:r>
    </w:p>
    <w:p w:rsidR="00714A80" w:rsidRPr="003B5FB1" w:rsidRDefault="007D5507" w:rsidP="003B5FB1">
      <w:pPr>
        <w:widowControl w:val="0"/>
        <w:tabs>
          <w:tab w:val="left" w:pos="1162"/>
        </w:tabs>
        <w:spacing w:after="0" w:line="240" w:lineRule="auto"/>
        <w:ind w:left="20" w:firstLine="709"/>
        <w:jc w:val="both"/>
        <w:rPr>
          <w:rFonts w:ascii="Times New Roman" w:eastAsia="Times New Roman" w:hAnsi="Times New Roman" w:cs="Times New Roman"/>
          <w:i/>
          <w:color w:val="000000"/>
          <w:sz w:val="28"/>
          <w:szCs w:val="26"/>
          <w:lang w:eastAsia="ru-RU"/>
        </w:rPr>
      </w:pPr>
      <w:r>
        <w:rPr>
          <w:rFonts w:ascii="Times New Roman" w:eastAsia="Times New Roman" w:hAnsi="Times New Roman" w:cs="Times New Roman"/>
          <w:i/>
          <w:color w:val="000000"/>
          <w:sz w:val="28"/>
          <w:szCs w:val="26"/>
          <w:lang w:eastAsia="ru-RU"/>
        </w:rPr>
        <w:t>Д</w:t>
      </w:r>
      <w:r w:rsidR="00714A80" w:rsidRPr="003B5FB1">
        <w:rPr>
          <w:rFonts w:ascii="Times New Roman" w:eastAsia="Times New Roman" w:hAnsi="Times New Roman" w:cs="Times New Roman"/>
          <w:i/>
          <w:color w:val="000000"/>
          <w:sz w:val="28"/>
          <w:szCs w:val="26"/>
          <w:lang w:eastAsia="ru-RU"/>
        </w:rPr>
        <w:t xml:space="preserve">окументация по организации и проведению ИГА имеется в полном объеме и соответствует установленным требованиям. </w:t>
      </w:r>
    </w:p>
    <w:p w:rsidR="009F6477" w:rsidRPr="008E76B0" w:rsidRDefault="009F6477" w:rsidP="00532129">
      <w:pPr>
        <w:widowControl w:val="0"/>
        <w:tabs>
          <w:tab w:val="left" w:pos="1162"/>
        </w:tabs>
        <w:spacing w:after="0" w:line="240" w:lineRule="auto"/>
        <w:jc w:val="both"/>
        <w:rPr>
          <w:rFonts w:ascii="Times New Roman" w:eastAsia="Times New Roman" w:hAnsi="Times New Roman" w:cs="Times New Roman"/>
          <w:sz w:val="28"/>
          <w:szCs w:val="26"/>
          <w:lang w:eastAsia="ru-RU"/>
        </w:rPr>
      </w:pPr>
    </w:p>
    <w:p w:rsidR="00714A80" w:rsidRPr="00CE185A" w:rsidRDefault="007D4FCA" w:rsidP="00A37649">
      <w:pPr>
        <w:pStyle w:val="a7"/>
        <w:numPr>
          <w:ilvl w:val="2"/>
          <w:numId w:val="11"/>
        </w:numPr>
        <w:spacing w:after="0" w:line="240" w:lineRule="auto"/>
        <w:rPr>
          <w:rFonts w:ascii="Times New Roman" w:hAnsi="Times New Roman" w:cs="Times New Roman"/>
          <w:b/>
          <w:vanish/>
          <w:sz w:val="28"/>
          <w:szCs w:val="28"/>
        </w:rPr>
      </w:pPr>
      <w:r w:rsidRPr="00CE185A">
        <w:rPr>
          <w:rFonts w:ascii="Times New Roman" w:hAnsi="Times New Roman" w:cs="Times New Roman"/>
          <w:b/>
          <w:sz w:val="28"/>
          <w:szCs w:val="28"/>
        </w:rPr>
        <w:t>Востребованность выпускников</w:t>
      </w:r>
    </w:p>
    <w:p w:rsidR="00970FE6" w:rsidRDefault="00970FE6" w:rsidP="00CE185A">
      <w:pPr>
        <w:spacing w:after="0" w:line="240" w:lineRule="auto"/>
        <w:ind w:firstLine="708"/>
        <w:jc w:val="both"/>
        <w:rPr>
          <w:rFonts w:ascii="Times New Roman" w:hAnsi="Times New Roman" w:cs="Times New Roman"/>
          <w:sz w:val="28"/>
          <w:szCs w:val="28"/>
        </w:rPr>
      </w:pPr>
    </w:p>
    <w:p w:rsidR="00CE185A" w:rsidRPr="003B5FB1" w:rsidRDefault="00CE185A" w:rsidP="00CE185A">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В целях содействия занятости и трудоустройства выпускников в техникуме создан центр профессиональной ориентации и содействия трудоустройства студентов и выпускников, который действует согласно утвержденному «Положению».</w:t>
      </w:r>
    </w:p>
    <w:p w:rsidR="00CE185A" w:rsidRPr="003B5FB1" w:rsidRDefault="00CE185A" w:rsidP="00CE185A">
      <w:pPr>
        <w:spacing w:after="0" w:line="240" w:lineRule="auto"/>
        <w:ind w:firstLine="708"/>
        <w:jc w:val="both"/>
        <w:rPr>
          <w:rStyle w:val="11"/>
          <w:color w:val="000000"/>
          <w:sz w:val="28"/>
          <w:szCs w:val="28"/>
        </w:rPr>
      </w:pPr>
      <w:r w:rsidRPr="003B5FB1">
        <w:rPr>
          <w:rStyle w:val="11"/>
          <w:color w:val="000000"/>
          <w:sz w:val="28"/>
          <w:szCs w:val="28"/>
        </w:rPr>
        <w:t>На официальный запрос техникума о предоставлении информации в Департамент труда и занятости населения Краснодарского края получили следующие сведения:</w:t>
      </w:r>
    </w:p>
    <w:p w:rsidR="00CE185A" w:rsidRPr="003B5FB1" w:rsidRDefault="00CE185A" w:rsidP="00A37649">
      <w:pPr>
        <w:pStyle w:val="a7"/>
        <w:numPr>
          <w:ilvl w:val="0"/>
          <w:numId w:val="29"/>
        </w:numPr>
        <w:spacing w:after="0" w:line="240" w:lineRule="auto"/>
        <w:ind w:left="0" w:firstLine="567"/>
        <w:jc w:val="both"/>
        <w:rPr>
          <w:rFonts w:ascii="Times New Roman" w:hAnsi="Times New Roman" w:cs="Times New Roman"/>
          <w:color w:val="000000"/>
          <w:spacing w:val="1"/>
          <w:sz w:val="28"/>
          <w:szCs w:val="28"/>
          <w:shd w:val="clear" w:color="auto" w:fill="FFFFFF"/>
        </w:rPr>
      </w:pPr>
      <w:r w:rsidRPr="003B5FB1">
        <w:rPr>
          <w:rFonts w:ascii="Times New Roman" w:hAnsi="Times New Roman" w:cs="Times New Roman"/>
          <w:color w:val="000000"/>
          <w:spacing w:val="1"/>
          <w:sz w:val="28"/>
          <w:szCs w:val="28"/>
          <w:shd w:val="clear" w:color="auto" w:fill="FFFFFF"/>
        </w:rPr>
        <w:t>в 2012 году в Центры занятости населения края обратилось 3</w:t>
      </w:r>
      <w:r>
        <w:rPr>
          <w:rFonts w:ascii="Times New Roman" w:hAnsi="Times New Roman" w:cs="Times New Roman"/>
          <w:color w:val="000000"/>
          <w:spacing w:val="1"/>
          <w:sz w:val="28"/>
          <w:szCs w:val="28"/>
          <w:shd w:val="clear" w:color="auto" w:fill="FFFFFF"/>
        </w:rPr>
        <w:t>-е выпускников (по специальностям</w:t>
      </w:r>
      <w:r w:rsidRPr="003B5FB1">
        <w:rPr>
          <w:rFonts w:ascii="Times New Roman" w:hAnsi="Times New Roman" w:cs="Times New Roman"/>
          <w:color w:val="000000"/>
          <w:spacing w:val="1"/>
          <w:sz w:val="28"/>
          <w:szCs w:val="28"/>
          <w:shd w:val="clear" w:color="auto" w:fill="FFFFFF"/>
        </w:rPr>
        <w:t xml:space="preserve">: </w:t>
      </w:r>
      <w:r>
        <w:rPr>
          <w:rFonts w:ascii="Times New Roman" w:hAnsi="Times New Roman" w:cs="Times New Roman"/>
          <w:color w:val="000000"/>
          <w:spacing w:val="1"/>
          <w:sz w:val="28"/>
          <w:szCs w:val="28"/>
          <w:shd w:val="clear" w:color="auto" w:fill="FFFFFF"/>
        </w:rPr>
        <w:t>100105 «Гостиничный сервис»</w:t>
      </w:r>
      <w:r w:rsidRPr="003B5FB1">
        <w:rPr>
          <w:rFonts w:ascii="Times New Roman" w:hAnsi="Times New Roman" w:cs="Times New Roman"/>
          <w:color w:val="000000"/>
          <w:spacing w:val="1"/>
          <w:sz w:val="28"/>
          <w:szCs w:val="28"/>
          <w:shd w:val="clear" w:color="auto" w:fill="FFFFFF"/>
        </w:rPr>
        <w:t xml:space="preserve">, </w:t>
      </w:r>
      <w:r>
        <w:rPr>
          <w:rFonts w:ascii="Times New Roman" w:hAnsi="Times New Roman" w:cs="Times New Roman"/>
          <w:color w:val="000000"/>
          <w:spacing w:val="1"/>
          <w:sz w:val="28"/>
          <w:szCs w:val="28"/>
          <w:shd w:val="clear" w:color="auto" w:fill="FFFFFF"/>
        </w:rPr>
        <w:t>100201 «Туризм»</w:t>
      </w:r>
      <w:r w:rsidRPr="003B5FB1">
        <w:rPr>
          <w:rFonts w:ascii="Times New Roman" w:hAnsi="Times New Roman" w:cs="Times New Roman"/>
          <w:color w:val="000000"/>
          <w:spacing w:val="1"/>
          <w:sz w:val="28"/>
          <w:szCs w:val="28"/>
          <w:shd w:val="clear" w:color="auto" w:fill="FFFFFF"/>
        </w:rPr>
        <w:t>) с целью поиска подходящей работы. Из них:</w:t>
      </w:r>
    </w:p>
    <w:p w:rsidR="00CE185A" w:rsidRPr="003B5FB1" w:rsidRDefault="00CE185A" w:rsidP="00A37649">
      <w:pPr>
        <w:pStyle w:val="a7"/>
        <w:numPr>
          <w:ilvl w:val="0"/>
          <w:numId w:val="29"/>
        </w:numPr>
        <w:spacing w:after="0" w:line="240" w:lineRule="auto"/>
        <w:ind w:left="0" w:firstLine="567"/>
        <w:jc w:val="both"/>
        <w:rPr>
          <w:rFonts w:ascii="Times New Roman" w:hAnsi="Times New Roman" w:cs="Times New Roman"/>
          <w:color w:val="000000"/>
          <w:spacing w:val="1"/>
          <w:sz w:val="28"/>
          <w:szCs w:val="28"/>
          <w:shd w:val="clear" w:color="auto" w:fill="FFFFFF"/>
        </w:rPr>
      </w:pPr>
      <w:r>
        <w:rPr>
          <w:rFonts w:ascii="Times New Roman" w:hAnsi="Times New Roman" w:cs="Times New Roman"/>
          <w:color w:val="000000"/>
          <w:spacing w:val="1"/>
          <w:sz w:val="28"/>
          <w:szCs w:val="28"/>
          <w:shd w:val="clear" w:color="auto" w:fill="FFFFFF"/>
        </w:rPr>
        <w:t>1 выпускник (специальность</w:t>
      </w:r>
      <w:r w:rsidRPr="003B5FB1">
        <w:rPr>
          <w:rFonts w:ascii="Times New Roman" w:hAnsi="Times New Roman" w:cs="Times New Roman"/>
          <w:color w:val="000000"/>
          <w:spacing w:val="1"/>
          <w:sz w:val="28"/>
          <w:szCs w:val="28"/>
          <w:shd w:val="clear" w:color="auto" w:fill="FFFFFF"/>
        </w:rPr>
        <w:t xml:space="preserve">: </w:t>
      </w:r>
      <w:r>
        <w:rPr>
          <w:rFonts w:ascii="Times New Roman" w:hAnsi="Times New Roman" w:cs="Times New Roman"/>
          <w:color w:val="000000"/>
          <w:spacing w:val="1"/>
          <w:sz w:val="28"/>
          <w:szCs w:val="28"/>
          <w:shd w:val="clear" w:color="auto" w:fill="FFFFFF"/>
        </w:rPr>
        <w:t>100201 «Туризм»)  был признан безработным;</w:t>
      </w:r>
    </w:p>
    <w:p w:rsidR="00CE185A" w:rsidRPr="003B5FB1" w:rsidRDefault="00CE185A" w:rsidP="00A37649">
      <w:pPr>
        <w:pStyle w:val="a7"/>
        <w:numPr>
          <w:ilvl w:val="0"/>
          <w:numId w:val="29"/>
        </w:numPr>
        <w:spacing w:after="0" w:line="240" w:lineRule="auto"/>
        <w:ind w:left="0" w:firstLine="567"/>
        <w:jc w:val="both"/>
        <w:rPr>
          <w:rFonts w:ascii="Times New Roman" w:hAnsi="Times New Roman" w:cs="Times New Roman"/>
          <w:color w:val="000000"/>
          <w:spacing w:val="1"/>
          <w:sz w:val="28"/>
          <w:szCs w:val="28"/>
          <w:shd w:val="clear" w:color="auto" w:fill="FFFFFF"/>
        </w:rPr>
      </w:pPr>
      <w:r w:rsidRPr="003B5FB1">
        <w:rPr>
          <w:rFonts w:ascii="Times New Roman" w:hAnsi="Times New Roman" w:cs="Times New Roman"/>
          <w:color w:val="000000"/>
          <w:spacing w:val="1"/>
          <w:sz w:val="28"/>
          <w:szCs w:val="28"/>
          <w:shd w:val="clear" w:color="auto" w:fill="FFFFFF"/>
        </w:rPr>
        <w:t>все выпускники трудоустроены.</w:t>
      </w:r>
    </w:p>
    <w:p w:rsidR="00CE185A" w:rsidRPr="003B5FB1" w:rsidRDefault="00CE185A" w:rsidP="00A37649">
      <w:pPr>
        <w:pStyle w:val="a7"/>
        <w:numPr>
          <w:ilvl w:val="0"/>
          <w:numId w:val="29"/>
        </w:numPr>
        <w:spacing w:after="0" w:line="240" w:lineRule="auto"/>
        <w:ind w:left="0" w:firstLine="567"/>
        <w:jc w:val="both"/>
        <w:rPr>
          <w:rFonts w:ascii="Times New Roman" w:hAnsi="Times New Roman" w:cs="Times New Roman"/>
          <w:color w:val="000000"/>
          <w:spacing w:val="1"/>
          <w:sz w:val="28"/>
          <w:szCs w:val="28"/>
          <w:shd w:val="clear" w:color="auto" w:fill="FFFFFF"/>
        </w:rPr>
      </w:pPr>
      <w:r w:rsidRPr="003B5FB1">
        <w:rPr>
          <w:rFonts w:ascii="Times New Roman" w:hAnsi="Times New Roman" w:cs="Times New Roman"/>
          <w:color w:val="000000"/>
          <w:spacing w:val="1"/>
          <w:sz w:val="28"/>
          <w:szCs w:val="28"/>
          <w:shd w:val="clear" w:color="auto" w:fill="FFFFFF"/>
        </w:rPr>
        <w:t xml:space="preserve">в 2013 году </w:t>
      </w:r>
      <w:r>
        <w:rPr>
          <w:rFonts w:ascii="Times New Roman" w:hAnsi="Times New Roman" w:cs="Times New Roman"/>
          <w:color w:val="000000"/>
          <w:spacing w:val="1"/>
          <w:sz w:val="28"/>
          <w:szCs w:val="28"/>
          <w:shd w:val="clear" w:color="auto" w:fill="FFFFFF"/>
        </w:rPr>
        <w:t xml:space="preserve">в </w:t>
      </w:r>
      <w:r w:rsidRPr="003B5FB1">
        <w:rPr>
          <w:rFonts w:ascii="Times New Roman" w:hAnsi="Times New Roman" w:cs="Times New Roman"/>
          <w:color w:val="000000"/>
          <w:spacing w:val="1"/>
          <w:sz w:val="28"/>
          <w:szCs w:val="28"/>
          <w:shd w:val="clear" w:color="auto" w:fill="FFFFFF"/>
        </w:rPr>
        <w:t>Центры занятости населения края обратилось 2-е  выпускников (</w:t>
      </w:r>
      <w:r>
        <w:rPr>
          <w:rFonts w:ascii="Times New Roman" w:hAnsi="Times New Roman" w:cs="Times New Roman"/>
          <w:color w:val="000000"/>
          <w:spacing w:val="1"/>
          <w:sz w:val="28"/>
          <w:szCs w:val="28"/>
          <w:shd w:val="clear" w:color="auto" w:fill="FFFFFF"/>
        </w:rPr>
        <w:t>по специальностям</w:t>
      </w:r>
      <w:r w:rsidRPr="003B5FB1">
        <w:rPr>
          <w:rFonts w:ascii="Times New Roman" w:hAnsi="Times New Roman" w:cs="Times New Roman"/>
          <w:color w:val="000000"/>
          <w:spacing w:val="1"/>
          <w:sz w:val="28"/>
          <w:szCs w:val="28"/>
          <w:shd w:val="clear" w:color="auto" w:fill="FFFFFF"/>
        </w:rPr>
        <w:t xml:space="preserve">:  </w:t>
      </w:r>
      <w:r>
        <w:rPr>
          <w:rFonts w:ascii="Times New Roman" w:hAnsi="Times New Roman" w:cs="Times New Roman"/>
          <w:color w:val="000000"/>
          <w:spacing w:val="1"/>
          <w:sz w:val="28"/>
          <w:szCs w:val="28"/>
          <w:shd w:val="clear" w:color="auto" w:fill="FFFFFF"/>
        </w:rPr>
        <w:t>100105 «Гостиничный сервис»</w:t>
      </w:r>
      <w:r w:rsidRPr="003B5FB1">
        <w:rPr>
          <w:rFonts w:ascii="Times New Roman" w:hAnsi="Times New Roman" w:cs="Times New Roman"/>
          <w:color w:val="000000"/>
          <w:spacing w:val="1"/>
          <w:sz w:val="28"/>
          <w:szCs w:val="28"/>
          <w:shd w:val="clear" w:color="auto" w:fill="FFFFFF"/>
        </w:rPr>
        <w:t xml:space="preserve">, </w:t>
      </w:r>
      <w:r>
        <w:rPr>
          <w:rFonts w:ascii="Times New Roman" w:hAnsi="Times New Roman" w:cs="Times New Roman"/>
          <w:color w:val="000000"/>
          <w:spacing w:val="1"/>
          <w:sz w:val="28"/>
          <w:szCs w:val="28"/>
          <w:shd w:val="clear" w:color="auto" w:fill="FFFFFF"/>
        </w:rPr>
        <w:t>150413 «Техническая эксплуатация оборудования в торговле и общественном питании»</w:t>
      </w:r>
      <w:r w:rsidRPr="003B5FB1">
        <w:rPr>
          <w:rFonts w:ascii="Times New Roman" w:hAnsi="Times New Roman" w:cs="Times New Roman"/>
          <w:color w:val="000000"/>
          <w:spacing w:val="1"/>
          <w:sz w:val="28"/>
          <w:szCs w:val="28"/>
          <w:shd w:val="clear" w:color="auto" w:fill="FFFFFF"/>
        </w:rPr>
        <w:t>)  с целью поиска подходящей работы. Из них:</w:t>
      </w:r>
    </w:p>
    <w:p w:rsidR="00CE185A" w:rsidRDefault="00CE185A" w:rsidP="00A37649">
      <w:pPr>
        <w:pStyle w:val="a7"/>
        <w:numPr>
          <w:ilvl w:val="0"/>
          <w:numId w:val="29"/>
        </w:numPr>
        <w:spacing w:after="0" w:line="240" w:lineRule="auto"/>
        <w:ind w:left="0" w:firstLine="567"/>
        <w:jc w:val="both"/>
        <w:rPr>
          <w:rFonts w:ascii="Times New Roman" w:hAnsi="Times New Roman" w:cs="Times New Roman"/>
          <w:color w:val="000000"/>
          <w:spacing w:val="1"/>
          <w:sz w:val="28"/>
          <w:szCs w:val="28"/>
          <w:shd w:val="clear" w:color="auto" w:fill="FFFFFF"/>
        </w:rPr>
      </w:pPr>
      <w:r w:rsidRPr="003B5FB1">
        <w:rPr>
          <w:rFonts w:ascii="Times New Roman" w:hAnsi="Times New Roman" w:cs="Times New Roman"/>
          <w:color w:val="000000"/>
          <w:spacing w:val="1"/>
          <w:sz w:val="28"/>
          <w:szCs w:val="28"/>
          <w:shd w:val="clear" w:color="auto" w:fill="FFFFFF"/>
        </w:rPr>
        <w:lastRenderedPageBreak/>
        <w:t xml:space="preserve">2 выпускника (специальности: </w:t>
      </w:r>
      <w:r>
        <w:rPr>
          <w:rFonts w:ascii="Times New Roman" w:hAnsi="Times New Roman" w:cs="Times New Roman"/>
          <w:color w:val="000000"/>
          <w:spacing w:val="1"/>
          <w:sz w:val="28"/>
          <w:szCs w:val="28"/>
          <w:shd w:val="clear" w:color="auto" w:fill="FFFFFF"/>
        </w:rPr>
        <w:t>100105 «Гостиничный сервис»</w:t>
      </w:r>
      <w:r w:rsidRPr="003B5FB1">
        <w:rPr>
          <w:rFonts w:ascii="Times New Roman" w:hAnsi="Times New Roman" w:cs="Times New Roman"/>
          <w:color w:val="000000"/>
          <w:spacing w:val="1"/>
          <w:sz w:val="28"/>
          <w:szCs w:val="28"/>
          <w:shd w:val="clear" w:color="auto" w:fill="FFFFFF"/>
        </w:rPr>
        <w:t xml:space="preserve">, </w:t>
      </w:r>
      <w:r>
        <w:rPr>
          <w:rFonts w:ascii="Times New Roman" w:hAnsi="Times New Roman" w:cs="Times New Roman"/>
          <w:color w:val="000000"/>
          <w:spacing w:val="1"/>
          <w:sz w:val="28"/>
          <w:szCs w:val="28"/>
          <w:shd w:val="clear" w:color="auto" w:fill="FFFFFF"/>
        </w:rPr>
        <w:t>150413 «Техническая эксплуатация оборудования в торговле и общественном питании») были признаны безработными;</w:t>
      </w:r>
    </w:p>
    <w:p w:rsidR="00CE185A" w:rsidRDefault="00CE185A" w:rsidP="00CE185A">
      <w:pPr>
        <w:pStyle w:val="a7"/>
        <w:spacing w:after="0" w:line="240" w:lineRule="auto"/>
        <w:ind w:left="0" w:firstLine="709"/>
        <w:jc w:val="both"/>
        <w:rPr>
          <w:rFonts w:ascii="Times New Roman" w:eastAsia="Calibri" w:hAnsi="Times New Roman" w:cs="Times New Roman"/>
          <w:sz w:val="28"/>
          <w:szCs w:val="28"/>
          <w:highlight w:val="yellow"/>
          <w:lang w:eastAsia="ru-RU"/>
        </w:rPr>
      </w:pPr>
      <w:r w:rsidRPr="003B5FB1">
        <w:rPr>
          <w:rFonts w:ascii="Times New Roman" w:hAnsi="Times New Roman" w:cs="Times New Roman"/>
          <w:color w:val="000000"/>
          <w:spacing w:val="1"/>
          <w:sz w:val="28"/>
          <w:szCs w:val="28"/>
          <w:shd w:val="clear" w:color="auto" w:fill="FFFFFF"/>
        </w:rPr>
        <w:t>все выпускники трудоустроены</w:t>
      </w:r>
      <w:r>
        <w:rPr>
          <w:rFonts w:ascii="Times New Roman" w:hAnsi="Times New Roman" w:cs="Times New Roman"/>
          <w:color w:val="000000"/>
          <w:spacing w:val="1"/>
          <w:sz w:val="28"/>
          <w:szCs w:val="28"/>
          <w:shd w:val="clear" w:color="auto" w:fill="FFFFFF"/>
        </w:rPr>
        <w:t>.</w:t>
      </w:r>
    </w:p>
    <w:p w:rsidR="00694328" w:rsidRDefault="00694328" w:rsidP="003B5FB1">
      <w:pPr>
        <w:pStyle w:val="a7"/>
        <w:spacing w:after="0" w:line="240" w:lineRule="auto"/>
        <w:ind w:left="0" w:firstLine="709"/>
        <w:jc w:val="both"/>
        <w:rPr>
          <w:rFonts w:ascii="Times New Roman" w:eastAsia="Calibri" w:hAnsi="Times New Roman" w:cs="Times New Roman"/>
          <w:sz w:val="28"/>
          <w:szCs w:val="28"/>
          <w:lang w:eastAsia="ru-RU"/>
        </w:rPr>
      </w:pPr>
      <w:r w:rsidRPr="00CE185A">
        <w:rPr>
          <w:rFonts w:ascii="Times New Roman" w:eastAsia="Calibri" w:hAnsi="Times New Roman" w:cs="Times New Roman"/>
          <w:sz w:val="28"/>
          <w:szCs w:val="28"/>
          <w:lang w:eastAsia="ru-RU"/>
        </w:rPr>
        <w:t>Сведения о трудоустройстве выпускников техникума представлены в таблиц</w:t>
      </w:r>
      <w:r w:rsidR="00AD6E3F" w:rsidRPr="00CE185A">
        <w:rPr>
          <w:rFonts w:ascii="Times New Roman" w:eastAsia="Calibri" w:hAnsi="Times New Roman" w:cs="Times New Roman"/>
          <w:sz w:val="28"/>
          <w:szCs w:val="28"/>
          <w:lang w:eastAsia="ru-RU"/>
        </w:rPr>
        <w:t>ах</w:t>
      </w:r>
      <w:r w:rsidR="008E76B0" w:rsidRPr="00CE185A">
        <w:rPr>
          <w:rFonts w:ascii="Times New Roman" w:eastAsia="Calibri" w:hAnsi="Times New Roman" w:cs="Times New Roman"/>
          <w:sz w:val="28"/>
          <w:szCs w:val="28"/>
          <w:lang w:eastAsia="ru-RU"/>
        </w:rPr>
        <w:t xml:space="preserve"> </w:t>
      </w:r>
      <w:r w:rsidR="007D4FCA" w:rsidRPr="00CE185A">
        <w:rPr>
          <w:rFonts w:ascii="Times New Roman" w:eastAsia="Calibri" w:hAnsi="Times New Roman" w:cs="Times New Roman"/>
          <w:sz w:val="28"/>
          <w:szCs w:val="28"/>
          <w:lang w:eastAsia="ru-RU"/>
        </w:rPr>
        <w:t>29-31</w:t>
      </w:r>
      <w:r w:rsidR="008E76B0" w:rsidRPr="00CE185A">
        <w:rPr>
          <w:rFonts w:ascii="Times New Roman" w:eastAsia="Calibri" w:hAnsi="Times New Roman" w:cs="Times New Roman"/>
          <w:sz w:val="28"/>
          <w:szCs w:val="28"/>
          <w:lang w:eastAsia="ru-RU"/>
        </w:rPr>
        <w:t>.</w:t>
      </w:r>
    </w:p>
    <w:p w:rsidR="008E76B0" w:rsidRPr="008E76B0" w:rsidRDefault="00AD6E3F" w:rsidP="008E76B0">
      <w:pPr>
        <w:spacing w:after="0" w:line="240" w:lineRule="auto"/>
        <w:jc w:val="right"/>
        <w:rPr>
          <w:rFonts w:ascii="Times New Roman" w:eastAsia="Calibri" w:hAnsi="Times New Roman" w:cs="Times New Roman"/>
          <w:sz w:val="28"/>
          <w:szCs w:val="28"/>
          <w:lang w:eastAsia="ru-RU"/>
        </w:rPr>
      </w:pPr>
      <w:r w:rsidRPr="008E76B0">
        <w:rPr>
          <w:rFonts w:ascii="Times New Roman" w:eastAsia="Calibri" w:hAnsi="Times New Roman" w:cs="Times New Roman"/>
          <w:sz w:val="28"/>
          <w:szCs w:val="28"/>
          <w:lang w:eastAsia="ru-RU"/>
        </w:rPr>
        <w:t xml:space="preserve">Таблица  </w:t>
      </w:r>
      <w:r w:rsidR="007D4FCA">
        <w:rPr>
          <w:rFonts w:ascii="Times New Roman" w:eastAsia="Calibri" w:hAnsi="Times New Roman" w:cs="Times New Roman"/>
          <w:sz w:val="28"/>
          <w:szCs w:val="28"/>
          <w:lang w:eastAsia="ru-RU"/>
        </w:rPr>
        <w:t>29</w:t>
      </w:r>
    </w:p>
    <w:p w:rsidR="007A72E3" w:rsidRPr="000820B1" w:rsidRDefault="007A72E3" w:rsidP="003B5FB1">
      <w:pPr>
        <w:spacing w:after="0" w:line="240" w:lineRule="auto"/>
        <w:jc w:val="center"/>
        <w:rPr>
          <w:rFonts w:ascii="Times New Roman" w:eastAsia="Calibri" w:hAnsi="Times New Roman" w:cs="Times New Roman"/>
          <w:sz w:val="28"/>
          <w:szCs w:val="28"/>
          <w:lang w:eastAsia="ru-RU"/>
        </w:rPr>
      </w:pPr>
      <w:r w:rsidRPr="000820B1">
        <w:rPr>
          <w:rFonts w:ascii="Times New Roman" w:eastAsia="Calibri" w:hAnsi="Times New Roman" w:cs="Times New Roman"/>
          <w:sz w:val="28"/>
          <w:szCs w:val="28"/>
          <w:lang w:eastAsia="ru-RU"/>
        </w:rPr>
        <w:t>Сведения о трудоустройстве выпускников техникума 2011 года</w:t>
      </w:r>
    </w:p>
    <w:p w:rsidR="007A72E3" w:rsidRPr="003B5FB1" w:rsidRDefault="007A72E3" w:rsidP="003B5FB1">
      <w:pPr>
        <w:spacing w:after="0" w:line="240" w:lineRule="auto"/>
        <w:jc w:val="center"/>
        <w:rPr>
          <w:rFonts w:ascii="Times New Roman" w:eastAsia="Calibri" w:hAnsi="Times New Roman" w:cs="Times New Roman"/>
          <w:sz w:val="24"/>
          <w:szCs w:val="24"/>
          <w:lang w:eastAsia="ru-RU"/>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99"/>
        <w:gridCol w:w="570"/>
        <w:gridCol w:w="567"/>
        <w:gridCol w:w="651"/>
        <w:gridCol w:w="625"/>
        <w:gridCol w:w="567"/>
        <w:gridCol w:w="850"/>
        <w:gridCol w:w="709"/>
        <w:gridCol w:w="709"/>
        <w:gridCol w:w="567"/>
        <w:gridCol w:w="567"/>
      </w:tblGrid>
      <w:tr w:rsidR="007A72E3" w:rsidRPr="003B5FB1" w:rsidTr="00CE185A">
        <w:trPr>
          <w:cantSplit/>
          <w:trHeight w:val="194"/>
        </w:trPr>
        <w:tc>
          <w:tcPr>
            <w:tcW w:w="3399" w:type="dxa"/>
            <w:vMerge w:val="restart"/>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Показатели</w:t>
            </w:r>
          </w:p>
        </w:tc>
        <w:tc>
          <w:tcPr>
            <w:tcW w:w="6382" w:type="dxa"/>
            <w:gridSpan w:val="10"/>
            <w:tcBorders>
              <w:top w:val="single" w:sz="4" w:space="0" w:color="000000"/>
              <w:left w:val="single" w:sz="4" w:space="0" w:color="000000"/>
              <w:bottom w:val="single" w:sz="4" w:space="0" w:color="000000"/>
              <w:right w:val="single" w:sz="4" w:space="0" w:color="auto"/>
            </w:tcBorders>
            <w:hideMark/>
          </w:tcPr>
          <w:p w:rsidR="007A72E3" w:rsidRPr="003B5FB1" w:rsidRDefault="007A72E3" w:rsidP="003B5FB1">
            <w:pPr>
              <w:spacing w:after="0" w:line="240" w:lineRule="auto"/>
              <w:jc w:val="center"/>
              <w:rPr>
                <w:rFonts w:ascii="Times New Roman" w:eastAsia="Times New Roman" w:hAnsi="Times New Roman" w:cs="Times New Roman"/>
                <w:b/>
                <w:color w:val="000000"/>
                <w:sz w:val="20"/>
                <w:szCs w:val="24"/>
                <w:lang w:eastAsia="ru-RU"/>
              </w:rPr>
            </w:pPr>
            <w:r w:rsidRPr="003B5FB1">
              <w:rPr>
                <w:rFonts w:ascii="Times New Roman" w:eastAsia="Times New Roman" w:hAnsi="Times New Roman" w:cs="Times New Roman"/>
                <w:lang w:eastAsia="ru-RU"/>
              </w:rPr>
              <w:t>Код и наименование ОП</w:t>
            </w:r>
          </w:p>
        </w:tc>
      </w:tr>
      <w:tr w:rsidR="007A72E3" w:rsidRPr="003B5FB1" w:rsidTr="00CE185A">
        <w:trPr>
          <w:cantSplit/>
          <w:trHeight w:val="1640"/>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rPr>
                <w:rFonts w:ascii="Times New Roman" w:eastAsia="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textDirection w:val="btLr"/>
            <w:hideMark/>
          </w:tcPr>
          <w:p w:rsidR="007A72E3" w:rsidRPr="003B5FB1" w:rsidRDefault="007A72E3"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081007 Налоги и налогообложение</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7A72E3" w:rsidRPr="003B5FB1" w:rsidRDefault="007A72E3"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080504 Государственное и муниципальное управление</w:t>
            </w:r>
          </w:p>
        </w:tc>
        <w:tc>
          <w:tcPr>
            <w:tcW w:w="651" w:type="dxa"/>
            <w:tcBorders>
              <w:top w:val="single" w:sz="4" w:space="0" w:color="000000"/>
              <w:left w:val="single" w:sz="4" w:space="0" w:color="000000"/>
              <w:bottom w:val="single" w:sz="4" w:space="0" w:color="000000"/>
              <w:right w:val="single" w:sz="4" w:space="0" w:color="000000"/>
            </w:tcBorders>
            <w:textDirection w:val="btLr"/>
            <w:vAlign w:val="center"/>
            <w:hideMark/>
          </w:tcPr>
          <w:p w:rsidR="007A72E3" w:rsidRPr="003B5FB1" w:rsidRDefault="007A72E3"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080302 Коммерци</w:t>
            </w:r>
            <w:proofErr w:type="gramStart"/>
            <w:r w:rsidRPr="003B5FB1">
              <w:rPr>
                <w:rFonts w:ascii="Times New Roman" w:eastAsia="Times New Roman" w:hAnsi="Times New Roman" w:cs="Times New Roman"/>
                <w:color w:val="000000"/>
                <w:sz w:val="12"/>
                <w:szCs w:val="12"/>
                <w:lang w:eastAsia="ru-RU"/>
              </w:rPr>
              <w:t>я(</w:t>
            </w:r>
            <w:proofErr w:type="gramEnd"/>
            <w:r w:rsidRPr="003B5FB1">
              <w:rPr>
                <w:rFonts w:ascii="Times New Roman" w:eastAsia="Times New Roman" w:hAnsi="Times New Roman" w:cs="Times New Roman"/>
                <w:color w:val="000000"/>
                <w:sz w:val="12"/>
                <w:szCs w:val="12"/>
                <w:lang w:eastAsia="ru-RU"/>
              </w:rPr>
              <w:t>по отраслям)</w:t>
            </w:r>
          </w:p>
        </w:tc>
        <w:tc>
          <w:tcPr>
            <w:tcW w:w="625" w:type="dxa"/>
            <w:tcBorders>
              <w:top w:val="single" w:sz="4" w:space="0" w:color="000000"/>
              <w:left w:val="single" w:sz="4" w:space="0" w:color="000000"/>
              <w:bottom w:val="single" w:sz="4" w:space="0" w:color="000000"/>
              <w:right w:val="single" w:sz="4" w:space="0" w:color="000000"/>
            </w:tcBorders>
            <w:textDirection w:val="btLr"/>
            <w:vAlign w:val="center"/>
            <w:hideMark/>
          </w:tcPr>
          <w:p w:rsidR="007A72E3" w:rsidRPr="003B5FB1" w:rsidRDefault="007A72E3"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080402 Товароведение (по группам однородных товаров)</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7A72E3" w:rsidRPr="003B5FB1" w:rsidRDefault="007A72E3"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100106 Организация обслуживания в общественном питании</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7A72E3" w:rsidRPr="003B5FB1" w:rsidRDefault="007A72E3"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150413 Техническая эксплуатация оборудования в торговле и общественном питании</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A72E3" w:rsidRPr="003B5FB1" w:rsidRDefault="007A72E3"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260202 Технология хлеба, кондитерских и макаронных изделий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7A72E3" w:rsidRPr="003B5FB1" w:rsidRDefault="007A72E3"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260502 Технология продукции общественного питания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7A72E3" w:rsidRPr="003B5FB1" w:rsidRDefault="007A72E3"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260504 Технология консервов и пищеконцентратов</w:t>
            </w:r>
          </w:p>
        </w:tc>
        <w:tc>
          <w:tcPr>
            <w:tcW w:w="567" w:type="dxa"/>
            <w:tcBorders>
              <w:top w:val="single" w:sz="4" w:space="0" w:color="000000"/>
              <w:left w:val="single" w:sz="4" w:space="0" w:color="000000"/>
              <w:bottom w:val="single" w:sz="4" w:space="0" w:color="000000"/>
              <w:right w:val="single" w:sz="4" w:space="0" w:color="auto"/>
            </w:tcBorders>
            <w:textDirection w:val="btLr"/>
            <w:vAlign w:val="center"/>
            <w:hideMark/>
          </w:tcPr>
          <w:p w:rsidR="007A72E3" w:rsidRPr="003B5FB1" w:rsidRDefault="007A72E3"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261301 Экспертиза качества потребительских товаров</w:t>
            </w:r>
          </w:p>
        </w:tc>
      </w:tr>
      <w:tr w:rsidR="007A72E3" w:rsidRPr="003B5FB1" w:rsidTr="00CE185A">
        <w:trPr>
          <w:trHeight w:val="319"/>
        </w:trPr>
        <w:tc>
          <w:tcPr>
            <w:tcW w:w="3399" w:type="dxa"/>
            <w:tcBorders>
              <w:top w:val="single" w:sz="4" w:space="0" w:color="000000"/>
              <w:left w:val="single" w:sz="4" w:space="0" w:color="000000"/>
              <w:bottom w:val="single" w:sz="4" w:space="0" w:color="000000"/>
              <w:right w:val="single" w:sz="4" w:space="0" w:color="000000"/>
            </w:tcBorders>
            <w:hideMark/>
          </w:tcPr>
          <w:p w:rsidR="007A72E3" w:rsidRPr="003B5FB1" w:rsidRDefault="007A72E3"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Всего выпущено (чел.)</w:t>
            </w:r>
          </w:p>
        </w:tc>
        <w:tc>
          <w:tcPr>
            <w:tcW w:w="570" w:type="dxa"/>
            <w:tcBorders>
              <w:top w:val="single" w:sz="4" w:space="0" w:color="000000"/>
              <w:left w:val="single" w:sz="4" w:space="0" w:color="000000"/>
              <w:bottom w:val="single" w:sz="4" w:space="0" w:color="000000"/>
              <w:right w:val="single" w:sz="4" w:space="0" w:color="000000"/>
            </w:tcBorders>
            <w:hideMark/>
          </w:tcPr>
          <w:p w:rsidR="007A72E3" w:rsidRPr="003B5FB1" w:rsidRDefault="007A72E3"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45</w:t>
            </w:r>
          </w:p>
        </w:tc>
        <w:tc>
          <w:tcPr>
            <w:tcW w:w="651"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24</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41</w:t>
            </w:r>
          </w:p>
        </w:tc>
      </w:tr>
      <w:tr w:rsidR="007A72E3" w:rsidRPr="003B5FB1" w:rsidTr="00CE185A">
        <w:trPr>
          <w:trHeight w:val="473"/>
        </w:trPr>
        <w:tc>
          <w:tcPr>
            <w:tcW w:w="3399" w:type="dxa"/>
            <w:tcBorders>
              <w:top w:val="single" w:sz="4" w:space="0" w:color="000000"/>
              <w:left w:val="single" w:sz="4" w:space="0" w:color="000000"/>
              <w:bottom w:val="single" w:sz="4" w:space="0" w:color="000000"/>
              <w:right w:val="single" w:sz="4" w:space="0" w:color="000000"/>
            </w:tcBorders>
            <w:hideMark/>
          </w:tcPr>
          <w:p w:rsidR="007A72E3" w:rsidRPr="003B5FB1" w:rsidRDefault="007A72E3" w:rsidP="003B5FB1">
            <w:pPr>
              <w:spacing w:after="0" w:line="240" w:lineRule="auto"/>
              <w:rPr>
                <w:rFonts w:ascii="Times New Roman" w:eastAsia="Times New Roman" w:hAnsi="Times New Roman" w:cs="Times New Roman"/>
                <w:sz w:val="24"/>
                <w:szCs w:val="24"/>
              </w:rPr>
            </w:pPr>
            <w:proofErr w:type="gramStart"/>
            <w:r w:rsidRPr="003B5FB1">
              <w:rPr>
                <w:rFonts w:ascii="Times New Roman" w:eastAsia="Times New Roman" w:hAnsi="Times New Roman" w:cs="Times New Roman"/>
                <w:sz w:val="24"/>
                <w:szCs w:val="24"/>
              </w:rPr>
              <w:t>Трудоустроены</w:t>
            </w:r>
            <w:proofErr w:type="gramEnd"/>
            <w:r w:rsidRPr="003B5FB1">
              <w:rPr>
                <w:rFonts w:ascii="Times New Roman" w:eastAsia="Times New Roman" w:hAnsi="Times New Roman" w:cs="Times New Roman"/>
                <w:sz w:val="24"/>
                <w:szCs w:val="24"/>
              </w:rPr>
              <w:t xml:space="preserve"> по направлению техникума (чел.)</w:t>
            </w:r>
          </w:p>
        </w:tc>
        <w:tc>
          <w:tcPr>
            <w:tcW w:w="570"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c>
          <w:tcPr>
            <w:tcW w:w="651"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15</w:t>
            </w:r>
          </w:p>
        </w:tc>
      </w:tr>
      <w:tr w:rsidR="007A72E3" w:rsidRPr="003B5FB1" w:rsidTr="00CE185A">
        <w:trPr>
          <w:trHeight w:val="319"/>
        </w:trPr>
        <w:tc>
          <w:tcPr>
            <w:tcW w:w="3399" w:type="dxa"/>
            <w:tcBorders>
              <w:top w:val="single" w:sz="4" w:space="0" w:color="000000"/>
              <w:left w:val="single" w:sz="4" w:space="0" w:color="000000"/>
              <w:bottom w:val="single" w:sz="4" w:space="0" w:color="000000"/>
              <w:right w:val="single" w:sz="4" w:space="0" w:color="000000"/>
            </w:tcBorders>
            <w:hideMark/>
          </w:tcPr>
          <w:p w:rsidR="007A72E3" w:rsidRPr="003B5FB1" w:rsidRDefault="007A72E3" w:rsidP="003B5FB1">
            <w:pPr>
              <w:spacing w:after="0" w:line="240" w:lineRule="auto"/>
              <w:rPr>
                <w:rFonts w:ascii="Times New Roman" w:eastAsia="Times New Roman" w:hAnsi="Times New Roman" w:cs="Times New Roman"/>
                <w:sz w:val="24"/>
                <w:szCs w:val="24"/>
              </w:rPr>
            </w:pPr>
            <w:proofErr w:type="gramStart"/>
            <w:r w:rsidRPr="003B5FB1">
              <w:rPr>
                <w:rFonts w:ascii="Times New Roman" w:eastAsia="Times New Roman" w:hAnsi="Times New Roman" w:cs="Times New Roman"/>
                <w:sz w:val="24"/>
                <w:szCs w:val="24"/>
              </w:rPr>
              <w:t>Трудоустроены</w:t>
            </w:r>
            <w:proofErr w:type="gramEnd"/>
            <w:r w:rsidRPr="003B5FB1">
              <w:rPr>
                <w:rFonts w:ascii="Times New Roman" w:eastAsia="Times New Roman" w:hAnsi="Times New Roman" w:cs="Times New Roman"/>
                <w:sz w:val="24"/>
                <w:szCs w:val="24"/>
              </w:rPr>
              <w:t xml:space="preserve"> самостоятельно (чел.)</w:t>
            </w:r>
          </w:p>
        </w:tc>
        <w:tc>
          <w:tcPr>
            <w:tcW w:w="570"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27</w:t>
            </w:r>
          </w:p>
        </w:tc>
        <w:tc>
          <w:tcPr>
            <w:tcW w:w="651"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13</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18</w:t>
            </w:r>
          </w:p>
        </w:tc>
      </w:tr>
      <w:tr w:rsidR="007A72E3" w:rsidRPr="003B5FB1" w:rsidTr="00CE185A">
        <w:trPr>
          <w:trHeight w:val="473"/>
        </w:trPr>
        <w:tc>
          <w:tcPr>
            <w:tcW w:w="3399" w:type="dxa"/>
            <w:tcBorders>
              <w:top w:val="single" w:sz="4" w:space="0" w:color="000000"/>
              <w:left w:val="single" w:sz="4" w:space="0" w:color="000000"/>
              <w:bottom w:val="single" w:sz="4" w:space="0" w:color="000000"/>
              <w:right w:val="single" w:sz="4" w:space="0" w:color="000000"/>
            </w:tcBorders>
            <w:hideMark/>
          </w:tcPr>
          <w:p w:rsidR="007A72E3" w:rsidRPr="003B5FB1" w:rsidRDefault="007A72E3"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Всего приступило к работе по полученной специальности (чел.)</w:t>
            </w:r>
          </w:p>
        </w:tc>
        <w:tc>
          <w:tcPr>
            <w:tcW w:w="570"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20</w:t>
            </w:r>
          </w:p>
        </w:tc>
        <w:tc>
          <w:tcPr>
            <w:tcW w:w="651"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14</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22</w:t>
            </w:r>
          </w:p>
        </w:tc>
      </w:tr>
      <w:tr w:rsidR="007A72E3" w:rsidRPr="003B5FB1" w:rsidTr="00CE185A">
        <w:trPr>
          <w:trHeight w:val="309"/>
        </w:trPr>
        <w:tc>
          <w:tcPr>
            <w:tcW w:w="3399" w:type="dxa"/>
            <w:tcBorders>
              <w:top w:val="single" w:sz="4" w:space="0" w:color="000000"/>
              <w:left w:val="single" w:sz="4" w:space="0" w:color="000000"/>
              <w:bottom w:val="single" w:sz="4" w:space="0" w:color="000000"/>
              <w:right w:val="single" w:sz="4" w:space="0" w:color="000000"/>
            </w:tcBorders>
            <w:hideMark/>
          </w:tcPr>
          <w:p w:rsidR="007A72E3" w:rsidRPr="003B5FB1" w:rsidRDefault="007A72E3"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Работают не по специальности (чел.)</w:t>
            </w:r>
          </w:p>
        </w:tc>
        <w:tc>
          <w:tcPr>
            <w:tcW w:w="570"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16</w:t>
            </w:r>
          </w:p>
        </w:tc>
        <w:tc>
          <w:tcPr>
            <w:tcW w:w="651"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r>
      <w:tr w:rsidR="007A72E3" w:rsidRPr="003B5FB1" w:rsidTr="00CE185A">
        <w:trPr>
          <w:trHeight w:val="319"/>
        </w:trPr>
        <w:tc>
          <w:tcPr>
            <w:tcW w:w="3399" w:type="dxa"/>
            <w:tcBorders>
              <w:top w:val="single" w:sz="4" w:space="0" w:color="000000"/>
              <w:left w:val="single" w:sz="4" w:space="0" w:color="000000"/>
              <w:bottom w:val="single" w:sz="4" w:space="0" w:color="000000"/>
              <w:right w:val="single" w:sz="4" w:space="0" w:color="000000"/>
            </w:tcBorders>
            <w:hideMark/>
          </w:tcPr>
          <w:p w:rsidR="007A72E3" w:rsidRPr="003B5FB1" w:rsidRDefault="007A72E3" w:rsidP="003B5FB1">
            <w:pPr>
              <w:spacing w:after="0" w:line="240" w:lineRule="auto"/>
              <w:rPr>
                <w:rFonts w:ascii="Times New Roman" w:eastAsia="Times New Roman" w:hAnsi="Times New Roman" w:cs="Times New Roman"/>
                <w:sz w:val="24"/>
                <w:szCs w:val="24"/>
              </w:rPr>
            </w:pPr>
            <w:proofErr w:type="gramStart"/>
            <w:r w:rsidRPr="003B5FB1">
              <w:rPr>
                <w:rFonts w:ascii="Times New Roman" w:eastAsia="Times New Roman" w:hAnsi="Times New Roman" w:cs="Times New Roman"/>
                <w:sz w:val="24"/>
                <w:szCs w:val="24"/>
              </w:rPr>
              <w:t>Призваны в ряды РА (чел.)</w:t>
            </w:r>
            <w:proofErr w:type="gramEnd"/>
          </w:p>
        </w:tc>
        <w:tc>
          <w:tcPr>
            <w:tcW w:w="570"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651"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r>
      <w:tr w:rsidR="007A72E3" w:rsidRPr="003B5FB1" w:rsidTr="00CE185A">
        <w:trPr>
          <w:trHeight w:val="473"/>
        </w:trPr>
        <w:tc>
          <w:tcPr>
            <w:tcW w:w="3399" w:type="dxa"/>
            <w:tcBorders>
              <w:top w:val="single" w:sz="4" w:space="0" w:color="000000"/>
              <w:left w:val="single" w:sz="4" w:space="0" w:color="000000"/>
              <w:bottom w:val="single" w:sz="4" w:space="0" w:color="000000"/>
              <w:right w:val="single" w:sz="4" w:space="0" w:color="000000"/>
            </w:tcBorders>
            <w:hideMark/>
          </w:tcPr>
          <w:p w:rsidR="007A72E3" w:rsidRPr="003B5FB1" w:rsidRDefault="007A72E3"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Продолжают обучение в ВУЗе (очная форма обучения) - (чел.)</w:t>
            </w:r>
          </w:p>
        </w:tc>
        <w:tc>
          <w:tcPr>
            <w:tcW w:w="570"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651"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r>
      <w:tr w:rsidR="007A72E3" w:rsidRPr="003B5FB1" w:rsidTr="00CE185A">
        <w:trPr>
          <w:trHeight w:val="731"/>
        </w:trPr>
        <w:tc>
          <w:tcPr>
            <w:tcW w:w="3399" w:type="dxa"/>
            <w:tcBorders>
              <w:top w:val="single" w:sz="4" w:space="0" w:color="000000"/>
              <w:left w:val="single" w:sz="4" w:space="0" w:color="000000"/>
              <w:bottom w:val="single" w:sz="4" w:space="0" w:color="000000"/>
              <w:right w:val="single" w:sz="4" w:space="0" w:color="000000"/>
            </w:tcBorders>
            <w:hideMark/>
          </w:tcPr>
          <w:p w:rsidR="007A72E3" w:rsidRPr="003B5FB1" w:rsidRDefault="007A72E3"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Не приступило к работе по уважительной причине (декретный отпуск, отпуск по уходу за ребенком, жены военнослужащих, смена м</w:t>
            </w:r>
            <w:r w:rsidR="00882930">
              <w:rPr>
                <w:rFonts w:ascii="Times New Roman" w:eastAsia="Times New Roman" w:hAnsi="Times New Roman" w:cs="Times New Roman"/>
                <w:sz w:val="24"/>
                <w:szCs w:val="24"/>
              </w:rPr>
              <w:t>еста жительства  и др.) - (чел.</w:t>
            </w:r>
            <w:r w:rsidRPr="003B5FB1">
              <w:rPr>
                <w:rFonts w:ascii="Times New Roman" w:eastAsia="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651"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625"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r>
      <w:tr w:rsidR="007A72E3" w:rsidRPr="003B5FB1" w:rsidTr="00CE185A">
        <w:trPr>
          <w:trHeight w:val="483"/>
        </w:trPr>
        <w:tc>
          <w:tcPr>
            <w:tcW w:w="3399" w:type="dxa"/>
            <w:tcBorders>
              <w:top w:val="single" w:sz="4" w:space="0" w:color="000000"/>
              <w:left w:val="single" w:sz="4" w:space="0" w:color="000000"/>
              <w:bottom w:val="single" w:sz="4" w:space="0" w:color="000000"/>
              <w:right w:val="single" w:sz="4" w:space="0" w:color="000000"/>
            </w:tcBorders>
            <w:hideMark/>
          </w:tcPr>
          <w:p w:rsidR="007A72E3" w:rsidRPr="003B5FB1" w:rsidRDefault="007A72E3"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Не приступило к работе по неизвестным причинам (чел.)</w:t>
            </w:r>
          </w:p>
        </w:tc>
        <w:tc>
          <w:tcPr>
            <w:tcW w:w="570"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651"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625" w:type="dxa"/>
            <w:tcBorders>
              <w:top w:val="single" w:sz="4" w:space="0" w:color="000000"/>
              <w:left w:val="single" w:sz="4" w:space="0" w:color="000000"/>
              <w:bottom w:val="single" w:sz="4" w:space="0" w:color="000000"/>
              <w:right w:val="single" w:sz="4" w:space="0" w:color="000000"/>
            </w:tcBorders>
            <w:vAlign w:val="center"/>
            <w:hideMark/>
          </w:tcPr>
          <w:p w:rsidR="007A72E3" w:rsidRPr="003B5FB1" w:rsidRDefault="007A72E3"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7A72E3" w:rsidRPr="003B5FB1" w:rsidRDefault="007A72E3"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r>
    </w:tbl>
    <w:p w:rsidR="007A72E3" w:rsidRPr="003B5FB1" w:rsidRDefault="007A72E3" w:rsidP="003B5FB1">
      <w:pPr>
        <w:spacing w:after="0" w:line="240" w:lineRule="auto"/>
        <w:rPr>
          <w:rFonts w:ascii="Calibri" w:eastAsia="Times New Roman" w:hAnsi="Calibri" w:cs="Times New Roman"/>
          <w:lang w:eastAsia="ru-RU"/>
        </w:rPr>
      </w:pPr>
    </w:p>
    <w:p w:rsidR="00A81964" w:rsidRPr="003B5FB1" w:rsidRDefault="00A81964" w:rsidP="003B5FB1">
      <w:pPr>
        <w:spacing w:after="0" w:line="240" w:lineRule="auto"/>
        <w:jc w:val="center"/>
        <w:rPr>
          <w:rFonts w:ascii="Times New Roman" w:eastAsia="Calibri" w:hAnsi="Times New Roman" w:cs="Times New Roman"/>
          <w:b/>
          <w:sz w:val="28"/>
          <w:szCs w:val="28"/>
          <w:lang w:eastAsia="ru-RU"/>
        </w:rPr>
      </w:pPr>
    </w:p>
    <w:p w:rsidR="007D4FCA" w:rsidRDefault="007D4FCA" w:rsidP="008E76B0">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8E76B0" w:rsidRPr="008E76B0" w:rsidRDefault="00DC18F1" w:rsidP="008E76B0">
      <w:pPr>
        <w:spacing w:after="0" w:line="240" w:lineRule="auto"/>
        <w:jc w:val="right"/>
        <w:rPr>
          <w:rFonts w:ascii="Times New Roman" w:eastAsia="Calibri" w:hAnsi="Times New Roman" w:cs="Times New Roman"/>
          <w:sz w:val="28"/>
          <w:szCs w:val="28"/>
          <w:lang w:eastAsia="ru-RU"/>
        </w:rPr>
      </w:pPr>
      <w:r w:rsidRPr="008E76B0">
        <w:rPr>
          <w:rFonts w:ascii="Times New Roman" w:eastAsia="Calibri" w:hAnsi="Times New Roman" w:cs="Times New Roman"/>
          <w:sz w:val="28"/>
          <w:szCs w:val="28"/>
          <w:lang w:eastAsia="ru-RU"/>
        </w:rPr>
        <w:lastRenderedPageBreak/>
        <w:t xml:space="preserve">Таблица </w:t>
      </w:r>
      <w:r w:rsidR="007D4FCA">
        <w:rPr>
          <w:rFonts w:ascii="Times New Roman" w:eastAsia="Calibri" w:hAnsi="Times New Roman" w:cs="Times New Roman"/>
          <w:sz w:val="28"/>
          <w:szCs w:val="28"/>
          <w:lang w:eastAsia="ru-RU"/>
        </w:rPr>
        <w:t>30</w:t>
      </w:r>
    </w:p>
    <w:p w:rsidR="00AD6E3F" w:rsidRPr="000820B1" w:rsidRDefault="00AD6E3F" w:rsidP="003B5FB1">
      <w:pPr>
        <w:spacing w:after="0" w:line="240" w:lineRule="auto"/>
        <w:jc w:val="center"/>
        <w:rPr>
          <w:rFonts w:ascii="Times New Roman" w:eastAsia="Calibri" w:hAnsi="Times New Roman" w:cs="Times New Roman"/>
          <w:sz w:val="28"/>
          <w:szCs w:val="28"/>
          <w:lang w:eastAsia="ru-RU"/>
        </w:rPr>
      </w:pPr>
      <w:r w:rsidRPr="000820B1">
        <w:rPr>
          <w:rFonts w:ascii="Times New Roman" w:eastAsia="Calibri" w:hAnsi="Times New Roman" w:cs="Times New Roman"/>
          <w:sz w:val="28"/>
          <w:szCs w:val="28"/>
          <w:lang w:eastAsia="ru-RU"/>
        </w:rPr>
        <w:t>Сведения о трудоустройстве выпускников техникума 2012 года</w:t>
      </w:r>
    </w:p>
    <w:p w:rsidR="00AD6E3F" w:rsidRPr="003B5FB1" w:rsidRDefault="00AD6E3F" w:rsidP="003B5FB1">
      <w:pPr>
        <w:spacing w:after="0" w:line="240" w:lineRule="auto"/>
        <w:jc w:val="center"/>
        <w:rPr>
          <w:rFonts w:ascii="Times New Roman" w:eastAsia="Calibri" w:hAnsi="Times New Roman" w:cs="Times New Roman"/>
          <w:sz w:val="24"/>
          <w:szCs w:val="24"/>
          <w:lang w:eastAsia="ru-RU"/>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850"/>
        <w:gridCol w:w="851"/>
        <w:gridCol w:w="850"/>
        <w:gridCol w:w="993"/>
        <w:gridCol w:w="793"/>
        <w:gridCol w:w="766"/>
        <w:gridCol w:w="638"/>
        <w:gridCol w:w="664"/>
      </w:tblGrid>
      <w:tr w:rsidR="00AD6E3F" w:rsidRPr="003B5FB1" w:rsidTr="00CE185A">
        <w:trPr>
          <w:cantSplit/>
          <w:trHeight w:val="329"/>
        </w:trPr>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Показатели</w:t>
            </w:r>
          </w:p>
        </w:tc>
        <w:tc>
          <w:tcPr>
            <w:tcW w:w="6405" w:type="dxa"/>
            <w:gridSpan w:val="8"/>
            <w:tcBorders>
              <w:top w:val="single" w:sz="4" w:space="0" w:color="000000"/>
              <w:left w:val="single" w:sz="4" w:space="0" w:color="000000"/>
              <w:bottom w:val="single" w:sz="4" w:space="0" w:color="000000"/>
              <w:right w:val="single" w:sz="4" w:space="0" w:color="auto"/>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b/>
                <w:color w:val="000000"/>
                <w:sz w:val="20"/>
                <w:szCs w:val="24"/>
                <w:lang w:eastAsia="ru-RU"/>
              </w:rPr>
            </w:pPr>
            <w:r w:rsidRPr="003B5FB1">
              <w:rPr>
                <w:rFonts w:ascii="Times New Roman" w:eastAsia="Times New Roman" w:hAnsi="Times New Roman" w:cs="Times New Roman"/>
                <w:lang w:eastAsia="ru-RU"/>
              </w:rPr>
              <w:t>Код и наименование ОП</w:t>
            </w:r>
          </w:p>
        </w:tc>
      </w:tr>
      <w:tr w:rsidR="00AD6E3F" w:rsidRPr="003B5FB1" w:rsidTr="00CE185A">
        <w:trPr>
          <w:cantSplit/>
          <w:trHeight w:val="2733"/>
        </w:trPr>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100105 Гостиничный сервис</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100106 Организация обслуживания в общественном питании</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100201 Туризм</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150411 Монтаж и техническая эксплуатация промышленного оборудования (по отраслям)</w:t>
            </w:r>
          </w:p>
        </w:tc>
        <w:tc>
          <w:tcPr>
            <w:tcW w:w="793"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080110 Экономика и бухгалтерский учет (по отраслям)</w:t>
            </w:r>
          </w:p>
        </w:tc>
        <w:tc>
          <w:tcPr>
            <w:tcW w:w="766"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260202 Технология хлеба, кондитерских и макаронных изделий</w:t>
            </w:r>
          </w:p>
        </w:tc>
        <w:tc>
          <w:tcPr>
            <w:tcW w:w="638"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260502 Технология продукции общественного питания</w:t>
            </w:r>
          </w:p>
        </w:tc>
        <w:tc>
          <w:tcPr>
            <w:tcW w:w="664" w:type="dxa"/>
            <w:tcBorders>
              <w:top w:val="single" w:sz="4" w:space="0" w:color="000000"/>
              <w:left w:val="single" w:sz="4" w:space="0" w:color="000000"/>
              <w:bottom w:val="single" w:sz="4" w:space="0" w:color="000000"/>
              <w:right w:val="single" w:sz="4" w:space="0" w:color="auto"/>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261301 Экспертиза качества потребительских товаров</w:t>
            </w:r>
          </w:p>
        </w:tc>
      </w:tr>
      <w:tr w:rsidR="00AD6E3F" w:rsidRPr="003B5FB1" w:rsidTr="00CE185A">
        <w:trPr>
          <w:trHeight w:val="312"/>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Всего выпущено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28</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23</w:t>
            </w:r>
          </w:p>
        </w:tc>
        <w:tc>
          <w:tcPr>
            <w:tcW w:w="7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30</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22</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20</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58</w:t>
            </w:r>
          </w:p>
        </w:tc>
      </w:tr>
      <w:tr w:rsidR="00AD6E3F" w:rsidRPr="003B5FB1" w:rsidTr="00CE185A">
        <w:trPr>
          <w:trHeight w:val="533"/>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proofErr w:type="gramStart"/>
            <w:r w:rsidRPr="003B5FB1">
              <w:rPr>
                <w:rFonts w:ascii="Times New Roman" w:eastAsia="Times New Roman" w:hAnsi="Times New Roman" w:cs="Times New Roman"/>
                <w:sz w:val="24"/>
                <w:szCs w:val="24"/>
              </w:rPr>
              <w:t>Трудоустроены</w:t>
            </w:r>
            <w:proofErr w:type="gramEnd"/>
            <w:r w:rsidRPr="003B5FB1">
              <w:rPr>
                <w:rFonts w:ascii="Times New Roman" w:eastAsia="Times New Roman" w:hAnsi="Times New Roman" w:cs="Times New Roman"/>
                <w:sz w:val="24"/>
                <w:szCs w:val="24"/>
              </w:rPr>
              <w:t xml:space="preserve"> по направлению техникума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7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r>
      <w:tr w:rsidR="00AD6E3F" w:rsidRPr="003B5FB1" w:rsidTr="00CE185A">
        <w:trPr>
          <w:trHeight w:val="533"/>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proofErr w:type="gramStart"/>
            <w:r w:rsidRPr="003B5FB1">
              <w:rPr>
                <w:rFonts w:ascii="Times New Roman" w:eastAsia="Times New Roman" w:hAnsi="Times New Roman" w:cs="Times New Roman"/>
                <w:sz w:val="24"/>
                <w:szCs w:val="24"/>
              </w:rPr>
              <w:t>Трудоустроены</w:t>
            </w:r>
            <w:proofErr w:type="gramEnd"/>
            <w:r w:rsidRPr="003B5FB1">
              <w:rPr>
                <w:rFonts w:ascii="Times New Roman" w:eastAsia="Times New Roman" w:hAnsi="Times New Roman" w:cs="Times New Roman"/>
                <w:sz w:val="24"/>
                <w:szCs w:val="24"/>
              </w:rPr>
              <w:t xml:space="preserve"> самостоятельно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7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15</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18</w:t>
            </w:r>
          </w:p>
        </w:tc>
      </w:tr>
      <w:tr w:rsidR="00AD6E3F" w:rsidRPr="003B5FB1" w:rsidTr="00CE185A">
        <w:trPr>
          <w:trHeight w:val="533"/>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Всего приступило к работе по полученной специальности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7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21</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12</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27</w:t>
            </w:r>
          </w:p>
        </w:tc>
      </w:tr>
      <w:tr w:rsidR="00AD6E3F" w:rsidRPr="003B5FB1" w:rsidTr="00CE185A">
        <w:trPr>
          <w:trHeight w:val="533"/>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Работают не по специальности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7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12</w:t>
            </w:r>
          </w:p>
        </w:tc>
      </w:tr>
      <w:tr w:rsidR="00AD6E3F" w:rsidRPr="003B5FB1" w:rsidTr="00CE185A">
        <w:trPr>
          <w:trHeight w:val="369"/>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proofErr w:type="gramStart"/>
            <w:r w:rsidRPr="003B5FB1">
              <w:rPr>
                <w:rFonts w:ascii="Times New Roman" w:eastAsia="Times New Roman" w:hAnsi="Times New Roman" w:cs="Times New Roman"/>
                <w:sz w:val="24"/>
                <w:szCs w:val="24"/>
              </w:rPr>
              <w:t>Призваны в ряды РА (чел.)</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7</w:t>
            </w:r>
          </w:p>
        </w:tc>
        <w:tc>
          <w:tcPr>
            <w:tcW w:w="7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r>
      <w:tr w:rsidR="00AD6E3F" w:rsidRPr="003B5FB1" w:rsidTr="00CE185A">
        <w:trPr>
          <w:trHeight w:val="533"/>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Продолжают обучение в ВУЗе (очная форма обучения) -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7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r>
      <w:tr w:rsidR="00AD6E3F" w:rsidRPr="003B5FB1" w:rsidTr="00CE185A">
        <w:trPr>
          <w:trHeight w:val="286"/>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Не приступило к работе по уважительной причине (декретный отпуск, отпуск по уходу за ребенком, жены военнослужащих, смена места жительства  и др.) - (чел</w:t>
            </w:r>
            <w:proofErr w:type="gramStart"/>
            <w:r w:rsidRPr="003B5FB1">
              <w:rPr>
                <w:rFonts w:ascii="Times New Roman" w:eastAsia="Times New Roman" w:hAnsi="Times New Roman" w:cs="Times New Roman"/>
                <w:sz w:val="24"/>
                <w:szCs w:val="24"/>
              </w:rPr>
              <w:t>..)</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93"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766"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c>
          <w:tcPr>
            <w:tcW w:w="63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664"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r>
      <w:tr w:rsidR="00AD6E3F" w:rsidRPr="003B5FB1" w:rsidTr="00CE185A">
        <w:trPr>
          <w:trHeight w:val="547"/>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Не приступило к работе по неизвестным причинам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851"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793"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766"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638"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664"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r>
    </w:tbl>
    <w:p w:rsidR="00A81964" w:rsidRPr="003B5FB1" w:rsidRDefault="00A81964" w:rsidP="003B5FB1">
      <w:pPr>
        <w:spacing w:after="0" w:line="240" w:lineRule="auto"/>
        <w:rPr>
          <w:rFonts w:ascii="Calibri" w:eastAsia="Times New Roman" w:hAnsi="Calibri" w:cs="Times New Roman"/>
          <w:lang w:eastAsia="ru-RU"/>
        </w:rPr>
      </w:pPr>
    </w:p>
    <w:p w:rsidR="007D4FCA" w:rsidRDefault="007D4FCA" w:rsidP="008E76B0">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8E76B0" w:rsidRPr="008E76B0" w:rsidRDefault="007D4FCA" w:rsidP="008E76B0">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Таблица 31</w:t>
      </w:r>
    </w:p>
    <w:p w:rsidR="00AD6E3F" w:rsidRPr="000820B1" w:rsidRDefault="00AD6E3F" w:rsidP="003B5FB1">
      <w:pPr>
        <w:spacing w:after="0" w:line="240" w:lineRule="auto"/>
        <w:jc w:val="center"/>
        <w:rPr>
          <w:rFonts w:ascii="Times New Roman" w:eastAsia="Calibri" w:hAnsi="Times New Roman" w:cs="Times New Roman"/>
          <w:sz w:val="28"/>
          <w:szCs w:val="28"/>
          <w:lang w:eastAsia="ru-RU"/>
        </w:rPr>
      </w:pPr>
      <w:r w:rsidRPr="000820B1">
        <w:rPr>
          <w:rFonts w:ascii="Times New Roman" w:eastAsia="Calibri" w:hAnsi="Times New Roman" w:cs="Times New Roman"/>
          <w:sz w:val="28"/>
          <w:szCs w:val="28"/>
          <w:lang w:eastAsia="ru-RU"/>
        </w:rPr>
        <w:t>Сведения о трудоустройстве выпускников техникума 2013 года</w:t>
      </w:r>
    </w:p>
    <w:p w:rsidR="00AD6E3F" w:rsidRPr="003B5FB1" w:rsidRDefault="00AD6E3F" w:rsidP="003B5FB1">
      <w:pPr>
        <w:spacing w:after="0" w:line="240" w:lineRule="auto"/>
        <w:jc w:val="center"/>
        <w:rPr>
          <w:rFonts w:ascii="Times New Roman" w:eastAsia="Calibri" w:hAnsi="Times New Roman" w:cs="Times New Roman"/>
          <w:sz w:val="24"/>
          <w:szCs w:val="24"/>
          <w:lang w:eastAsia="ru-RU"/>
        </w:rPr>
      </w:pP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850"/>
        <w:gridCol w:w="709"/>
        <w:gridCol w:w="567"/>
        <w:gridCol w:w="567"/>
        <w:gridCol w:w="567"/>
        <w:gridCol w:w="708"/>
        <w:gridCol w:w="709"/>
        <w:gridCol w:w="567"/>
        <w:gridCol w:w="567"/>
        <w:gridCol w:w="568"/>
      </w:tblGrid>
      <w:tr w:rsidR="00AD6E3F" w:rsidRPr="003B5FB1" w:rsidTr="00CE185A">
        <w:trPr>
          <w:cantSplit/>
          <w:trHeight w:val="327"/>
        </w:trPr>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ind w:left="318" w:hanging="318"/>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Показатели</w:t>
            </w:r>
          </w:p>
        </w:tc>
        <w:tc>
          <w:tcPr>
            <w:tcW w:w="6379" w:type="dxa"/>
            <w:gridSpan w:val="10"/>
            <w:tcBorders>
              <w:top w:val="single" w:sz="4" w:space="0" w:color="000000"/>
              <w:left w:val="single" w:sz="4" w:space="0" w:color="000000"/>
              <w:bottom w:val="single" w:sz="4" w:space="0" w:color="000000"/>
              <w:right w:val="single" w:sz="4" w:space="0" w:color="auto"/>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b/>
                <w:color w:val="000000"/>
                <w:sz w:val="20"/>
                <w:szCs w:val="24"/>
                <w:lang w:eastAsia="ru-RU"/>
              </w:rPr>
            </w:pPr>
            <w:r w:rsidRPr="003B5FB1">
              <w:rPr>
                <w:rFonts w:ascii="Times New Roman" w:eastAsia="Times New Roman" w:hAnsi="Times New Roman" w:cs="Times New Roman"/>
                <w:lang w:eastAsia="ru-RU"/>
              </w:rPr>
              <w:t>Код и наименование ОП</w:t>
            </w:r>
          </w:p>
        </w:tc>
      </w:tr>
      <w:tr w:rsidR="00AD6E3F" w:rsidRPr="003B5FB1" w:rsidTr="00CE185A">
        <w:trPr>
          <w:cantSplit/>
          <w:trHeight w:val="2806"/>
        </w:trPr>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100105 Гостиничный сервис</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6B2969"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 xml:space="preserve">100106 Организация обслуживания </w:t>
            </w:r>
            <w:proofErr w:type="gramStart"/>
            <w:r w:rsidRPr="003B5FB1">
              <w:rPr>
                <w:rFonts w:ascii="Times New Roman" w:eastAsia="Times New Roman" w:hAnsi="Times New Roman" w:cs="Times New Roman"/>
                <w:color w:val="000000"/>
                <w:sz w:val="12"/>
                <w:szCs w:val="12"/>
                <w:lang w:eastAsia="ru-RU"/>
              </w:rPr>
              <w:t>в</w:t>
            </w:r>
            <w:proofErr w:type="gramEnd"/>
            <w:r w:rsidRPr="003B5FB1">
              <w:rPr>
                <w:rFonts w:ascii="Times New Roman" w:eastAsia="Times New Roman" w:hAnsi="Times New Roman" w:cs="Times New Roman"/>
                <w:color w:val="000000"/>
                <w:sz w:val="12"/>
                <w:szCs w:val="12"/>
                <w:lang w:eastAsia="ru-RU"/>
              </w:rPr>
              <w:t xml:space="preserve"> </w:t>
            </w:r>
          </w:p>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 xml:space="preserve">общественном </w:t>
            </w:r>
            <w:proofErr w:type="gramStart"/>
            <w:r w:rsidRPr="003B5FB1">
              <w:rPr>
                <w:rFonts w:ascii="Times New Roman" w:eastAsia="Times New Roman" w:hAnsi="Times New Roman" w:cs="Times New Roman"/>
                <w:color w:val="000000"/>
                <w:sz w:val="12"/>
                <w:szCs w:val="12"/>
                <w:lang w:eastAsia="ru-RU"/>
              </w:rPr>
              <w:t>питании</w:t>
            </w:r>
            <w:proofErr w:type="gramEnd"/>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100201 Туризм</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150411 Монтаж и техническая эксплуатация промышленного оборудования (по отраслям)</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080110 Экономика и бухгалтерский учет (по отраслям)</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150413 Техническая эксплуатация оборудования в торговле и общественном питании</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260202 Технология хлеба, кондитерских и макаронных изделий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260502 Технология продукции общественного питания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260504 Технология консервов и пищеконцентратов</w:t>
            </w:r>
          </w:p>
        </w:tc>
        <w:tc>
          <w:tcPr>
            <w:tcW w:w="568" w:type="dxa"/>
            <w:tcBorders>
              <w:top w:val="single" w:sz="4" w:space="0" w:color="000000"/>
              <w:left w:val="single" w:sz="4" w:space="0" w:color="000000"/>
              <w:bottom w:val="single" w:sz="4" w:space="0" w:color="000000"/>
              <w:right w:val="single" w:sz="4" w:space="0" w:color="auto"/>
            </w:tcBorders>
            <w:textDirection w:val="btLr"/>
            <w:vAlign w:val="center"/>
            <w:hideMark/>
          </w:tcPr>
          <w:p w:rsidR="00AD6E3F" w:rsidRPr="003B5FB1" w:rsidRDefault="00AD6E3F" w:rsidP="003B5FB1">
            <w:pPr>
              <w:spacing w:after="0" w:line="240" w:lineRule="auto"/>
              <w:jc w:val="center"/>
              <w:rPr>
                <w:rFonts w:ascii="Times New Roman" w:eastAsia="Times New Roman" w:hAnsi="Times New Roman" w:cs="Times New Roman"/>
                <w:color w:val="000000"/>
                <w:sz w:val="12"/>
                <w:szCs w:val="12"/>
                <w:lang w:eastAsia="ru-RU"/>
              </w:rPr>
            </w:pPr>
            <w:r w:rsidRPr="003B5FB1">
              <w:rPr>
                <w:rFonts w:ascii="Times New Roman" w:eastAsia="Times New Roman" w:hAnsi="Times New Roman" w:cs="Times New Roman"/>
                <w:color w:val="000000"/>
                <w:sz w:val="12"/>
                <w:szCs w:val="12"/>
                <w:lang w:eastAsia="ru-RU"/>
              </w:rPr>
              <w:t>261301 Экспертиза качества потребительских товаров</w:t>
            </w:r>
          </w:p>
        </w:tc>
      </w:tr>
      <w:tr w:rsidR="00AD6E3F" w:rsidRPr="003B5FB1" w:rsidTr="00CE185A">
        <w:trPr>
          <w:trHeight w:val="544"/>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Всего выпущено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20</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52</w:t>
            </w:r>
          </w:p>
        </w:tc>
      </w:tr>
      <w:tr w:rsidR="00AD6E3F" w:rsidRPr="003B5FB1" w:rsidTr="00CE185A">
        <w:trPr>
          <w:trHeight w:val="544"/>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proofErr w:type="gramStart"/>
            <w:r w:rsidRPr="003B5FB1">
              <w:rPr>
                <w:rFonts w:ascii="Times New Roman" w:eastAsia="Times New Roman" w:hAnsi="Times New Roman" w:cs="Times New Roman"/>
                <w:sz w:val="24"/>
                <w:szCs w:val="24"/>
              </w:rPr>
              <w:t>Трудоустроены</w:t>
            </w:r>
            <w:proofErr w:type="gramEnd"/>
            <w:r w:rsidRPr="003B5FB1">
              <w:rPr>
                <w:rFonts w:ascii="Times New Roman" w:eastAsia="Times New Roman" w:hAnsi="Times New Roman" w:cs="Times New Roman"/>
                <w:sz w:val="24"/>
                <w:szCs w:val="24"/>
              </w:rPr>
              <w:t xml:space="preserve"> по направлению техникума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15</w:t>
            </w:r>
          </w:p>
        </w:tc>
      </w:tr>
      <w:tr w:rsidR="00AD6E3F" w:rsidRPr="003B5FB1" w:rsidTr="00CE185A">
        <w:trPr>
          <w:trHeight w:val="530"/>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proofErr w:type="gramStart"/>
            <w:r w:rsidRPr="003B5FB1">
              <w:rPr>
                <w:rFonts w:ascii="Times New Roman" w:eastAsia="Times New Roman" w:hAnsi="Times New Roman" w:cs="Times New Roman"/>
                <w:sz w:val="24"/>
                <w:szCs w:val="24"/>
              </w:rPr>
              <w:t>Трудоустроены</w:t>
            </w:r>
            <w:proofErr w:type="gramEnd"/>
            <w:r w:rsidRPr="003B5FB1">
              <w:rPr>
                <w:rFonts w:ascii="Times New Roman" w:eastAsia="Times New Roman" w:hAnsi="Times New Roman" w:cs="Times New Roman"/>
                <w:sz w:val="24"/>
                <w:szCs w:val="24"/>
              </w:rPr>
              <w:t xml:space="preserve"> самостоятельно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14</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18</w:t>
            </w:r>
          </w:p>
        </w:tc>
      </w:tr>
      <w:tr w:rsidR="00AD6E3F" w:rsidRPr="003B5FB1" w:rsidTr="00CE185A">
        <w:trPr>
          <w:trHeight w:val="544"/>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Всего приступило к работе по полученной специальности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7</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21</w:t>
            </w:r>
          </w:p>
        </w:tc>
      </w:tr>
      <w:tr w:rsidR="00AD6E3F" w:rsidRPr="003B5FB1" w:rsidTr="00CE185A">
        <w:trPr>
          <w:trHeight w:val="544"/>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Работают не по специальности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12</w:t>
            </w:r>
          </w:p>
        </w:tc>
      </w:tr>
      <w:tr w:rsidR="00AD6E3F" w:rsidRPr="003B5FB1" w:rsidTr="00CE185A">
        <w:trPr>
          <w:trHeight w:val="530"/>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proofErr w:type="gramStart"/>
            <w:r w:rsidRPr="003B5FB1">
              <w:rPr>
                <w:rFonts w:ascii="Times New Roman" w:eastAsia="Times New Roman" w:hAnsi="Times New Roman" w:cs="Times New Roman"/>
                <w:sz w:val="24"/>
                <w:szCs w:val="24"/>
              </w:rPr>
              <w:t>Призваны в ряды РА (чел.)</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r>
      <w:tr w:rsidR="00AD6E3F" w:rsidRPr="003B5FB1" w:rsidTr="00CE185A">
        <w:trPr>
          <w:trHeight w:val="544"/>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Продолжают обучение в ВУЗе (очная форма обучения) -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r>
      <w:tr w:rsidR="00AD6E3F" w:rsidRPr="003B5FB1" w:rsidTr="00CE185A">
        <w:trPr>
          <w:trHeight w:val="942"/>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Не приступило к работе по уважительной причине (декретный отпуск, отпуск по уходу за ребенком, жены военнослужащих, смена места жительства  и др.) -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1</w:t>
            </w:r>
          </w:p>
        </w:tc>
        <w:tc>
          <w:tcPr>
            <w:tcW w:w="568"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9</w:t>
            </w:r>
          </w:p>
        </w:tc>
      </w:tr>
      <w:tr w:rsidR="00AD6E3F" w:rsidRPr="003B5FB1" w:rsidTr="00CE185A">
        <w:trPr>
          <w:trHeight w:val="544"/>
        </w:trPr>
        <w:tc>
          <w:tcPr>
            <w:tcW w:w="3402"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rPr>
                <w:rFonts w:ascii="Times New Roman" w:eastAsia="Times New Roman" w:hAnsi="Times New Roman" w:cs="Times New Roman"/>
                <w:sz w:val="24"/>
                <w:szCs w:val="24"/>
              </w:rPr>
            </w:pPr>
            <w:r w:rsidRPr="003B5FB1">
              <w:rPr>
                <w:rFonts w:ascii="Times New Roman" w:eastAsia="Times New Roman" w:hAnsi="Times New Roman" w:cs="Times New Roman"/>
                <w:sz w:val="24"/>
                <w:szCs w:val="24"/>
              </w:rPr>
              <w:t>Не приступило к работе по неизвестным причинам (чел.)</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c>
          <w:tcPr>
            <w:tcW w:w="568" w:type="dxa"/>
            <w:tcBorders>
              <w:top w:val="single" w:sz="4" w:space="0" w:color="000000"/>
              <w:left w:val="single" w:sz="4" w:space="0" w:color="000000"/>
              <w:bottom w:val="single" w:sz="4" w:space="0" w:color="000000"/>
              <w:right w:val="single" w:sz="4" w:space="0" w:color="000000"/>
            </w:tcBorders>
            <w:hideMark/>
          </w:tcPr>
          <w:p w:rsidR="00AD6E3F" w:rsidRPr="003B5FB1" w:rsidRDefault="00AD6E3F" w:rsidP="003B5FB1">
            <w:pPr>
              <w:spacing w:after="0" w:line="240" w:lineRule="auto"/>
              <w:jc w:val="center"/>
              <w:rPr>
                <w:rFonts w:ascii="Times New Roman" w:eastAsia="Times New Roman" w:hAnsi="Times New Roman" w:cs="Times New Roman"/>
                <w:b/>
                <w:sz w:val="24"/>
                <w:szCs w:val="24"/>
              </w:rPr>
            </w:pPr>
            <w:r w:rsidRPr="003B5FB1">
              <w:rPr>
                <w:rFonts w:ascii="Times New Roman" w:eastAsia="Times New Roman" w:hAnsi="Times New Roman" w:cs="Times New Roman"/>
                <w:b/>
                <w:sz w:val="24"/>
                <w:szCs w:val="24"/>
              </w:rPr>
              <w:t>-</w:t>
            </w:r>
          </w:p>
        </w:tc>
      </w:tr>
    </w:tbl>
    <w:p w:rsidR="00AD6E3F" w:rsidRPr="003B5FB1" w:rsidRDefault="00AD6E3F" w:rsidP="003B5FB1">
      <w:pPr>
        <w:pStyle w:val="a7"/>
        <w:spacing w:after="0" w:line="240" w:lineRule="auto"/>
        <w:ind w:left="0" w:firstLine="709"/>
        <w:rPr>
          <w:rFonts w:ascii="Times New Roman" w:eastAsia="Times New Roman" w:hAnsi="Times New Roman" w:cs="Times New Roman"/>
          <w:sz w:val="28"/>
          <w:szCs w:val="26"/>
          <w:lang w:eastAsia="ru-RU"/>
        </w:rPr>
      </w:pPr>
    </w:p>
    <w:p w:rsidR="00721015" w:rsidRPr="003B5FB1" w:rsidRDefault="00721015" w:rsidP="003B5FB1">
      <w:pPr>
        <w:spacing w:after="0" w:line="240" w:lineRule="auto"/>
        <w:ind w:firstLine="708"/>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Удельный вес выпускников техникума очной формы обучения трудоустроившихся в течение первого года после окончания </w:t>
      </w:r>
      <w:proofErr w:type="gramStart"/>
      <w:r w:rsidRPr="003B5FB1">
        <w:rPr>
          <w:rFonts w:ascii="Times New Roman" w:eastAsia="Times New Roman" w:hAnsi="Times New Roman" w:cs="Times New Roman"/>
          <w:sz w:val="28"/>
          <w:szCs w:val="28"/>
          <w:lang w:eastAsia="ru-RU"/>
        </w:rPr>
        <w:t>обучения по</w:t>
      </w:r>
      <w:proofErr w:type="gramEnd"/>
      <w:r w:rsidRPr="003B5FB1">
        <w:rPr>
          <w:rFonts w:ascii="Times New Roman" w:eastAsia="Times New Roman" w:hAnsi="Times New Roman" w:cs="Times New Roman"/>
          <w:sz w:val="28"/>
          <w:szCs w:val="28"/>
          <w:lang w:eastAsia="ru-RU"/>
        </w:rPr>
        <w:t xml:space="preserve"> полученной специальности составляет свыше 60 % от общей численности выпускников.</w:t>
      </w:r>
    </w:p>
    <w:p w:rsidR="00721015" w:rsidRPr="003B5FB1" w:rsidRDefault="00721015" w:rsidP="003B5FB1">
      <w:pPr>
        <w:spacing w:after="0" w:line="240" w:lineRule="auto"/>
        <w:ind w:firstLine="708"/>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Сегодня социальное партнерство представляет собой особый тип взаимодействия образовательных учреждений с институтами рынка образования и труда, государственными и местными органами власти, общественными организациями, с предприятиями всех форм собственности – заказчиками  кадров, направленный на согласование и реализацию интересов участников профессиональной подготовки.</w:t>
      </w:r>
    </w:p>
    <w:p w:rsidR="00721015" w:rsidRPr="003B5FB1" w:rsidRDefault="00721015" w:rsidP="003B5FB1">
      <w:pPr>
        <w:spacing w:after="0" w:line="240" w:lineRule="auto"/>
        <w:ind w:firstLine="708"/>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lastRenderedPageBreak/>
        <w:t>Одной из форм работы с социальными партнерами были круглые столы:</w:t>
      </w:r>
    </w:p>
    <w:p w:rsidR="00721015" w:rsidRPr="003B5FB1" w:rsidRDefault="00C279FF" w:rsidP="00A37649">
      <w:pPr>
        <w:numPr>
          <w:ilvl w:val="0"/>
          <w:numId w:val="14"/>
        </w:numPr>
        <w:spacing w:after="0" w:line="240" w:lineRule="auto"/>
        <w:ind w:left="426"/>
        <w:contextualSpacing/>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на</w:t>
      </w:r>
      <w:r w:rsidR="00721015" w:rsidRPr="003B5FB1">
        <w:rPr>
          <w:rFonts w:ascii="Times New Roman" w:eastAsia="Times New Roman" w:hAnsi="Times New Roman" w:cs="Times New Roman"/>
          <w:sz w:val="28"/>
          <w:szCs w:val="28"/>
          <w:lang w:eastAsia="ru-RU"/>
        </w:rPr>
        <w:t xml:space="preserve"> тем</w:t>
      </w:r>
      <w:r w:rsidRPr="003B5FB1">
        <w:rPr>
          <w:rFonts w:ascii="Times New Roman" w:eastAsia="Times New Roman" w:hAnsi="Times New Roman" w:cs="Times New Roman"/>
          <w:sz w:val="28"/>
          <w:szCs w:val="28"/>
          <w:lang w:eastAsia="ru-RU"/>
        </w:rPr>
        <w:t>у</w:t>
      </w:r>
      <w:r w:rsidR="00721015" w:rsidRPr="003B5FB1">
        <w:rPr>
          <w:rFonts w:ascii="Times New Roman" w:eastAsia="Times New Roman" w:hAnsi="Times New Roman" w:cs="Times New Roman"/>
          <w:sz w:val="28"/>
          <w:szCs w:val="28"/>
          <w:lang w:eastAsia="ru-RU"/>
        </w:rPr>
        <w:t xml:space="preserve"> «Образование и работа: индустрия гостеприимства», </w:t>
      </w:r>
      <w:r w:rsidRPr="003B5FB1">
        <w:rPr>
          <w:rFonts w:ascii="Times New Roman" w:eastAsia="Times New Roman" w:hAnsi="Times New Roman" w:cs="Times New Roman"/>
          <w:sz w:val="28"/>
          <w:szCs w:val="28"/>
          <w:lang w:eastAsia="ru-RU"/>
        </w:rPr>
        <w:t xml:space="preserve">в котором </w:t>
      </w:r>
      <w:r w:rsidR="00721015" w:rsidRPr="003B5FB1">
        <w:rPr>
          <w:rFonts w:ascii="Times New Roman" w:eastAsia="Times New Roman" w:hAnsi="Times New Roman" w:cs="Times New Roman"/>
          <w:sz w:val="28"/>
          <w:szCs w:val="28"/>
          <w:lang w:eastAsia="ru-RU"/>
        </w:rPr>
        <w:t>участвовали директора гостиниц  и управляющие ресторанов и кафе от 8 предприятий;</w:t>
      </w:r>
    </w:p>
    <w:p w:rsidR="00721015" w:rsidRPr="003B5FB1" w:rsidRDefault="00C279FF" w:rsidP="00A37649">
      <w:pPr>
        <w:numPr>
          <w:ilvl w:val="0"/>
          <w:numId w:val="14"/>
        </w:numPr>
        <w:spacing w:after="0" w:line="240" w:lineRule="auto"/>
        <w:ind w:left="426"/>
        <w:contextualSpacing/>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на</w:t>
      </w:r>
      <w:r w:rsidR="00721015" w:rsidRPr="003B5FB1">
        <w:rPr>
          <w:rFonts w:ascii="Times New Roman" w:eastAsia="Times New Roman" w:hAnsi="Times New Roman" w:cs="Times New Roman"/>
          <w:sz w:val="28"/>
          <w:szCs w:val="28"/>
          <w:lang w:eastAsia="ru-RU"/>
        </w:rPr>
        <w:t xml:space="preserve"> тем</w:t>
      </w:r>
      <w:r w:rsidRPr="003B5FB1">
        <w:rPr>
          <w:rFonts w:ascii="Times New Roman" w:eastAsia="Times New Roman" w:hAnsi="Times New Roman" w:cs="Times New Roman"/>
          <w:sz w:val="28"/>
          <w:szCs w:val="28"/>
          <w:lang w:eastAsia="ru-RU"/>
        </w:rPr>
        <w:t>у</w:t>
      </w:r>
      <w:r w:rsidR="00721015" w:rsidRPr="003B5FB1">
        <w:rPr>
          <w:rFonts w:ascii="Times New Roman" w:eastAsia="Times New Roman" w:hAnsi="Times New Roman" w:cs="Times New Roman"/>
          <w:sz w:val="28"/>
          <w:szCs w:val="28"/>
          <w:lang w:eastAsia="ru-RU"/>
        </w:rPr>
        <w:t xml:space="preserve"> «Сегодня – студенты техникума, завтра специалисты Ваших предприятий», участ</w:t>
      </w:r>
      <w:r w:rsidRPr="003B5FB1">
        <w:rPr>
          <w:rFonts w:ascii="Times New Roman" w:eastAsia="Times New Roman" w:hAnsi="Times New Roman" w:cs="Times New Roman"/>
          <w:sz w:val="28"/>
          <w:szCs w:val="28"/>
          <w:lang w:eastAsia="ru-RU"/>
        </w:rPr>
        <w:t>никами которых стали</w:t>
      </w:r>
      <w:r w:rsidR="00721015" w:rsidRPr="003B5FB1">
        <w:rPr>
          <w:rFonts w:ascii="Times New Roman" w:eastAsia="Times New Roman" w:hAnsi="Times New Roman" w:cs="Times New Roman"/>
          <w:sz w:val="28"/>
          <w:szCs w:val="28"/>
          <w:lang w:eastAsia="ru-RU"/>
        </w:rPr>
        <w:t xml:space="preserve"> директора и главные инже</w:t>
      </w:r>
      <w:r w:rsidRPr="003B5FB1">
        <w:rPr>
          <w:rFonts w:ascii="Times New Roman" w:eastAsia="Times New Roman" w:hAnsi="Times New Roman" w:cs="Times New Roman"/>
          <w:sz w:val="28"/>
          <w:szCs w:val="28"/>
          <w:lang w:eastAsia="ru-RU"/>
        </w:rPr>
        <w:t>неры 7 крупных предприятий края.</w:t>
      </w:r>
    </w:p>
    <w:p w:rsidR="00721015" w:rsidRPr="003B5FB1" w:rsidRDefault="00721015" w:rsidP="003B5FB1">
      <w:pPr>
        <w:spacing w:after="0" w:line="240" w:lineRule="auto"/>
        <w:ind w:firstLine="708"/>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В результате этих круглых столов руководители предприятий выразили готовность работать с техникумом, по вопросам организации всех видов практик и трудоустройства выпускников.</w:t>
      </w:r>
    </w:p>
    <w:p w:rsidR="00721015" w:rsidRPr="003B5FB1" w:rsidRDefault="005A7133" w:rsidP="003B5FB1">
      <w:pPr>
        <w:spacing w:after="0" w:line="240" w:lineRule="auto"/>
        <w:ind w:firstLine="708"/>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За</w:t>
      </w:r>
      <w:r w:rsidR="00C279FF" w:rsidRPr="003B5FB1">
        <w:rPr>
          <w:rFonts w:ascii="Times New Roman" w:eastAsia="Times New Roman" w:hAnsi="Times New Roman" w:cs="Times New Roman"/>
          <w:sz w:val="28"/>
          <w:szCs w:val="28"/>
          <w:lang w:eastAsia="ru-RU"/>
        </w:rPr>
        <w:t xml:space="preserve"> отчетный период</w:t>
      </w:r>
      <w:r w:rsidR="00721015" w:rsidRPr="003B5FB1">
        <w:rPr>
          <w:rFonts w:ascii="Times New Roman" w:eastAsia="Times New Roman" w:hAnsi="Times New Roman" w:cs="Times New Roman"/>
          <w:sz w:val="28"/>
          <w:szCs w:val="28"/>
          <w:lang w:eastAsia="ru-RU"/>
        </w:rPr>
        <w:t xml:space="preserve"> техникум</w:t>
      </w:r>
      <w:r w:rsidR="00C279FF" w:rsidRPr="003B5FB1">
        <w:rPr>
          <w:rFonts w:ascii="Times New Roman" w:eastAsia="Times New Roman" w:hAnsi="Times New Roman" w:cs="Times New Roman"/>
          <w:sz w:val="28"/>
          <w:szCs w:val="28"/>
          <w:lang w:eastAsia="ru-RU"/>
        </w:rPr>
        <w:t>ом</w:t>
      </w:r>
      <w:r w:rsidR="00721015" w:rsidRPr="003B5FB1">
        <w:rPr>
          <w:rFonts w:ascii="Times New Roman" w:eastAsia="Times New Roman" w:hAnsi="Times New Roman" w:cs="Times New Roman"/>
          <w:sz w:val="28"/>
          <w:szCs w:val="28"/>
          <w:lang w:eastAsia="ru-RU"/>
        </w:rPr>
        <w:t xml:space="preserve"> подписа</w:t>
      </w:r>
      <w:r w:rsidR="00C279FF" w:rsidRPr="003B5FB1">
        <w:rPr>
          <w:rFonts w:ascii="Times New Roman" w:eastAsia="Times New Roman" w:hAnsi="Times New Roman" w:cs="Times New Roman"/>
          <w:sz w:val="28"/>
          <w:szCs w:val="28"/>
          <w:lang w:eastAsia="ru-RU"/>
        </w:rPr>
        <w:t>но</w:t>
      </w:r>
      <w:r w:rsidR="00721015" w:rsidRPr="003B5FB1">
        <w:rPr>
          <w:rFonts w:ascii="Times New Roman" w:eastAsia="Times New Roman" w:hAnsi="Times New Roman" w:cs="Times New Roman"/>
          <w:sz w:val="28"/>
          <w:szCs w:val="28"/>
          <w:lang w:eastAsia="ru-RU"/>
        </w:rPr>
        <w:t xml:space="preserve"> </w:t>
      </w:r>
      <w:r w:rsidRPr="003B5FB1">
        <w:rPr>
          <w:rFonts w:ascii="Times New Roman" w:eastAsia="Times New Roman" w:hAnsi="Times New Roman" w:cs="Times New Roman"/>
          <w:color w:val="000000"/>
          <w:sz w:val="28"/>
          <w:szCs w:val="28"/>
          <w:lang w:eastAsia="ru-RU"/>
        </w:rPr>
        <w:t>12</w:t>
      </w:r>
      <w:r w:rsidR="00721015" w:rsidRPr="003B5FB1">
        <w:rPr>
          <w:rFonts w:ascii="Times New Roman" w:eastAsia="Times New Roman" w:hAnsi="Times New Roman" w:cs="Times New Roman"/>
          <w:color w:val="000000"/>
          <w:sz w:val="28"/>
          <w:szCs w:val="28"/>
          <w:lang w:eastAsia="ru-RU"/>
        </w:rPr>
        <w:t xml:space="preserve"> </w:t>
      </w:r>
      <w:r w:rsidR="00721015" w:rsidRPr="003B5FB1">
        <w:rPr>
          <w:rFonts w:ascii="Times New Roman" w:eastAsia="Times New Roman" w:hAnsi="Times New Roman" w:cs="Times New Roman"/>
          <w:sz w:val="28"/>
          <w:szCs w:val="28"/>
          <w:lang w:eastAsia="ru-RU"/>
        </w:rPr>
        <w:t>трехсторонних (техникум, предприятие и соответствующий департамент края) договоров, о соц</w:t>
      </w:r>
      <w:r w:rsidR="00C279FF" w:rsidRPr="003B5FB1">
        <w:rPr>
          <w:rFonts w:ascii="Times New Roman" w:eastAsia="Times New Roman" w:hAnsi="Times New Roman" w:cs="Times New Roman"/>
          <w:sz w:val="28"/>
          <w:szCs w:val="28"/>
          <w:lang w:eastAsia="ru-RU"/>
        </w:rPr>
        <w:t>иальном</w:t>
      </w:r>
      <w:r w:rsidR="00721015" w:rsidRPr="003B5FB1">
        <w:rPr>
          <w:rFonts w:ascii="Times New Roman" w:eastAsia="Times New Roman" w:hAnsi="Times New Roman" w:cs="Times New Roman"/>
          <w:sz w:val="28"/>
          <w:szCs w:val="28"/>
          <w:lang w:eastAsia="ru-RU"/>
        </w:rPr>
        <w:t xml:space="preserve"> партнерстве</w:t>
      </w:r>
      <w:r w:rsidRPr="003B5FB1">
        <w:rPr>
          <w:rFonts w:ascii="Times New Roman" w:eastAsia="Times New Roman" w:hAnsi="Times New Roman" w:cs="Times New Roman"/>
          <w:sz w:val="28"/>
          <w:szCs w:val="28"/>
          <w:lang w:eastAsia="ru-RU"/>
        </w:rPr>
        <w:t xml:space="preserve"> (общее количество договоров, заключенных с 2011 года составляет 26 шт.)</w:t>
      </w:r>
      <w:r w:rsidR="00721015" w:rsidRPr="003B5FB1">
        <w:rPr>
          <w:rFonts w:ascii="Times New Roman" w:eastAsia="Times New Roman" w:hAnsi="Times New Roman" w:cs="Times New Roman"/>
          <w:sz w:val="28"/>
          <w:szCs w:val="28"/>
          <w:lang w:eastAsia="ru-RU"/>
        </w:rPr>
        <w:t>.</w:t>
      </w:r>
    </w:p>
    <w:p w:rsidR="00721015" w:rsidRPr="003B5FB1" w:rsidRDefault="00721015" w:rsidP="003B5FB1">
      <w:pPr>
        <w:spacing w:after="0" w:line="240" w:lineRule="auto"/>
        <w:ind w:firstLine="708"/>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Одним из условий этого договора является заработная плата студент</w:t>
      </w:r>
      <w:r w:rsidR="00FF63BC" w:rsidRPr="003B5FB1">
        <w:rPr>
          <w:rFonts w:ascii="Times New Roman" w:eastAsia="Times New Roman" w:hAnsi="Times New Roman" w:cs="Times New Roman"/>
          <w:sz w:val="28"/>
          <w:szCs w:val="28"/>
          <w:lang w:eastAsia="ru-RU"/>
        </w:rPr>
        <w:t>ов</w:t>
      </w:r>
      <w:r w:rsidRPr="003B5FB1">
        <w:rPr>
          <w:rFonts w:ascii="Times New Roman" w:eastAsia="Times New Roman" w:hAnsi="Times New Roman" w:cs="Times New Roman"/>
          <w:sz w:val="28"/>
          <w:szCs w:val="28"/>
          <w:lang w:eastAsia="ru-RU"/>
        </w:rPr>
        <w:t xml:space="preserve"> во время производственных практик (оплачиваемые места практики от общего числа проходящих практику составили свыше 90 %).</w:t>
      </w:r>
    </w:p>
    <w:p w:rsidR="00721015" w:rsidRPr="000820B1" w:rsidRDefault="00721015" w:rsidP="003B5FB1">
      <w:pPr>
        <w:spacing w:after="0" w:line="240" w:lineRule="auto"/>
        <w:jc w:val="both"/>
        <w:rPr>
          <w:rFonts w:ascii="Times New Roman" w:eastAsia="Times New Roman" w:hAnsi="Times New Roman" w:cs="Times New Roman"/>
          <w:sz w:val="28"/>
          <w:szCs w:val="28"/>
          <w:lang w:eastAsia="ru-RU"/>
        </w:rPr>
      </w:pPr>
      <w:r w:rsidRPr="000820B1">
        <w:rPr>
          <w:rFonts w:ascii="Times New Roman" w:eastAsia="Times New Roman" w:hAnsi="Times New Roman" w:cs="Times New Roman"/>
          <w:sz w:val="28"/>
          <w:szCs w:val="28"/>
          <w:lang w:eastAsia="ru-RU"/>
        </w:rPr>
        <w:tab/>
        <w:t>Перечень предприятий</w:t>
      </w:r>
      <w:r w:rsidR="00735D3E" w:rsidRPr="000820B1">
        <w:rPr>
          <w:rFonts w:ascii="Times New Roman" w:eastAsia="Times New Roman" w:hAnsi="Times New Roman" w:cs="Times New Roman"/>
          <w:sz w:val="28"/>
          <w:szCs w:val="28"/>
          <w:lang w:eastAsia="ru-RU"/>
        </w:rPr>
        <w:t xml:space="preserve"> </w:t>
      </w:r>
      <w:r w:rsidRPr="000820B1">
        <w:rPr>
          <w:rFonts w:ascii="Times New Roman" w:eastAsia="Times New Roman" w:hAnsi="Times New Roman" w:cs="Times New Roman"/>
          <w:sz w:val="28"/>
          <w:szCs w:val="28"/>
          <w:lang w:eastAsia="ru-RU"/>
        </w:rPr>
        <w:t>-</w:t>
      </w:r>
      <w:r w:rsidR="00735D3E" w:rsidRPr="000820B1">
        <w:rPr>
          <w:rFonts w:ascii="Times New Roman" w:eastAsia="Times New Roman" w:hAnsi="Times New Roman" w:cs="Times New Roman"/>
          <w:sz w:val="28"/>
          <w:szCs w:val="28"/>
          <w:lang w:eastAsia="ru-RU"/>
        </w:rPr>
        <w:t xml:space="preserve"> </w:t>
      </w:r>
      <w:r w:rsidRPr="000820B1">
        <w:rPr>
          <w:rFonts w:ascii="Times New Roman" w:eastAsia="Times New Roman" w:hAnsi="Times New Roman" w:cs="Times New Roman"/>
          <w:sz w:val="28"/>
          <w:szCs w:val="28"/>
          <w:lang w:eastAsia="ru-RU"/>
        </w:rPr>
        <w:t>социальных партнеров техникума:</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1. СПК (колхоз) «Восток», г. Армавир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2. ОАО «Кубарус-молоко», г. Армавир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3. ООО «Армавирский птицеперерабатывающий комбинат», г. Армавир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4. ООО «Армавирский мясоконсервный комбинат», г. Армавир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5. ООО «Армавиркоопторг», г. Армавир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6. ООО «Метрополис», г. Армавир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7. ОАО «Новокубанский хлебокомбинат», г. Новокубанск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8. ООО СПП «Юг», г. Армавир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9. ОАО «Галан»</w:t>
      </w:r>
      <w:proofErr w:type="gramStart"/>
      <w:r w:rsidRPr="003B5FB1">
        <w:rPr>
          <w:rFonts w:ascii="Times New Roman" w:eastAsia="Times New Roman" w:hAnsi="Times New Roman" w:cs="Times New Roman"/>
          <w:sz w:val="28"/>
          <w:szCs w:val="28"/>
          <w:lang w:eastAsia="ru-RU"/>
        </w:rPr>
        <w:t xml:space="preserve"> ,</w:t>
      </w:r>
      <w:proofErr w:type="gramEnd"/>
      <w:r w:rsidRPr="003B5FB1">
        <w:rPr>
          <w:rFonts w:ascii="Times New Roman" w:eastAsia="Times New Roman" w:hAnsi="Times New Roman" w:cs="Times New Roman"/>
          <w:sz w:val="28"/>
          <w:szCs w:val="28"/>
          <w:lang w:eastAsia="ru-RU"/>
        </w:rPr>
        <w:t xml:space="preserve"> г. Курганинск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10. ЗАО «Курганинский мясоптицекомбинат», г. Курганинск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11. ОАО «Кропоткинский молочный комбинат», г. Кропоткин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12. ООО «Юнк-Агропродукт», г. Кропоткин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13. ООО МЭЗ «Юг Руси» филиал «Завод по экстракции растительных масел», г. Кропоткин</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14. ООО «Янтарь», г. Армавир</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15. ООО «Астория», г. Армавир</w:t>
      </w:r>
    </w:p>
    <w:p w:rsidR="00721015" w:rsidRPr="003B5FB1" w:rsidRDefault="00721015" w:rsidP="003B5FB1">
      <w:pPr>
        <w:spacing w:after="0" w:line="240" w:lineRule="auto"/>
        <w:rPr>
          <w:rFonts w:ascii="Times New Roman" w:eastAsia="Times New Roman" w:hAnsi="Times New Roman" w:cs="Times New Roman"/>
          <w:sz w:val="28"/>
          <w:szCs w:val="28"/>
          <w:u w:val="single"/>
          <w:lang w:eastAsia="ru-RU"/>
        </w:rPr>
      </w:pPr>
      <w:r w:rsidRPr="003B5FB1">
        <w:rPr>
          <w:rFonts w:ascii="Times New Roman" w:eastAsia="Times New Roman" w:hAnsi="Times New Roman" w:cs="Times New Roman"/>
          <w:sz w:val="28"/>
          <w:szCs w:val="28"/>
          <w:lang w:eastAsia="ru-RU"/>
        </w:rPr>
        <w:t>16. ООО «Царская охота», г. Армавир</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17. ООО «Эконом», г. Армавир</w:t>
      </w:r>
    </w:p>
    <w:p w:rsidR="00721015" w:rsidRPr="003B5FB1" w:rsidRDefault="00721015" w:rsidP="003B5FB1">
      <w:pPr>
        <w:spacing w:after="0" w:line="240" w:lineRule="auto"/>
        <w:rPr>
          <w:rFonts w:ascii="Times New Roman" w:eastAsia="Times New Roman" w:hAnsi="Times New Roman" w:cs="Times New Roman"/>
          <w:sz w:val="28"/>
          <w:szCs w:val="28"/>
          <w:u w:val="single"/>
          <w:lang w:eastAsia="ru-RU"/>
        </w:rPr>
      </w:pPr>
      <w:r w:rsidRPr="003B5FB1">
        <w:rPr>
          <w:rFonts w:ascii="Times New Roman" w:eastAsia="Times New Roman" w:hAnsi="Times New Roman" w:cs="Times New Roman"/>
          <w:sz w:val="28"/>
          <w:szCs w:val="28"/>
          <w:lang w:eastAsia="ru-RU"/>
        </w:rPr>
        <w:t>18. МП «Общепит № 7», г. Армавир</w:t>
      </w:r>
    </w:p>
    <w:p w:rsidR="00721015" w:rsidRPr="003B5FB1" w:rsidRDefault="00721015" w:rsidP="003B5FB1">
      <w:pPr>
        <w:spacing w:after="0" w:line="240" w:lineRule="auto"/>
        <w:rPr>
          <w:rFonts w:ascii="Times New Roman" w:eastAsia="Times New Roman" w:hAnsi="Times New Roman" w:cs="Times New Roman"/>
          <w:sz w:val="28"/>
          <w:szCs w:val="28"/>
          <w:u w:val="single"/>
          <w:lang w:eastAsia="ru-RU"/>
        </w:rPr>
      </w:pPr>
      <w:r w:rsidRPr="003B5FB1">
        <w:rPr>
          <w:rFonts w:ascii="Times New Roman" w:eastAsia="Times New Roman" w:hAnsi="Times New Roman" w:cs="Times New Roman"/>
          <w:sz w:val="28"/>
          <w:szCs w:val="28"/>
          <w:lang w:eastAsia="ru-RU"/>
        </w:rPr>
        <w:t>19.ООО «Ибица», (кафе «У Сома»), г. Армавир</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20. ООО «Гостиница Армавир-Сервис», г. Армавир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21. ООО «Гостиница Северная», г. Армавир </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22. Туристическое Агентство «Бон Тур», г. Армавир</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23. Туристическое Агентство «</w:t>
      </w:r>
      <w:r w:rsidRPr="003B5FB1">
        <w:rPr>
          <w:rFonts w:ascii="Times New Roman" w:eastAsia="Times New Roman" w:hAnsi="Times New Roman" w:cs="Times New Roman"/>
          <w:sz w:val="28"/>
          <w:szCs w:val="28"/>
          <w:lang w:val="en-US" w:eastAsia="ru-RU"/>
        </w:rPr>
        <w:t>Pegastouristic</w:t>
      </w:r>
      <w:r w:rsidRPr="003B5FB1">
        <w:rPr>
          <w:rFonts w:ascii="Times New Roman" w:eastAsia="Times New Roman" w:hAnsi="Times New Roman" w:cs="Times New Roman"/>
          <w:sz w:val="28"/>
          <w:szCs w:val="28"/>
          <w:lang w:eastAsia="ru-RU"/>
        </w:rPr>
        <w:t>», г. Армавир</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24. Туристическое Агентство «Олимп», г. Армавир</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25. Муниципальное бюджетное образовательное учреждение дополнительного образования детей - Центр детского и юношеского туризма, г. Армавир</w:t>
      </w:r>
    </w:p>
    <w:p w:rsidR="00721015" w:rsidRPr="003B5FB1" w:rsidRDefault="00721015" w:rsidP="003B5FB1">
      <w:pPr>
        <w:spacing w:after="0" w:line="240" w:lineRule="auto"/>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lastRenderedPageBreak/>
        <w:t>26. Филиал ООО «Газпром трансгаз Нижний Новгород» пансионат отдыха «Кавказ», г. Геленджик.</w:t>
      </w:r>
    </w:p>
    <w:p w:rsidR="007D4FCA" w:rsidRDefault="00721015" w:rsidP="003B5FB1">
      <w:pPr>
        <w:spacing w:after="0" w:line="240" w:lineRule="auto"/>
        <w:ind w:firstLine="708"/>
        <w:jc w:val="both"/>
        <w:rPr>
          <w:rFonts w:ascii="Times New Roman" w:eastAsia="Times New Roman" w:hAnsi="Times New Roman" w:cs="Times New Roman"/>
          <w:i/>
          <w:sz w:val="28"/>
          <w:szCs w:val="28"/>
          <w:lang w:eastAsia="ru-RU"/>
        </w:rPr>
      </w:pPr>
      <w:r w:rsidRPr="003B5FB1">
        <w:rPr>
          <w:rFonts w:ascii="Times New Roman" w:eastAsia="Times New Roman" w:hAnsi="Times New Roman" w:cs="Times New Roman"/>
          <w:i/>
          <w:sz w:val="28"/>
          <w:szCs w:val="28"/>
          <w:lang w:eastAsia="ru-RU"/>
        </w:rPr>
        <w:t xml:space="preserve">Вывод: </w:t>
      </w:r>
    </w:p>
    <w:p w:rsidR="00721015" w:rsidRPr="003B5FB1" w:rsidRDefault="007D4FCA" w:rsidP="003B5FB1">
      <w:pPr>
        <w:spacing w:after="0" w:line="24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721015" w:rsidRPr="003B5FB1">
        <w:rPr>
          <w:rFonts w:ascii="Times New Roman" w:eastAsia="Times New Roman" w:hAnsi="Times New Roman" w:cs="Times New Roman"/>
          <w:i/>
          <w:sz w:val="28"/>
          <w:szCs w:val="28"/>
          <w:lang w:eastAsia="ru-RU"/>
        </w:rPr>
        <w:t>ыпускники техникума, обладают высокими профессиональными навыками и глубокой теоретической подготовкой, являются постоянно востребованными на рынке труда Краснодарского края.</w:t>
      </w:r>
    </w:p>
    <w:p w:rsidR="00721015" w:rsidRPr="003B5FB1" w:rsidRDefault="00721015" w:rsidP="003B5FB1">
      <w:pPr>
        <w:pStyle w:val="a7"/>
        <w:spacing w:after="0" w:line="240" w:lineRule="auto"/>
        <w:ind w:left="0" w:firstLine="709"/>
        <w:rPr>
          <w:rFonts w:ascii="Times New Roman" w:eastAsia="Times New Roman" w:hAnsi="Times New Roman" w:cs="Times New Roman"/>
          <w:sz w:val="28"/>
          <w:szCs w:val="26"/>
          <w:lang w:eastAsia="ru-RU"/>
        </w:rPr>
      </w:pPr>
    </w:p>
    <w:p w:rsidR="009F6477" w:rsidRDefault="002F6C89" w:rsidP="00A37649">
      <w:pPr>
        <w:pStyle w:val="a7"/>
        <w:numPr>
          <w:ilvl w:val="1"/>
          <w:numId w:val="11"/>
        </w:numPr>
        <w:spacing w:after="0" w:line="240" w:lineRule="auto"/>
        <w:ind w:left="0" w:firstLine="709"/>
        <w:rPr>
          <w:rFonts w:ascii="Times New Roman" w:eastAsia="Times New Roman" w:hAnsi="Times New Roman" w:cs="Times New Roman"/>
          <w:b/>
          <w:sz w:val="28"/>
          <w:szCs w:val="26"/>
          <w:lang w:eastAsia="ru-RU"/>
        </w:rPr>
      </w:pPr>
      <w:r w:rsidRPr="003B5FB1">
        <w:rPr>
          <w:rFonts w:ascii="Times New Roman" w:eastAsia="Times New Roman" w:hAnsi="Times New Roman" w:cs="Times New Roman"/>
          <w:b/>
          <w:sz w:val="28"/>
          <w:szCs w:val="26"/>
          <w:lang w:eastAsia="ru-RU"/>
        </w:rPr>
        <w:t>Условия, определяющие качество подготовки</w:t>
      </w:r>
    </w:p>
    <w:p w:rsidR="002F6C89" w:rsidRPr="00734AE5" w:rsidRDefault="00734AE5" w:rsidP="00734AE5">
      <w:pPr>
        <w:pStyle w:val="a7"/>
        <w:spacing w:after="0" w:line="240" w:lineRule="auto"/>
        <w:ind w:left="709"/>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4.2.1.</w:t>
      </w:r>
      <w:r>
        <w:rPr>
          <w:rFonts w:ascii="Times New Roman" w:eastAsia="Times New Roman" w:hAnsi="Times New Roman" w:cs="Times New Roman"/>
          <w:b/>
          <w:sz w:val="28"/>
          <w:szCs w:val="26"/>
          <w:lang w:eastAsia="ru-RU"/>
        </w:rPr>
        <w:tab/>
      </w:r>
      <w:r w:rsidR="00FF4958" w:rsidRPr="00734AE5">
        <w:rPr>
          <w:rFonts w:ascii="Times New Roman" w:eastAsia="Times New Roman" w:hAnsi="Times New Roman" w:cs="Times New Roman"/>
          <w:b/>
          <w:sz w:val="28"/>
          <w:szCs w:val="26"/>
          <w:lang w:eastAsia="ru-RU"/>
        </w:rPr>
        <w:t>Кадровое обеспечение подготовки</w:t>
      </w:r>
      <w:r w:rsidR="00B95BDC">
        <w:rPr>
          <w:rFonts w:ascii="Times New Roman" w:eastAsia="Times New Roman" w:hAnsi="Times New Roman" w:cs="Times New Roman"/>
          <w:b/>
          <w:sz w:val="28"/>
          <w:szCs w:val="26"/>
          <w:lang w:eastAsia="ru-RU"/>
        </w:rPr>
        <w:t xml:space="preserve"> специалистов</w:t>
      </w:r>
    </w:p>
    <w:p w:rsidR="00514C1E" w:rsidRPr="003B5FB1" w:rsidRDefault="00514C1E" w:rsidP="003B5FB1">
      <w:pPr>
        <w:widowControl w:val="0"/>
        <w:spacing w:after="0" w:line="240" w:lineRule="auto"/>
        <w:ind w:left="40" w:right="40" w:firstLine="669"/>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 xml:space="preserve">В </w:t>
      </w:r>
      <w:r w:rsidR="00B7699C" w:rsidRPr="003B5FB1">
        <w:rPr>
          <w:rFonts w:ascii="Times New Roman" w:eastAsia="Times New Roman" w:hAnsi="Times New Roman" w:cs="Times New Roman"/>
          <w:color w:val="000000"/>
          <w:spacing w:val="1"/>
          <w:sz w:val="28"/>
          <w:szCs w:val="28"/>
          <w:lang w:eastAsia="ru-RU"/>
        </w:rPr>
        <w:t>Т</w:t>
      </w:r>
      <w:r w:rsidRPr="003B5FB1">
        <w:rPr>
          <w:rFonts w:ascii="Times New Roman" w:eastAsia="Times New Roman" w:hAnsi="Times New Roman" w:cs="Times New Roman"/>
          <w:color w:val="000000"/>
          <w:spacing w:val="1"/>
          <w:sz w:val="28"/>
          <w:szCs w:val="28"/>
          <w:lang w:eastAsia="ru-RU"/>
        </w:rPr>
        <w:t xml:space="preserve">ехникуме сформирован высокопрофессиональный педагогический коллектив, общий численный состав которого на 01.04.2014г. составляет </w:t>
      </w:r>
      <w:r w:rsidRPr="003B5FB1">
        <w:rPr>
          <w:rFonts w:ascii="Times New Roman" w:eastAsia="Times New Roman" w:hAnsi="Times New Roman" w:cs="Times New Roman"/>
          <w:spacing w:val="1"/>
          <w:sz w:val="28"/>
          <w:szCs w:val="28"/>
          <w:lang w:eastAsia="ru-RU"/>
        </w:rPr>
        <w:t>80 человек, в том числе 55 штатных преподавателей, 13 внутренних совместителей</w:t>
      </w:r>
      <w:r w:rsidR="00AD5FB1" w:rsidRPr="003B5FB1">
        <w:rPr>
          <w:rFonts w:ascii="Times New Roman" w:eastAsia="Times New Roman" w:hAnsi="Times New Roman" w:cs="Times New Roman"/>
          <w:spacing w:val="1"/>
          <w:sz w:val="28"/>
          <w:szCs w:val="28"/>
          <w:lang w:eastAsia="ru-RU"/>
        </w:rPr>
        <w:t xml:space="preserve"> </w:t>
      </w:r>
      <w:r w:rsidR="007D2829" w:rsidRPr="003B5FB1">
        <w:rPr>
          <w:rFonts w:ascii="Times New Roman" w:eastAsia="Times New Roman" w:hAnsi="Times New Roman" w:cs="Times New Roman"/>
          <w:spacing w:val="1"/>
          <w:sz w:val="28"/>
          <w:szCs w:val="28"/>
          <w:lang w:eastAsia="ru-RU"/>
        </w:rPr>
        <w:t>(таблице 14</w:t>
      </w:r>
      <w:r w:rsidR="00AD5FB1" w:rsidRPr="003B5FB1">
        <w:rPr>
          <w:rFonts w:ascii="Times New Roman" w:eastAsia="Times New Roman" w:hAnsi="Times New Roman" w:cs="Times New Roman"/>
          <w:spacing w:val="1"/>
          <w:sz w:val="28"/>
          <w:szCs w:val="28"/>
          <w:lang w:eastAsia="ru-RU"/>
        </w:rPr>
        <w:t>)</w:t>
      </w:r>
      <w:r w:rsidRPr="003B5FB1">
        <w:rPr>
          <w:rFonts w:ascii="Times New Roman" w:eastAsia="Times New Roman" w:hAnsi="Times New Roman" w:cs="Times New Roman"/>
          <w:spacing w:val="1"/>
          <w:sz w:val="28"/>
          <w:szCs w:val="28"/>
          <w:lang w:eastAsia="ru-RU"/>
        </w:rPr>
        <w:t>.</w:t>
      </w:r>
    </w:p>
    <w:p w:rsidR="00514C1E" w:rsidRPr="003B5FB1" w:rsidRDefault="00514C1E" w:rsidP="003B5FB1">
      <w:pPr>
        <w:widowControl w:val="0"/>
        <w:spacing w:after="0" w:line="240" w:lineRule="auto"/>
        <w:ind w:left="40" w:firstLine="669"/>
        <w:jc w:val="both"/>
        <w:rPr>
          <w:rFonts w:ascii="Times New Roman" w:eastAsia="Times New Roman" w:hAnsi="Times New Roman" w:cs="Times New Roman"/>
          <w:bCs/>
          <w:sz w:val="28"/>
          <w:szCs w:val="28"/>
          <w:lang w:eastAsia="ru-RU"/>
        </w:rPr>
      </w:pPr>
      <w:r w:rsidRPr="003B5FB1">
        <w:rPr>
          <w:rFonts w:ascii="Times New Roman" w:eastAsia="Times New Roman" w:hAnsi="Times New Roman" w:cs="Times New Roman"/>
          <w:bCs/>
          <w:sz w:val="28"/>
          <w:szCs w:val="28"/>
          <w:lang w:eastAsia="ru-RU"/>
        </w:rPr>
        <w:t>Укомплектованность штата педагогических работников составляет 100%.</w:t>
      </w:r>
    </w:p>
    <w:p w:rsidR="00514C1E" w:rsidRPr="003B5FB1" w:rsidRDefault="00514C1E" w:rsidP="003B5FB1">
      <w:pPr>
        <w:widowControl w:val="0"/>
        <w:spacing w:after="0" w:line="240" w:lineRule="auto"/>
        <w:ind w:left="40" w:firstLine="669"/>
        <w:jc w:val="both"/>
        <w:rPr>
          <w:rFonts w:ascii="Times New Roman" w:eastAsia="Times New Roman" w:hAnsi="Times New Roman" w:cs="Times New Roman"/>
          <w:bCs/>
          <w:sz w:val="28"/>
          <w:szCs w:val="28"/>
          <w:lang w:eastAsia="ru-RU"/>
        </w:rPr>
      </w:pPr>
      <w:r w:rsidRPr="003B5FB1">
        <w:rPr>
          <w:rFonts w:ascii="Times New Roman" w:eastAsia="Times New Roman" w:hAnsi="Times New Roman" w:cs="Times New Roman"/>
          <w:bCs/>
          <w:sz w:val="28"/>
          <w:szCs w:val="28"/>
          <w:lang w:eastAsia="ru-RU"/>
        </w:rPr>
        <w:t>Количество внешних совместителей – 0.</w:t>
      </w:r>
    </w:p>
    <w:p w:rsidR="00514C1E" w:rsidRPr="003B5FB1" w:rsidRDefault="00514C1E" w:rsidP="003B5FB1">
      <w:pPr>
        <w:widowControl w:val="0"/>
        <w:spacing w:after="0" w:line="240" w:lineRule="auto"/>
        <w:ind w:left="40" w:firstLine="669"/>
        <w:jc w:val="both"/>
        <w:rPr>
          <w:rFonts w:ascii="Times New Roman" w:eastAsia="Times New Roman" w:hAnsi="Times New Roman" w:cs="Times New Roman"/>
          <w:bCs/>
          <w:sz w:val="28"/>
          <w:szCs w:val="28"/>
          <w:lang w:eastAsia="ru-RU"/>
        </w:rPr>
      </w:pPr>
      <w:r w:rsidRPr="003B5FB1">
        <w:rPr>
          <w:rFonts w:ascii="Times New Roman" w:eastAsia="Times New Roman" w:hAnsi="Times New Roman" w:cs="Times New Roman"/>
          <w:bCs/>
          <w:sz w:val="28"/>
          <w:szCs w:val="28"/>
          <w:lang w:eastAsia="ru-RU"/>
        </w:rPr>
        <w:t>Удельный вес штатных преподавателей, желающих сменить работу в общей численности штатных преподавателей – 0.</w:t>
      </w:r>
    </w:p>
    <w:p w:rsidR="00514C1E" w:rsidRPr="003B5FB1" w:rsidRDefault="00514C1E" w:rsidP="003B5FB1">
      <w:pPr>
        <w:widowControl w:val="0"/>
        <w:spacing w:after="0" w:line="240" w:lineRule="auto"/>
        <w:ind w:left="40" w:firstLine="669"/>
        <w:jc w:val="both"/>
        <w:rPr>
          <w:rFonts w:ascii="Times New Roman" w:eastAsia="Times New Roman" w:hAnsi="Times New Roman" w:cs="Times New Roman"/>
          <w:bCs/>
          <w:sz w:val="28"/>
          <w:szCs w:val="28"/>
          <w:lang w:eastAsia="ru-RU"/>
        </w:rPr>
      </w:pPr>
      <w:r w:rsidRPr="003B5FB1">
        <w:rPr>
          <w:rFonts w:ascii="Times New Roman" w:eastAsia="Times New Roman" w:hAnsi="Times New Roman" w:cs="Times New Roman"/>
          <w:bCs/>
          <w:sz w:val="28"/>
          <w:szCs w:val="28"/>
          <w:lang w:eastAsia="ru-RU"/>
        </w:rPr>
        <w:t>Процент молодых преподавателей, необходимый для дальнейшего обеспечения выполнения государственного заказа в 2015-2016 г.г. от общей численности штатных преподавателей – 4,4%.</w:t>
      </w:r>
    </w:p>
    <w:p w:rsidR="00514C1E" w:rsidRPr="003B5FB1" w:rsidRDefault="00514C1E" w:rsidP="003B5FB1">
      <w:pPr>
        <w:widowControl w:val="0"/>
        <w:spacing w:after="0" w:line="240" w:lineRule="auto"/>
        <w:ind w:left="40" w:firstLine="669"/>
        <w:jc w:val="both"/>
        <w:rPr>
          <w:rFonts w:ascii="Times New Roman" w:eastAsia="Times New Roman" w:hAnsi="Times New Roman" w:cs="Times New Roman"/>
          <w:bCs/>
          <w:sz w:val="28"/>
          <w:szCs w:val="28"/>
          <w:lang w:eastAsia="ru-RU"/>
        </w:rPr>
      </w:pPr>
      <w:r w:rsidRPr="003B5FB1">
        <w:rPr>
          <w:rFonts w:ascii="Times New Roman" w:eastAsia="Times New Roman" w:hAnsi="Times New Roman" w:cs="Times New Roman"/>
          <w:bCs/>
          <w:sz w:val="28"/>
          <w:szCs w:val="28"/>
          <w:lang w:eastAsia="ru-RU"/>
        </w:rPr>
        <w:t>Для привлечения молодых специалистов направлены письма-приглашения в учебные заведения высшего профессионального образования Краснодарского и Ставропольского краев и Ростовской области.</w:t>
      </w:r>
    </w:p>
    <w:p w:rsidR="00514C1E" w:rsidRPr="003B5FB1" w:rsidRDefault="00514C1E" w:rsidP="003B5FB1">
      <w:pPr>
        <w:widowControl w:val="0"/>
        <w:spacing w:after="0" w:line="240" w:lineRule="auto"/>
        <w:ind w:left="40" w:firstLine="669"/>
        <w:jc w:val="both"/>
        <w:rPr>
          <w:rFonts w:ascii="Times New Roman" w:eastAsia="Times New Roman" w:hAnsi="Times New Roman" w:cs="Times New Roman"/>
          <w:bCs/>
          <w:sz w:val="28"/>
          <w:szCs w:val="28"/>
          <w:lang w:eastAsia="ru-RU"/>
        </w:rPr>
      </w:pPr>
      <w:r w:rsidRPr="003B5FB1">
        <w:rPr>
          <w:rFonts w:ascii="Times New Roman" w:eastAsia="Times New Roman" w:hAnsi="Times New Roman" w:cs="Times New Roman"/>
          <w:bCs/>
          <w:sz w:val="28"/>
          <w:szCs w:val="28"/>
          <w:lang w:eastAsia="ru-RU"/>
        </w:rPr>
        <w:t>Численность студентов в расчёте на 1 преподавателя - 17.</w:t>
      </w:r>
    </w:p>
    <w:p w:rsidR="00514C1E" w:rsidRPr="003B5FB1" w:rsidRDefault="00514C1E" w:rsidP="003B5FB1">
      <w:pPr>
        <w:widowControl w:val="0"/>
        <w:spacing w:after="0" w:line="240" w:lineRule="auto"/>
        <w:ind w:left="40" w:firstLine="669"/>
        <w:jc w:val="both"/>
        <w:rPr>
          <w:rFonts w:ascii="Times New Roman" w:eastAsia="Times New Roman" w:hAnsi="Times New Roman" w:cs="Times New Roman"/>
          <w:bCs/>
          <w:sz w:val="28"/>
          <w:szCs w:val="28"/>
          <w:lang w:eastAsia="ru-RU"/>
        </w:rPr>
      </w:pPr>
      <w:r w:rsidRPr="003B5FB1">
        <w:rPr>
          <w:rFonts w:ascii="Times New Roman" w:eastAsia="Times New Roman" w:hAnsi="Times New Roman" w:cs="Times New Roman"/>
          <w:bCs/>
          <w:sz w:val="28"/>
          <w:szCs w:val="28"/>
          <w:lang w:eastAsia="ru-RU"/>
        </w:rPr>
        <w:t xml:space="preserve">Отношение среднемесячной заработной платы преподавателей </w:t>
      </w:r>
      <w:r w:rsidR="00CD6E27" w:rsidRPr="003B5FB1">
        <w:rPr>
          <w:rFonts w:ascii="Times New Roman" w:eastAsia="Times New Roman" w:hAnsi="Times New Roman" w:cs="Times New Roman"/>
          <w:bCs/>
          <w:sz w:val="28"/>
          <w:szCs w:val="28"/>
          <w:lang w:eastAsia="ru-RU"/>
        </w:rPr>
        <w:t xml:space="preserve">в Техникуме </w:t>
      </w:r>
      <w:r w:rsidRPr="003B5FB1">
        <w:rPr>
          <w:rFonts w:ascii="Times New Roman" w:eastAsia="Times New Roman" w:hAnsi="Times New Roman" w:cs="Times New Roman"/>
          <w:bCs/>
          <w:sz w:val="28"/>
          <w:szCs w:val="28"/>
          <w:lang w:eastAsia="ru-RU"/>
        </w:rPr>
        <w:t xml:space="preserve">к среднемесячной заработной плате </w:t>
      </w:r>
      <w:r w:rsidR="00CD6E27" w:rsidRPr="003B5FB1">
        <w:rPr>
          <w:rFonts w:ascii="Times New Roman" w:eastAsia="Times New Roman" w:hAnsi="Times New Roman" w:cs="Times New Roman"/>
          <w:bCs/>
          <w:sz w:val="28"/>
          <w:szCs w:val="28"/>
          <w:lang w:eastAsia="ru-RU"/>
        </w:rPr>
        <w:t>по экономике региона составляет 0</w:t>
      </w:r>
      <w:r w:rsidR="009F3D47" w:rsidRPr="003B5FB1">
        <w:rPr>
          <w:rFonts w:ascii="Times New Roman" w:eastAsia="Times New Roman" w:hAnsi="Times New Roman" w:cs="Times New Roman"/>
          <w:bCs/>
          <w:sz w:val="28"/>
          <w:szCs w:val="28"/>
          <w:lang w:eastAsia="ru-RU"/>
        </w:rPr>
        <w:t>,</w:t>
      </w:r>
      <w:r w:rsidR="00CD6E27" w:rsidRPr="003B5FB1">
        <w:rPr>
          <w:rFonts w:ascii="Times New Roman" w:eastAsia="Times New Roman" w:hAnsi="Times New Roman" w:cs="Times New Roman"/>
          <w:bCs/>
          <w:sz w:val="28"/>
          <w:szCs w:val="28"/>
          <w:lang w:eastAsia="ru-RU"/>
        </w:rPr>
        <w:t>9</w:t>
      </w:r>
      <w:r w:rsidR="009F3D47" w:rsidRPr="003B5FB1">
        <w:rPr>
          <w:rFonts w:ascii="Times New Roman" w:eastAsia="Times New Roman" w:hAnsi="Times New Roman" w:cs="Times New Roman"/>
          <w:bCs/>
          <w:sz w:val="28"/>
          <w:szCs w:val="28"/>
          <w:lang w:eastAsia="ru-RU"/>
        </w:rPr>
        <w:t>5</w:t>
      </w:r>
      <w:r w:rsidR="00CD6E27" w:rsidRPr="003B5FB1">
        <w:rPr>
          <w:rFonts w:ascii="Times New Roman" w:eastAsia="Times New Roman" w:hAnsi="Times New Roman" w:cs="Times New Roman"/>
          <w:bCs/>
          <w:sz w:val="28"/>
          <w:szCs w:val="28"/>
          <w:lang w:eastAsia="ru-RU"/>
        </w:rPr>
        <w:t>%.</w:t>
      </w:r>
    </w:p>
    <w:p w:rsidR="00514C1E" w:rsidRPr="003B5FB1" w:rsidRDefault="00514C1E" w:rsidP="003B5FB1">
      <w:pPr>
        <w:spacing w:after="0" w:line="240" w:lineRule="auto"/>
        <w:ind w:firstLine="708"/>
        <w:jc w:val="both"/>
        <w:rPr>
          <w:rFonts w:ascii="Times New Roman" w:hAnsi="Times New Roman" w:cs="Times New Roman"/>
          <w:sz w:val="28"/>
          <w:szCs w:val="28"/>
        </w:rPr>
      </w:pPr>
      <w:r w:rsidRPr="003B5FB1">
        <w:rPr>
          <w:rFonts w:ascii="Times New Roman" w:hAnsi="Times New Roman" w:cs="Times New Roman"/>
          <w:sz w:val="28"/>
          <w:szCs w:val="28"/>
        </w:rPr>
        <w:t>Высшее профессиональное образование имеют 78 педагогических работников, что составляет 97,5% от педагогического состава.</w:t>
      </w:r>
    </w:p>
    <w:p w:rsidR="00514C1E" w:rsidRPr="003B5FB1" w:rsidRDefault="00514C1E" w:rsidP="003B5FB1">
      <w:pPr>
        <w:spacing w:after="0" w:line="240" w:lineRule="auto"/>
        <w:ind w:firstLine="709"/>
        <w:jc w:val="both"/>
        <w:rPr>
          <w:rFonts w:ascii="Times New Roman" w:hAnsi="Times New Roman" w:cs="Times New Roman"/>
          <w:sz w:val="28"/>
          <w:szCs w:val="28"/>
        </w:rPr>
      </w:pPr>
      <w:proofErr w:type="gramStart"/>
      <w:r w:rsidRPr="003B5FB1">
        <w:rPr>
          <w:rFonts w:ascii="Times New Roman" w:hAnsi="Times New Roman" w:cs="Times New Roman"/>
          <w:sz w:val="28"/>
          <w:szCs w:val="28"/>
        </w:rPr>
        <w:t>43 преподавателя техникума, т.е. 56,6 % от педагогического персонала, имеют квалификационные категории, в том числе 29 преподавателей, т.е. 38,2% имеют высшую квалификационную категорию, 12 преподавателей, т.е. 15,8% имеют первую квалификационную категорию, 2 преподавателя, т.е. 2,6% имеют вторую квалификационную категорию.</w:t>
      </w:r>
      <w:proofErr w:type="gramEnd"/>
    </w:p>
    <w:p w:rsidR="00514C1E" w:rsidRPr="003B5FB1" w:rsidRDefault="00514C1E" w:rsidP="003B5FB1">
      <w:pPr>
        <w:widowControl w:val="0"/>
        <w:spacing w:after="0" w:line="240" w:lineRule="auto"/>
        <w:ind w:left="40" w:firstLine="669"/>
        <w:jc w:val="both"/>
        <w:rPr>
          <w:rFonts w:ascii="Times New Roman" w:eastAsia="Times New Roman" w:hAnsi="Times New Roman" w:cs="Times New Roman"/>
          <w:bCs/>
          <w:sz w:val="28"/>
          <w:szCs w:val="28"/>
          <w:lang w:eastAsia="ru-RU"/>
        </w:rPr>
      </w:pPr>
      <w:r w:rsidRPr="003B5FB1">
        <w:rPr>
          <w:rFonts w:ascii="Times New Roman" w:eastAsia="Times New Roman" w:hAnsi="Times New Roman" w:cs="Times New Roman"/>
          <w:bCs/>
          <w:color w:val="000000"/>
          <w:sz w:val="28"/>
          <w:szCs w:val="28"/>
          <w:lang w:eastAsia="ru-RU"/>
        </w:rPr>
        <w:t xml:space="preserve">Среди педагогических работников </w:t>
      </w:r>
      <w:r w:rsidR="00662BC4" w:rsidRPr="003B5FB1">
        <w:rPr>
          <w:rFonts w:ascii="Times New Roman" w:eastAsia="Times New Roman" w:hAnsi="Times New Roman" w:cs="Times New Roman"/>
          <w:bCs/>
          <w:color w:val="000000"/>
          <w:sz w:val="28"/>
          <w:szCs w:val="28"/>
          <w:lang w:eastAsia="ru-RU"/>
        </w:rPr>
        <w:t>Т</w:t>
      </w:r>
      <w:r w:rsidRPr="003B5FB1">
        <w:rPr>
          <w:rFonts w:ascii="Times New Roman" w:eastAsia="Times New Roman" w:hAnsi="Times New Roman" w:cs="Times New Roman"/>
          <w:bCs/>
          <w:color w:val="000000"/>
          <w:sz w:val="28"/>
          <w:szCs w:val="28"/>
          <w:lang w:eastAsia="ru-RU"/>
        </w:rPr>
        <w:t>ехникума:</w:t>
      </w:r>
    </w:p>
    <w:p w:rsidR="00514C1E" w:rsidRPr="003B5FB1" w:rsidRDefault="00514C1E" w:rsidP="00B07B02">
      <w:pPr>
        <w:widowControl w:val="0"/>
        <w:tabs>
          <w:tab w:val="left" w:pos="1045"/>
        </w:tabs>
        <w:spacing w:after="0" w:line="240" w:lineRule="auto"/>
        <w:ind w:firstLine="567"/>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 директор Пелих А. Л. имеет ученую степень доктора исторических наук, ученое звание доцента;</w:t>
      </w:r>
    </w:p>
    <w:p w:rsidR="00514C1E" w:rsidRPr="003B5FB1" w:rsidRDefault="00514C1E" w:rsidP="00B07B02">
      <w:pPr>
        <w:widowControl w:val="0"/>
        <w:tabs>
          <w:tab w:val="left" w:pos="1045"/>
        </w:tabs>
        <w:spacing w:after="0" w:line="240" w:lineRule="auto"/>
        <w:ind w:firstLine="567"/>
        <w:jc w:val="both"/>
        <w:rPr>
          <w:rFonts w:ascii="Times New Roman" w:eastAsia="Times New Roman" w:hAnsi="Times New Roman" w:cs="Times New Roman"/>
          <w:color w:val="000000"/>
          <w:spacing w:val="1"/>
          <w:sz w:val="28"/>
          <w:szCs w:val="28"/>
          <w:lang w:eastAsia="ru-RU"/>
        </w:rPr>
      </w:pPr>
      <w:r w:rsidRPr="003B5FB1">
        <w:rPr>
          <w:rFonts w:ascii="Times New Roman" w:eastAsia="Times New Roman" w:hAnsi="Times New Roman" w:cs="Times New Roman"/>
          <w:color w:val="000000"/>
          <w:spacing w:val="1"/>
          <w:sz w:val="28"/>
          <w:szCs w:val="28"/>
          <w:lang w:eastAsia="ru-RU"/>
        </w:rPr>
        <w:t>- преподаватель Самусенко И. М имеет ученую степень кандидата философских наук;</w:t>
      </w:r>
    </w:p>
    <w:p w:rsidR="00514C1E" w:rsidRPr="003B5FB1" w:rsidRDefault="00514C1E" w:rsidP="00B07B02">
      <w:pPr>
        <w:widowControl w:val="0"/>
        <w:tabs>
          <w:tab w:val="left" w:pos="1045"/>
        </w:tabs>
        <w:spacing w:after="0" w:line="240" w:lineRule="auto"/>
        <w:ind w:firstLine="567"/>
        <w:jc w:val="both"/>
        <w:rPr>
          <w:rFonts w:ascii="Times New Roman" w:eastAsia="Times New Roman" w:hAnsi="Times New Roman" w:cs="Times New Roman"/>
          <w:spacing w:val="1"/>
          <w:sz w:val="28"/>
          <w:szCs w:val="28"/>
          <w:lang w:eastAsia="ru-RU"/>
        </w:rPr>
      </w:pPr>
      <w:r w:rsidRPr="003B5FB1">
        <w:rPr>
          <w:rFonts w:ascii="Times New Roman" w:eastAsia="Times New Roman" w:hAnsi="Times New Roman" w:cs="Times New Roman"/>
          <w:color w:val="000000"/>
          <w:spacing w:val="1"/>
          <w:sz w:val="28"/>
          <w:szCs w:val="28"/>
          <w:lang w:eastAsia="ru-RU"/>
        </w:rPr>
        <w:t>- преподаватель Положая Л. М. - заслуженный учитель Российской Федерации;</w:t>
      </w:r>
    </w:p>
    <w:p w:rsidR="00514C1E" w:rsidRPr="003B5FB1" w:rsidRDefault="00514C1E" w:rsidP="00B07B02">
      <w:pPr>
        <w:pStyle w:val="a3"/>
        <w:shd w:val="clear" w:color="auto" w:fill="auto"/>
        <w:tabs>
          <w:tab w:val="left" w:pos="1020"/>
          <w:tab w:val="right" w:pos="3533"/>
          <w:tab w:val="right" w:pos="8318"/>
          <w:tab w:val="right" w:pos="9936"/>
        </w:tabs>
        <w:spacing w:line="240" w:lineRule="auto"/>
        <w:ind w:firstLine="567"/>
        <w:jc w:val="both"/>
        <w:rPr>
          <w:sz w:val="28"/>
          <w:szCs w:val="28"/>
        </w:rPr>
      </w:pPr>
      <w:r w:rsidRPr="003B5FB1">
        <w:rPr>
          <w:color w:val="000000"/>
          <w:sz w:val="28"/>
          <w:szCs w:val="28"/>
        </w:rPr>
        <w:t>- 5 преподавателей,</w:t>
      </w:r>
      <w:r w:rsidRPr="003B5FB1">
        <w:rPr>
          <w:color w:val="000000"/>
          <w:sz w:val="28"/>
          <w:szCs w:val="28"/>
        </w:rPr>
        <w:tab/>
        <w:t xml:space="preserve"> имеют почётное звание</w:t>
      </w:r>
      <w:r w:rsidRPr="003B5FB1">
        <w:rPr>
          <w:sz w:val="28"/>
          <w:szCs w:val="28"/>
        </w:rPr>
        <w:t xml:space="preserve"> </w:t>
      </w:r>
      <w:r w:rsidRPr="003B5FB1">
        <w:rPr>
          <w:color w:val="000000"/>
          <w:sz w:val="28"/>
          <w:szCs w:val="28"/>
        </w:rPr>
        <w:t>«</w:t>
      </w:r>
      <w:r w:rsidRPr="003B5FB1">
        <w:rPr>
          <w:sz w:val="28"/>
          <w:szCs w:val="28"/>
        </w:rPr>
        <w:t>Заслуженный учитель Кубани»: Горностаева Н.А., Конюшенко А.В., Лапшина С.Ю., Лебеденко Н.И., Стуканова А.П.;</w:t>
      </w:r>
    </w:p>
    <w:p w:rsidR="00514C1E" w:rsidRPr="003B5FB1" w:rsidRDefault="00514C1E" w:rsidP="00B07B02">
      <w:pPr>
        <w:pStyle w:val="a3"/>
        <w:shd w:val="clear" w:color="auto" w:fill="auto"/>
        <w:tabs>
          <w:tab w:val="left" w:pos="1020"/>
          <w:tab w:val="right" w:pos="3533"/>
          <w:tab w:val="right" w:pos="8318"/>
          <w:tab w:val="right" w:pos="9936"/>
        </w:tabs>
        <w:spacing w:line="240" w:lineRule="auto"/>
        <w:ind w:firstLine="567"/>
        <w:jc w:val="both"/>
        <w:rPr>
          <w:sz w:val="28"/>
          <w:szCs w:val="28"/>
        </w:rPr>
      </w:pPr>
      <w:r w:rsidRPr="003B5FB1">
        <w:rPr>
          <w:color w:val="000000"/>
          <w:sz w:val="28"/>
          <w:szCs w:val="28"/>
        </w:rPr>
        <w:t>- 5 преподавателей,</w:t>
      </w:r>
      <w:r w:rsidRPr="003B5FB1">
        <w:rPr>
          <w:color w:val="000000"/>
          <w:sz w:val="28"/>
          <w:szCs w:val="28"/>
        </w:rPr>
        <w:tab/>
        <w:t xml:space="preserve"> награжденных нагрудным знаком «Почетный</w:t>
      </w:r>
      <w:r w:rsidRPr="003B5FB1">
        <w:rPr>
          <w:sz w:val="28"/>
          <w:szCs w:val="28"/>
        </w:rPr>
        <w:t xml:space="preserve"> </w:t>
      </w:r>
      <w:r w:rsidRPr="003B5FB1">
        <w:rPr>
          <w:color w:val="000000"/>
          <w:sz w:val="28"/>
          <w:szCs w:val="28"/>
        </w:rPr>
        <w:t xml:space="preserve">работник </w:t>
      </w:r>
      <w:r w:rsidRPr="003B5FB1">
        <w:rPr>
          <w:color w:val="000000"/>
          <w:sz w:val="28"/>
          <w:szCs w:val="28"/>
        </w:rPr>
        <w:lastRenderedPageBreak/>
        <w:t>среднего профессионального образования Российской Федерации»: Георгиева С.Т., Корнилова Т.В., Оганян А.А., Прусевич Н.С., Шейкова И.И.;</w:t>
      </w:r>
    </w:p>
    <w:p w:rsidR="00514C1E" w:rsidRPr="003B5FB1" w:rsidRDefault="00514C1E" w:rsidP="00B07B02">
      <w:pPr>
        <w:pStyle w:val="a3"/>
        <w:shd w:val="clear" w:color="auto" w:fill="auto"/>
        <w:tabs>
          <w:tab w:val="left" w:pos="1020"/>
          <w:tab w:val="right" w:pos="3533"/>
          <w:tab w:val="right" w:pos="8318"/>
          <w:tab w:val="right" w:pos="9936"/>
        </w:tabs>
        <w:spacing w:line="240" w:lineRule="auto"/>
        <w:ind w:firstLine="567"/>
        <w:jc w:val="both"/>
        <w:rPr>
          <w:sz w:val="28"/>
          <w:szCs w:val="28"/>
        </w:rPr>
      </w:pPr>
      <w:r w:rsidRPr="003B5FB1">
        <w:rPr>
          <w:color w:val="000000"/>
          <w:sz w:val="28"/>
          <w:szCs w:val="28"/>
        </w:rPr>
        <w:t>- преподаватель Тавлуев Д.А. является мастером спорта России по пауэрлифтингу;</w:t>
      </w:r>
    </w:p>
    <w:p w:rsidR="00514C1E" w:rsidRPr="003B5FB1" w:rsidRDefault="00514C1E" w:rsidP="00B07B02">
      <w:pPr>
        <w:pStyle w:val="a3"/>
        <w:shd w:val="clear" w:color="auto" w:fill="auto"/>
        <w:spacing w:line="240" w:lineRule="auto"/>
        <w:ind w:right="20" w:firstLine="567"/>
        <w:jc w:val="both"/>
        <w:rPr>
          <w:sz w:val="28"/>
          <w:szCs w:val="28"/>
        </w:rPr>
      </w:pPr>
      <w:r w:rsidRPr="003B5FB1">
        <w:rPr>
          <w:color w:val="000000"/>
          <w:sz w:val="28"/>
          <w:szCs w:val="28"/>
        </w:rPr>
        <w:t>- 7 преподавателей отмечены Почётными грамотами Министерства образования и науки Российской Федерации;</w:t>
      </w:r>
    </w:p>
    <w:p w:rsidR="00514C1E" w:rsidRPr="003B5FB1" w:rsidRDefault="00514C1E" w:rsidP="00B07B02">
      <w:pPr>
        <w:pStyle w:val="a3"/>
        <w:shd w:val="clear" w:color="auto" w:fill="auto"/>
        <w:spacing w:line="240" w:lineRule="auto"/>
        <w:ind w:right="20" w:firstLine="567"/>
        <w:jc w:val="both"/>
        <w:rPr>
          <w:color w:val="000000"/>
          <w:sz w:val="28"/>
          <w:szCs w:val="28"/>
        </w:rPr>
      </w:pPr>
      <w:r w:rsidRPr="003B5FB1">
        <w:rPr>
          <w:color w:val="000000"/>
          <w:sz w:val="28"/>
          <w:szCs w:val="28"/>
        </w:rPr>
        <w:t>- 11 преподавателей отмечены Почётными грамотами Министерства сельского хозяйства Российской Федерации;</w:t>
      </w:r>
    </w:p>
    <w:p w:rsidR="00514C1E" w:rsidRPr="003B5FB1" w:rsidRDefault="00514C1E" w:rsidP="003B5FB1">
      <w:pPr>
        <w:spacing w:after="0" w:line="240" w:lineRule="auto"/>
        <w:ind w:firstLine="708"/>
        <w:jc w:val="both"/>
        <w:rPr>
          <w:rFonts w:ascii="Times New Roman" w:eastAsia="Times New Roman" w:hAnsi="Times New Roman" w:cs="Times New Roman"/>
          <w:bCs/>
          <w:iCs/>
          <w:sz w:val="28"/>
          <w:szCs w:val="28"/>
          <w:lang w:eastAsia="ru-RU"/>
        </w:rPr>
      </w:pPr>
      <w:r w:rsidRPr="003B5FB1">
        <w:rPr>
          <w:rFonts w:ascii="Times New Roman" w:eastAsia="Times New Roman" w:hAnsi="Times New Roman" w:cs="Times New Roman"/>
          <w:bCs/>
          <w:iCs/>
          <w:sz w:val="28"/>
          <w:szCs w:val="28"/>
          <w:lang w:eastAsia="ru-RU"/>
        </w:rPr>
        <w:t>Сводные данные по преподав</w:t>
      </w:r>
      <w:r w:rsidR="007D4FCA">
        <w:rPr>
          <w:rFonts w:ascii="Times New Roman" w:eastAsia="Times New Roman" w:hAnsi="Times New Roman" w:cs="Times New Roman"/>
          <w:bCs/>
          <w:iCs/>
          <w:sz w:val="28"/>
          <w:szCs w:val="28"/>
          <w:lang w:eastAsia="ru-RU"/>
        </w:rPr>
        <w:t xml:space="preserve">ательскому составу </w:t>
      </w:r>
      <w:r w:rsidR="007D4FCA" w:rsidRPr="009E23E1">
        <w:rPr>
          <w:rFonts w:ascii="Times New Roman" w:eastAsia="Times New Roman" w:hAnsi="Times New Roman" w:cs="Times New Roman"/>
          <w:bCs/>
          <w:iCs/>
          <w:sz w:val="28"/>
          <w:szCs w:val="28"/>
          <w:lang w:eastAsia="ru-RU"/>
        </w:rPr>
        <w:t xml:space="preserve">приведены в </w:t>
      </w:r>
      <w:hyperlink w:anchor="_Приложение_11" w:history="1">
        <w:r w:rsidR="007D4FCA" w:rsidRPr="009E23E1">
          <w:rPr>
            <w:rStyle w:val="af3"/>
            <w:rFonts w:ascii="Times New Roman" w:eastAsia="Times New Roman" w:hAnsi="Times New Roman"/>
            <w:bCs/>
            <w:iCs/>
            <w:sz w:val="28"/>
            <w:szCs w:val="28"/>
            <w:lang w:eastAsia="ru-RU"/>
          </w:rPr>
          <w:t>п</w:t>
        </w:r>
        <w:r w:rsidRPr="009E23E1">
          <w:rPr>
            <w:rStyle w:val="af3"/>
            <w:rFonts w:ascii="Times New Roman" w:eastAsia="Times New Roman" w:hAnsi="Times New Roman"/>
            <w:bCs/>
            <w:iCs/>
            <w:sz w:val="28"/>
            <w:szCs w:val="28"/>
            <w:lang w:eastAsia="ru-RU"/>
          </w:rPr>
          <w:t xml:space="preserve">риложении </w:t>
        </w:r>
        <w:r w:rsidR="0010274B" w:rsidRPr="009E23E1">
          <w:rPr>
            <w:rStyle w:val="af3"/>
            <w:rFonts w:ascii="Times New Roman" w:eastAsia="Times New Roman" w:hAnsi="Times New Roman"/>
            <w:bCs/>
            <w:iCs/>
            <w:sz w:val="28"/>
            <w:szCs w:val="28"/>
            <w:lang w:eastAsia="ru-RU"/>
          </w:rPr>
          <w:t>11</w:t>
        </w:r>
      </w:hyperlink>
      <w:r w:rsidRPr="003B5FB1">
        <w:rPr>
          <w:rFonts w:ascii="Times New Roman" w:eastAsia="Times New Roman" w:hAnsi="Times New Roman" w:cs="Times New Roman"/>
          <w:bCs/>
          <w:iCs/>
          <w:sz w:val="28"/>
          <w:szCs w:val="28"/>
          <w:lang w:eastAsia="ru-RU"/>
        </w:rPr>
        <w:t xml:space="preserve"> и таблице</w:t>
      </w:r>
      <w:r w:rsidR="00B07B02">
        <w:rPr>
          <w:rFonts w:ascii="Times New Roman" w:eastAsia="Times New Roman" w:hAnsi="Times New Roman" w:cs="Times New Roman"/>
          <w:bCs/>
          <w:iCs/>
          <w:sz w:val="28"/>
          <w:szCs w:val="28"/>
          <w:lang w:eastAsia="ru-RU"/>
        </w:rPr>
        <w:t xml:space="preserve"> 3</w:t>
      </w:r>
      <w:r w:rsidR="007D4FCA">
        <w:rPr>
          <w:rFonts w:ascii="Times New Roman" w:eastAsia="Times New Roman" w:hAnsi="Times New Roman" w:cs="Times New Roman"/>
          <w:bCs/>
          <w:iCs/>
          <w:sz w:val="28"/>
          <w:szCs w:val="28"/>
          <w:lang w:eastAsia="ru-RU"/>
        </w:rPr>
        <w:t>2</w:t>
      </w:r>
      <w:r w:rsidR="00B07B02">
        <w:rPr>
          <w:rFonts w:ascii="Times New Roman" w:eastAsia="Times New Roman" w:hAnsi="Times New Roman" w:cs="Times New Roman"/>
          <w:bCs/>
          <w:iCs/>
          <w:sz w:val="28"/>
          <w:szCs w:val="28"/>
          <w:lang w:eastAsia="ru-RU"/>
        </w:rPr>
        <w:t>.</w:t>
      </w:r>
    </w:p>
    <w:p w:rsidR="00B07B02" w:rsidRDefault="00514C1E" w:rsidP="003B5FB1">
      <w:pPr>
        <w:spacing w:after="0" w:line="240" w:lineRule="auto"/>
        <w:ind w:firstLine="708"/>
        <w:jc w:val="right"/>
        <w:rPr>
          <w:rFonts w:ascii="Times New Roman" w:eastAsia="Times New Roman" w:hAnsi="Times New Roman" w:cs="Times New Roman"/>
          <w:bCs/>
          <w:iCs/>
          <w:sz w:val="28"/>
          <w:szCs w:val="28"/>
          <w:lang w:eastAsia="ru-RU"/>
        </w:rPr>
      </w:pPr>
      <w:r w:rsidRPr="003B5FB1">
        <w:rPr>
          <w:rFonts w:ascii="Times New Roman" w:eastAsia="Times New Roman" w:hAnsi="Times New Roman" w:cs="Times New Roman"/>
          <w:bCs/>
          <w:iCs/>
          <w:sz w:val="28"/>
          <w:szCs w:val="28"/>
          <w:lang w:eastAsia="ru-RU"/>
        </w:rPr>
        <w:t xml:space="preserve">Таблица </w:t>
      </w:r>
      <w:r w:rsidR="007D4FCA">
        <w:rPr>
          <w:rFonts w:ascii="Times New Roman" w:eastAsia="Times New Roman" w:hAnsi="Times New Roman" w:cs="Times New Roman"/>
          <w:bCs/>
          <w:iCs/>
          <w:sz w:val="28"/>
          <w:szCs w:val="28"/>
          <w:lang w:eastAsia="ru-RU"/>
        </w:rPr>
        <w:t>32</w:t>
      </w:r>
    </w:p>
    <w:p w:rsidR="00514C1E" w:rsidRDefault="00514C1E" w:rsidP="00B07B02">
      <w:pPr>
        <w:spacing w:after="0" w:line="240" w:lineRule="auto"/>
        <w:ind w:firstLine="708"/>
        <w:jc w:val="center"/>
        <w:rPr>
          <w:rFonts w:ascii="Times New Roman" w:eastAsia="Times New Roman" w:hAnsi="Times New Roman" w:cs="Times New Roman"/>
          <w:bCs/>
          <w:iCs/>
          <w:sz w:val="28"/>
          <w:szCs w:val="28"/>
          <w:lang w:eastAsia="ru-RU"/>
        </w:rPr>
      </w:pPr>
      <w:r w:rsidRPr="003B5FB1">
        <w:rPr>
          <w:rFonts w:ascii="Times New Roman" w:eastAsia="Times New Roman" w:hAnsi="Times New Roman" w:cs="Times New Roman"/>
          <w:bCs/>
          <w:iCs/>
          <w:sz w:val="28"/>
          <w:szCs w:val="28"/>
          <w:lang w:eastAsia="ru-RU"/>
        </w:rPr>
        <w:t>Преподавательский состав</w:t>
      </w:r>
    </w:p>
    <w:p w:rsidR="00B07B02" w:rsidRPr="003B5FB1" w:rsidRDefault="00B07B02" w:rsidP="00B07B02">
      <w:pPr>
        <w:spacing w:after="0" w:line="240" w:lineRule="auto"/>
        <w:ind w:firstLine="708"/>
        <w:jc w:val="center"/>
        <w:rPr>
          <w:rFonts w:ascii="Times New Roman" w:eastAsia="Times New Roman" w:hAnsi="Times New Roman" w:cs="Times New Roman"/>
          <w:bCs/>
          <w:iCs/>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559"/>
        <w:gridCol w:w="3119"/>
      </w:tblGrid>
      <w:tr w:rsidR="00514C1E" w:rsidRPr="00121083" w:rsidTr="00F15668">
        <w:tc>
          <w:tcPr>
            <w:tcW w:w="4820" w:type="dxa"/>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Показатель</w:t>
            </w:r>
          </w:p>
        </w:tc>
        <w:tc>
          <w:tcPr>
            <w:tcW w:w="1559" w:type="dxa"/>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Количество (чел.)</w:t>
            </w:r>
          </w:p>
        </w:tc>
        <w:tc>
          <w:tcPr>
            <w:tcW w:w="3119" w:type="dxa"/>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 от общего количества преподавателей</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Всего преподавателей</w:t>
            </w:r>
          </w:p>
        </w:tc>
        <w:tc>
          <w:tcPr>
            <w:tcW w:w="1559" w:type="dxa"/>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68</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100</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в том числе штатных преподавателей</w:t>
            </w:r>
          </w:p>
        </w:tc>
        <w:tc>
          <w:tcPr>
            <w:tcW w:w="1559" w:type="dxa"/>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55</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80,9</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внутренних совместителей</w:t>
            </w:r>
          </w:p>
        </w:tc>
        <w:tc>
          <w:tcPr>
            <w:tcW w:w="1559" w:type="dxa"/>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13</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19,1</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внешних совместителей</w:t>
            </w:r>
          </w:p>
        </w:tc>
        <w:tc>
          <w:tcPr>
            <w:tcW w:w="1559" w:type="dxa"/>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нет</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0</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Имеют образование:</w:t>
            </w:r>
          </w:p>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Высшее</w:t>
            </w:r>
          </w:p>
        </w:tc>
        <w:tc>
          <w:tcPr>
            <w:tcW w:w="155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68</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100</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Среднее специальное</w:t>
            </w:r>
          </w:p>
        </w:tc>
        <w:tc>
          <w:tcPr>
            <w:tcW w:w="1559" w:type="dxa"/>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нет</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0</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Имею квалификационную категорию</w:t>
            </w:r>
          </w:p>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Высшую</w:t>
            </w:r>
          </w:p>
        </w:tc>
        <w:tc>
          <w:tcPr>
            <w:tcW w:w="155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29</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42,6</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Первую</w:t>
            </w:r>
          </w:p>
        </w:tc>
        <w:tc>
          <w:tcPr>
            <w:tcW w:w="1559" w:type="dxa"/>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12</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17,6</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Вторую</w:t>
            </w:r>
          </w:p>
        </w:tc>
        <w:tc>
          <w:tcPr>
            <w:tcW w:w="1559" w:type="dxa"/>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2</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2,9</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Без категории</w:t>
            </w:r>
          </w:p>
        </w:tc>
        <w:tc>
          <w:tcPr>
            <w:tcW w:w="1559" w:type="dxa"/>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26</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36,9</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Имеют ученую степень:</w:t>
            </w:r>
          </w:p>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кандидат наук</w:t>
            </w:r>
          </w:p>
        </w:tc>
        <w:tc>
          <w:tcPr>
            <w:tcW w:w="155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1,5</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доктор наук</w:t>
            </w:r>
          </w:p>
        </w:tc>
        <w:tc>
          <w:tcPr>
            <w:tcW w:w="155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нет</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0</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Имеют почетное звание, награды</w:t>
            </w:r>
          </w:p>
        </w:tc>
        <w:tc>
          <w:tcPr>
            <w:tcW w:w="155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19</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27,9</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Имеют педагогический стаж до 5 лет</w:t>
            </w:r>
          </w:p>
        </w:tc>
        <w:tc>
          <w:tcPr>
            <w:tcW w:w="155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11</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16,2</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до 10 лет</w:t>
            </w:r>
          </w:p>
        </w:tc>
        <w:tc>
          <w:tcPr>
            <w:tcW w:w="155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22</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32,4</w:t>
            </w:r>
          </w:p>
        </w:tc>
      </w:tr>
      <w:tr w:rsidR="00514C1E" w:rsidRPr="00121083" w:rsidTr="00F15668">
        <w:tc>
          <w:tcPr>
            <w:tcW w:w="4820" w:type="dxa"/>
          </w:tcPr>
          <w:p w:rsidR="00514C1E" w:rsidRPr="00121083" w:rsidRDefault="00514C1E" w:rsidP="003B5FB1">
            <w:pPr>
              <w:spacing w:after="0" w:line="240" w:lineRule="auto"/>
              <w:jc w:val="both"/>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более 10 лет</w:t>
            </w:r>
          </w:p>
        </w:tc>
        <w:tc>
          <w:tcPr>
            <w:tcW w:w="155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35</w:t>
            </w:r>
          </w:p>
        </w:tc>
        <w:tc>
          <w:tcPr>
            <w:tcW w:w="3119" w:type="dxa"/>
            <w:vAlign w:val="center"/>
          </w:tcPr>
          <w:p w:rsidR="00514C1E" w:rsidRPr="00121083" w:rsidRDefault="00514C1E" w:rsidP="003B5FB1">
            <w:pPr>
              <w:spacing w:after="0" w:line="240" w:lineRule="auto"/>
              <w:jc w:val="center"/>
              <w:rPr>
                <w:rFonts w:ascii="Times New Roman" w:eastAsia="Times New Roman" w:hAnsi="Times New Roman" w:cs="Times New Roman"/>
                <w:sz w:val="24"/>
                <w:szCs w:val="24"/>
                <w:lang w:eastAsia="ru-RU"/>
              </w:rPr>
            </w:pPr>
            <w:r w:rsidRPr="00121083">
              <w:rPr>
                <w:rFonts w:ascii="Times New Roman" w:eastAsia="Times New Roman" w:hAnsi="Times New Roman" w:cs="Times New Roman"/>
                <w:sz w:val="24"/>
                <w:szCs w:val="24"/>
                <w:lang w:eastAsia="ru-RU"/>
              </w:rPr>
              <w:t>51,4</w:t>
            </w:r>
          </w:p>
        </w:tc>
      </w:tr>
    </w:tbl>
    <w:p w:rsidR="00514C1E" w:rsidRPr="003B5FB1" w:rsidRDefault="00514C1E" w:rsidP="003B5FB1">
      <w:pPr>
        <w:spacing w:after="0" w:line="240" w:lineRule="auto"/>
        <w:jc w:val="both"/>
        <w:rPr>
          <w:rFonts w:ascii="Times New Roman" w:eastAsia="Times New Roman" w:hAnsi="Times New Roman" w:cs="Times New Roman"/>
          <w:sz w:val="28"/>
          <w:szCs w:val="28"/>
          <w:lang w:eastAsia="ru-RU"/>
        </w:rPr>
      </w:pPr>
    </w:p>
    <w:p w:rsidR="00514C1E" w:rsidRPr="003B5FB1" w:rsidRDefault="00514C1E"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Сведения о руководителях образовательной организации представлены в таблице</w:t>
      </w:r>
      <w:r w:rsidR="00B07B02">
        <w:rPr>
          <w:rFonts w:ascii="Times New Roman" w:eastAsia="Times New Roman" w:hAnsi="Times New Roman" w:cs="Times New Roman"/>
          <w:sz w:val="28"/>
          <w:szCs w:val="28"/>
          <w:lang w:eastAsia="ru-RU"/>
        </w:rPr>
        <w:t xml:space="preserve"> 3</w:t>
      </w:r>
      <w:r w:rsidR="007D4FCA">
        <w:rPr>
          <w:rFonts w:ascii="Times New Roman" w:eastAsia="Times New Roman" w:hAnsi="Times New Roman" w:cs="Times New Roman"/>
          <w:sz w:val="28"/>
          <w:szCs w:val="28"/>
          <w:lang w:eastAsia="ru-RU"/>
        </w:rPr>
        <w:t>3</w:t>
      </w:r>
      <w:r w:rsidR="00797B20">
        <w:rPr>
          <w:rFonts w:ascii="Times New Roman" w:eastAsia="Times New Roman" w:hAnsi="Times New Roman" w:cs="Times New Roman"/>
          <w:sz w:val="28"/>
          <w:szCs w:val="28"/>
          <w:lang w:eastAsia="ru-RU"/>
        </w:rPr>
        <w:t>.</w:t>
      </w:r>
    </w:p>
    <w:p w:rsidR="00B07B02" w:rsidRDefault="00514C1E" w:rsidP="003B5FB1">
      <w:pPr>
        <w:spacing w:after="0" w:line="240" w:lineRule="auto"/>
        <w:jc w:val="right"/>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Таблица  </w:t>
      </w:r>
      <w:r w:rsidR="007D4FCA">
        <w:rPr>
          <w:rFonts w:ascii="Times New Roman" w:eastAsia="Times New Roman" w:hAnsi="Times New Roman" w:cs="Times New Roman"/>
          <w:sz w:val="28"/>
          <w:szCs w:val="28"/>
          <w:lang w:eastAsia="ru-RU"/>
        </w:rPr>
        <w:t>33</w:t>
      </w:r>
    </w:p>
    <w:p w:rsidR="00514C1E" w:rsidRDefault="006B5E63" w:rsidP="00B07B02">
      <w:pPr>
        <w:spacing w:after="0" w:line="240" w:lineRule="auto"/>
        <w:jc w:val="center"/>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Руководители образовательного учреждения</w:t>
      </w:r>
    </w:p>
    <w:p w:rsidR="007D4FCA" w:rsidRPr="003B5FB1" w:rsidRDefault="007D4FCA" w:rsidP="00B07B02">
      <w:pPr>
        <w:spacing w:after="0" w:line="240" w:lineRule="auto"/>
        <w:jc w:val="center"/>
        <w:rPr>
          <w:rFonts w:ascii="Times New Roman" w:eastAsia="Times New Roman" w:hAnsi="Times New Roman" w:cs="Times New Roman"/>
          <w:sz w:val="6"/>
          <w:szCs w:val="6"/>
          <w:lang w:eastAsia="ru-RU"/>
        </w:rPr>
      </w:pPr>
    </w:p>
    <w:tbl>
      <w:tblPr>
        <w:tblW w:w="9513" w:type="dxa"/>
        <w:tblInd w:w="93" w:type="dxa"/>
        <w:tblLayout w:type="fixed"/>
        <w:tblLook w:val="04A0" w:firstRow="1" w:lastRow="0" w:firstColumn="1" w:lastColumn="0" w:noHBand="0" w:noVBand="1"/>
      </w:tblPr>
      <w:tblGrid>
        <w:gridCol w:w="441"/>
        <w:gridCol w:w="1417"/>
        <w:gridCol w:w="1276"/>
        <w:gridCol w:w="1984"/>
        <w:gridCol w:w="851"/>
        <w:gridCol w:w="850"/>
        <w:gridCol w:w="1418"/>
        <w:gridCol w:w="1276"/>
      </w:tblGrid>
      <w:tr w:rsidR="00343C52" w:rsidRPr="003B5FB1" w:rsidTr="001223B4">
        <w:trPr>
          <w:trHeight w:val="31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 xml:space="preserve">№ </w:t>
            </w:r>
            <w:proofErr w:type="gramStart"/>
            <w:r w:rsidRPr="003B5FB1">
              <w:rPr>
                <w:rFonts w:ascii="Times New Roman" w:eastAsia="Times New Roman" w:hAnsi="Times New Roman" w:cs="Times New Roman"/>
                <w:sz w:val="16"/>
                <w:szCs w:val="16"/>
                <w:lang w:eastAsia="ru-RU"/>
              </w:rPr>
              <w:t>п</w:t>
            </w:r>
            <w:proofErr w:type="gramEnd"/>
            <w:r w:rsidRPr="003B5FB1">
              <w:rPr>
                <w:rFonts w:ascii="Times New Roman" w:eastAsia="Times New Roman" w:hAnsi="Times New Roman" w:cs="Times New Roman"/>
                <w:sz w:val="16"/>
                <w:szCs w:val="16"/>
                <w:lang w:eastAsia="ru-RU"/>
              </w:rPr>
              <w:t>/п</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Фамилия имя отчество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4"/>
                <w:szCs w:val="14"/>
                <w:lang w:eastAsia="ru-RU"/>
              </w:rPr>
            </w:pPr>
            <w:r w:rsidRPr="003B5FB1">
              <w:rPr>
                <w:rFonts w:ascii="Times New Roman" w:eastAsia="Times New Roman" w:hAnsi="Times New Roman" w:cs="Times New Roman"/>
                <w:sz w:val="14"/>
                <w:szCs w:val="14"/>
                <w:lang w:eastAsia="ru-RU"/>
              </w:rPr>
              <w:t>Наименование должности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Образование, наименование и дата окончания образовательного учреждения, наличие ученой степени или почетного звания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Общий стаж работы (число лет)</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Стаж педагогической работы   (число лет)</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 xml:space="preserve">Ученые степени, награды, </w:t>
            </w:r>
            <w:r w:rsidRPr="003B5FB1">
              <w:rPr>
                <w:rFonts w:ascii="Times New Roman" w:eastAsia="Times New Roman" w:hAnsi="Times New Roman" w:cs="Times New Roman"/>
                <w:sz w:val="14"/>
                <w:szCs w:val="14"/>
                <w:lang w:eastAsia="ru-RU"/>
              </w:rPr>
              <w:t>почетные звания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Повышение квалификации (год)</w:t>
            </w:r>
          </w:p>
        </w:tc>
      </w:tr>
      <w:tr w:rsidR="00343C52" w:rsidRPr="003B5FB1" w:rsidTr="001223B4">
        <w:trPr>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p>
        </w:tc>
      </w:tr>
      <w:tr w:rsidR="00343C52" w:rsidRPr="003B5FB1" w:rsidTr="001223B4">
        <w:trPr>
          <w:trHeight w:val="50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p>
        </w:tc>
      </w:tr>
      <w:tr w:rsidR="00343C52" w:rsidRPr="003B5FB1" w:rsidTr="001223B4">
        <w:trPr>
          <w:trHeight w:val="135"/>
        </w:trPr>
        <w:tc>
          <w:tcPr>
            <w:tcW w:w="441" w:type="dxa"/>
            <w:tcBorders>
              <w:top w:val="nil"/>
              <w:left w:val="single" w:sz="4" w:space="0" w:color="auto"/>
              <w:bottom w:val="single" w:sz="4" w:space="0" w:color="auto"/>
              <w:right w:val="single" w:sz="4" w:space="0" w:color="auto"/>
            </w:tcBorders>
            <w:shd w:val="clear" w:color="auto" w:fill="auto"/>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1</w:t>
            </w:r>
          </w:p>
        </w:tc>
        <w:tc>
          <w:tcPr>
            <w:tcW w:w="1417" w:type="dxa"/>
            <w:tcBorders>
              <w:top w:val="nil"/>
              <w:left w:val="nil"/>
              <w:bottom w:val="single" w:sz="4" w:space="0" w:color="auto"/>
              <w:right w:val="single" w:sz="4" w:space="0" w:color="auto"/>
            </w:tcBorders>
            <w:shd w:val="clear" w:color="000000" w:fill="FFFFFF"/>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2</w:t>
            </w:r>
          </w:p>
        </w:tc>
        <w:tc>
          <w:tcPr>
            <w:tcW w:w="1276" w:type="dxa"/>
            <w:tcBorders>
              <w:top w:val="nil"/>
              <w:left w:val="nil"/>
              <w:bottom w:val="single" w:sz="4" w:space="0" w:color="auto"/>
              <w:right w:val="single" w:sz="4" w:space="0" w:color="auto"/>
            </w:tcBorders>
            <w:shd w:val="clear" w:color="auto" w:fill="auto"/>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4</w:t>
            </w:r>
          </w:p>
        </w:tc>
        <w:tc>
          <w:tcPr>
            <w:tcW w:w="1984" w:type="dxa"/>
            <w:tcBorders>
              <w:top w:val="nil"/>
              <w:left w:val="nil"/>
              <w:bottom w:val="single" w:sz="4" w:space="0" w:color="auto"/>
              <w:right w:val="single" w:sz="4" w:space="0" w:color="auto"/>
            </w:tcBorders>
            <w:shd w:val="clear" w:color="auto" w:fill="auto"/>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5</w:t>
            </w:r>
          </w:p>
        </w:tc>
        <w:tc>
          <w:tcPr>
            <w:tcW w:w="851" w:type="dxa"/>
            <w:tcBorders>
              <w:top w:val="nil"/>
              <w:left w:val="nil"/>
              <w:bottom w:val="single" w:sz="4" w:space="0" w:color="auto"/>
              <w:right w:val="single" w:sz="4" w:space="0" w:color="auto"/>
            </w:tcBorders>
            <w:shd w:val="clear" w:color="auto" w:fill="auto"/>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6</w:t>
            </w:r>
          </w:p>
        </w:tc>
        <w:tc>
          <w:tcPr>
            <w:tcW w:w="850" w:type="dxa"/>
            <w:tcBorders>
              <w:top w:val="nil"/>
              <w:left w:val="nil"/>
              <w:bottom w:val="single" w:sz="4" w:space="0" w:color="auto"/>
              <w:right w:val="single" w:sz="4" w:space="0" w:color="auto"/>
            </w:tcBorders>
            <w:shd w:val="clear" w:color="000000" w:fill="FFFFFF"/>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7</w:t>
            </w:r>
          </w:p>
        </w:tc>
        <w:tc>
          <w:tcPr>
            <w:tcW w:w="1418" w:type="dxa"/>
            <w:tcBorders>
              <w:top w:val="nil"/>
              <w:left w:val="nil"/>
              <w:bottom w:val="single" w:sz="4" w:space="0" w:color="auto"/>
              <w:right w:val="single" w:sz="4" w:space="0" w:color="auto"/>
            </w:tcBorders>
            <w:shd w:val="clear" w:color="000000" w:fill="FFFFFF"/>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8</w:t>
            </w:r>
          </w:p>
        </w:tc>
        <w:tc>
          <w:tcPr>
            <w:tcW w:w="1276" w:type="dxa"/>
            <w:tcBorders>
              <w:top w:val="nil"/>
              <w:left w:val="nil"/>
              <w:bottom w:val="single" w:sz="4" w:space="0" w:color="auto"/>
              <w:right w:val="single" w:sz="4" w:space="0" w:color="auto"/>
            </w:tcBorders>
            <w:shd w:val="clear" w:color="000000" w:fill="FFFFFF"/>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10</w:t>
            </w:r>
          </w:p>
        </w:tc>
      </w:tr>
      <w:tr w:rsidR="00343C52" w:rsidRPr="003B5FB1" w:rsidTr="001223B4">
        <w:trPr>
          <w:trHeight w:val="832"/>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Пелих Алексей Леонидович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директор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color w:val="000000"/>
                <w:sz w:val="18"/>
                <w:szCs w:val="18"/>
                <w:lang w:eastAsia="ru-RU"/>
              </w:rPr>
            </w:pPr>
            <w:proofErr w:type="gramStart"/>
            <w:r w:rsidRPr="003B5FB1">
              <w:rPr>
                <w:rFonts w:ascii="Times New Roman" w:eastAsia="Times New Roman" w:hAnsi="Times New Roman" w:cs="Times New Roman"/>
                <w:color w:val="000000"/>
                <w:sz w:val="18"/>
                <w:szCs w:val="18"/>
                <w:lang w:eastAsia="ru-RU"/>
              </w:rPr>
              <w:t>высшее</w:t>
            </w:r>
            <w:proofErr w:type="gramEnd"/>
            <w:r w:rsidRPr="003B5FB1">
              <w:rPr>
                <w:rFonts w:ascii="Times New Roman" w:eastAsia="Times New Roman" w:hAnsi="Times New Roman" w:cs="Times New Roman"/>
                <w:color w:val="000000"/>
                <w:sz w:val="18"/>
                <w:szCs w:val="18"/>
                <w:lang w:eastAsia="ru-RU"/>
              </w:rPr>
              <w:t>, Армавирский государственный педагогический институт, 1998г.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3C52" w:rsidRPr="003B5FB1" w:rsidRDefault="00343C52" w:rsidP="003B5FB1">
            <w:pPr>
              <w:spacing w:after="0" w:line="240" w:lineRule="auto"/>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color w:val="000000"/>
                <w:sz w:val="14"/>
                <w:szCs w:val="14"/>
                <w:lang w:eastAsia="ru-RU"/>
              </w:rPr>
            </w:pPr>
            <w:r w:rsidRPr="003B5FB1">
              <w:rPr>
                <w:rFonts w:ascii="Times New Roman" w:eastAsia="Times New Roman" w:hAnsi="Times New Roman" w:cs="Times New Roman"/>
                <w:color w:val="000000"/>
                <w:sz w:val="14"/>
                <w:szCs w:val="14"/>
                <w:lang w:eastAsia="ru-RU"/>
              </w:rPr>
              <w:t>Доктор исторических наук</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2012</w:t>
            </w:r>
          </w:p>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2012</w:t>
            </w:r>
          </w:p>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2013</w:t>
            </w:r>
          </w:p>
        </w:tc>
      </w:tr>
      <w:tr w:rsidR="00343C52" w:rsidRPr="003B5FB1" w:rsidTr="001223B4">
        <w:trPr>
          <w:trHeight w:val="1202"/>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lastRenderedPageBreak/>
              <w:t>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Шейкова Ирина Ивановна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заместитель директора по учебной работе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proofErr w:type="gramStart"/>
            <w:r w:rsidRPr="003B5FB1">
              <w:rPr>
                <w:rFonts w:ascii="Times New Roman" w:eastAsia="Times New Roman" w:hAnsi="Times New Roman" w:cs="Times New Roman"/>
                <w:sz w:val="18"/>
                <w:szCs w:val="18"/>
                <w:lang w:eastAsia="ru-RU"/>
              </w:rPr>
              <w:t>высшее</w:t>
            </w:r>
            <w:proofErr w:type="gramEnd"/>
            <w:r w:rsidRPr="003B5FB1">
              <w:rPr>
                <w:rFonts w:ascii="Times New Roman" w:eastAsia="Times New Roman" w:hAnsi="Times New Roman" w:cs="Times New Roman"/>
                <w:sz w:val="18"/>
                <w:szCs w:val="18"/>
                <w:lang w:eastAsia="ru-RU"/>
              </w:rPr>
              <w:t>, Московский государственный заочный институт пищевой промышленности, 1998г.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16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"Почётный работник СПО РФ", Почётная грамота Министерства сельского хозяйства РФ</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2013</w:t>
            </w:r>
          </w:p>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2014</w:t>
            </w:r>
          </w:p>
        </w:tc>
      </w:tr>
      <w:tr w:rsidR="00343C52" w:rsidRPr="003B5FB1" w:rsidTr="001223B4">
        <w:trPr>
          <w:trHeight w:val="157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Конюшенко Александр Васильевич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заместитель директора по производственному обучению</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proofErr w:type="gramStart"/>
            <w:r w:rsidRPr="003B5FB1">
              <w:rPr>
                <w:rFonts w:ascii="Times New Roman" w:eastAsia="Times New Roman" w:hAnsi="Times New Roman" w:cs="Times New Roman"/>
                <w:sz w:val="18"/>
                <w:szCs w:val="18"/>
                <w:lang w:eastAsia="ru-RU"/>
              </w:rPr>
              <w:t>высшее</w:t>
            </w:r>
            <w:proofErr w:type="gramEnd"/>
            <w:r w:rsidRPr="003B5FB1">
              <w:rPr>
                <w:rFonts w:ascii="Times New Roman" w:eastAsia="Times New Roman" w:hAnsi="Times New Roman" w:cs="Times New Roman"/>
                <w:sz w:val="18"/>
                <w:szCs w:val="18"/>
                <w:lang w:eastAsia="ru-RU"/>
              </w:rPr>
              <w:t>, Армавирский государственный педагогический институт, 1983г., Всесоюзный заочный институт пищевой промышленности, 1994г.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30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2"/>
                <w:szCs w:val="12"/>
                <w:lang w:eastAsia="ru-RU"/>
              </w:rPr>
            </w:pPr>
            <w:r w:rsidRPr="003B5FB1">
              <w:rPr>
                <w:rFonts w:ascii="Times New Roman" w:eastAsia="Times New Roman" w:hAnsi="Times New Roman" w:cs="Times New Roman"/>
                <w:sz w:val="12"/>
                <w:szCs w:val="12"/>
                <w:lang w:eastAsia="ru-RU"/>
              </w:rPr>
              <w:t>"Заслуженный учитель Кубани", Почётная грамота Министерства образования и науки РФ</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2014</w:t>
            </w:r>
          </w:p>
        </w:tc>
      </w:tr>
      <w:tr w:rsidR="00343C52" w:rsidRPr="003B5FB1" w:rsidTr="001223B4">
        <w:trPr>
          <w:trHeight w:val="142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4</w:t>
            </w:r>
          </w:p>
        </w:tc>
        <w:tc>
          <w:tcPr>
            <w:tcW w:w="1417" w:type="dxa"/>
            <w:tcBorders>
              <w:top w:val="nil"/>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Лапшина Светлана Юрьевна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заместитель директора по воспитательной работе</w:t>
            </w:r>
          </w:p>
        </w:tc>
        <w:tc>
          <w:tcPr>
            <w:tcW w:w="1984" w:type="dxa"/>
            <w:tcBorders>
              <w:top w:val="nil"/>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proofErr w:type="gramStart"/>
            <w:r w:rsidRPr="003B5FB1">
              <w:rPr>
                <w:rFonts w:ascii="Times New Roman" w:eastAsia="Times New Roman" w:hAnsi="Times New Roman" w:cs="Times New Roman"/>
                <w:sz w:val="18"/>
                <w:szCs w:val="18"/>
                <w:lang w:eastAsia="ru-RU"/>
              </w:rPr>
              <w:t>высшее</w:t>
            </w:r>
            <w:proofErr w:type="gramEnd"/>
            <w:r w:rsidRPr="003B5FB1">
              <w:rPr>
                <w:rFonts w:ascii="Times New Roman" w:eastAsia="Times New Roman" w:hAnsi="Times New Roman" w:cs="Times New Roman"/>
                <w:sz w:val="18"/>
                <w:szCs w:val="18"/>
                <w:lang w:eastAsia="ru-RU"/>
              </w:rPr>
              <w:t>, Армавирский государственный педагогический институт, 1986г., Московская государственная технологическая академия, 2000г.</w:t>
            </w:r>
          </w:p>
        </w:tc>
        <w:tc>
          <w:tcPr>
            <w:tcW w:w="851" w:type="dxa"/>
            <w:tcBorders>
              <w:top w:val="nil"/>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37</w:t>
            </w:r>
          </w:p>
        </w:tc>
        <w:tc>
          <w:tcPr>
            <w:tcW w:w="850" w:type="dxa"/>
            <w:tcBorders>
              <w:top w:val="nil"/>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27</w:t>
            </w:r>
          </w:p>
        </w:tc>
        <w:tc>
          <w:tcPr>
            <w:tcW w:w="1418" w:type="dxa"/>
            <w:tcBorders>
              <w:top w:val="nil"/>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4"/>
                <w:szCs w:val="14"/>
                <w:lang w:eastAsia="ru-RU"/>
              </w:rPr>
            </w:pPr>
            <w:r w:rsidRPr="003B5FB1">
              <w:rPr>
                <w:rFonts w:ascii="Times New Roman" w:eastAsia="Times New Roman" w:hAnsi="Times New Roman" w:cs="Times New Roman"/>
                <w:sz w:val="14"/>
                <w:szCs w:val="14"/>
                <w:lang w:eastAsia="ru-RU"/>
              </w:rPr>
              <w:t xml:space="preserve">"Заслуженный учитель Кубани", Почётная грамота Министерства образования и науки РФ   </w:t>
            </w:r>
          </w:p>
        </w:tc>
        <w:tc>
          <w:tcPr>
            <w:tcW w:w="1276" w:type="dxa"/>
            <w:tcBorders>
              <w:top w:val="nil"/>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2012</w:t>
            </w:r>
          </w:p>
        </w:tc>
      </w:tr>
      <w:tr w:rsidR="00343C52" w:rsidRPr="003B5FB1" w:rsidTr="003625B6">
        <w:trPr>
          <w:trHeight w:val="98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5</w:t>
            </w:r>
          </w:p>
        </w:tc>
        <w:tc>
          <w:tcPr>
            <w:tcW w:w="1417" w:type="dxa"/>
            <w:tcBorders>
              <w:top w:val="nil"/>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Брун Виктор Федорович</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заместитель директора по административно-хозяйственной части</w:t>
            </w:r>
          </w:p>
        </w:tc>
        <w:tc>
          <w:tcPr>
            <w:tcW w:w="1984" w:type="dxa"/>
            <w:tcBorders>
              <w:top w:val="nil"/>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среднее профессиональное, Рубцовский совхоз-техникум, 1980г.</w:t>
            </w:r>
          </w:p>
        </w:tc>
        <w:tc>
          <w:tcPr>
            <w:tcW w:w="851" w:type="dxa"/>
            <w:tcBorders>
              <w:top w:val="nil"/>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27</w:t>
            </w:r>
          </w:p>
        </w:tc>
        <w:tc>
          <w:tcPr>
            <w:tcW w:w="850" w:type="dxa"/>
            <w:tcBorders>
              <w:top w:val="nil"/>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нет</w:t>
            </w:r>
          </w:p>
        </w:tc>
        <w:tc>
          <w:tcPr>
            <w:tcW w:w="1418" w:type="dxa"/>
            <w:tcBorders>
              <w:top w:val="nil"/>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2012</w:t>
            </w:r>
          </w:p>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2013</w:t>
            </w:r>
          </w:p>
        </w:tc>
      </w:tr>
      <w:tr w:rsidR="00343C52" w:rsidRPr="003B5FB1" w:rsidTr="003625B6">
        <w:trPr>
          <w:trHeight w:val="825"/>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Волкова Лариса Ивановна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главный бухгалтер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color w:val="000000"/>
                <w:sz w:val="18"/>
                <w:szCs w:val="18"/>
                <w:lang w:eastAsia="ru-RU"/>
              </w:rPr>
            </w:pPr>
            <w:proofErr w:type="gramStart"/>
            <w:r w:rsidRPr="003B5FB1">
              <w:rPr>
                <w:rFonts w:ascii="Times New Roman" w:eastAsia="Times New Roman" w:hAnsi="Times New Roman" w:cs="Times New Roman"/>
                <w:color w:val="000000"/>
                <w:sz w:val="18"/>
                <w:szCs w:val="18"/>
                <w:lang w:eastAsia="ru-RU"/>
              </w:rPr>
              <w:t>высшее</w:t>
            </w:r>
            <w:proofErr w:type="gramEnd"/>
            <w:r w:rsidRPr="003B5FB1">
              <w:rPr>
                <w:rFonts w:ascii="Times New Roman" w:eastAsia="Times New Roman" w:hAnsi="Times New Roman" w:cs="Times New Roman"/>
                <w:color w:val="000000"/>
                <w:sz w:val="18"/>
                <w:szCs w:val="18"/>
                <w:lang w:eastAsia="ru-RU"/>
              </w:rPr>
              <w:t>, Кубанский государственный технологический университет, 2000г.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нет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 </w:t>
            </w:r>
          </w:p>
        </w:tc>
      </w:tr>
      <w:tr w:rsidR="00343C52" w:rsidRPr="003B5FB1" w:rsidTr="003625B6">
        <w:trPr>
          <w:trHeight w:val="117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Литвиненко Алексей Андреевич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начальник штаба гражданской обороны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color w:val="000000"/>
                <w:sz w:val="18"/>
                <w:szCs w:val="18"/>
                <w:lang w:eastAsia="ru-RU"/>
              </w:rPr>
            </w:pPr>
            <w:proofErr w:type="gramStart"/>
            <w:r w:rsidRPr="003B5FB1">
              <w:rPr>
                <w:rFonts w:ascii="Times New Roman" w:eastAsia="Times New Roman" w:hAnsi="Times New Roman" w:cs="Times New Roman"/>
                <w:color w:val="000000"/>
                <w:sz w:val="18"/>
                <w:szCs w:val="18"/>
                <w:lang w:eastAsia="ru-RU"/>
              </w:rPr>
              <w:t>высшее</w:t>
            </w:r>
            <w:proofErr w:type="gramEnd"/>
            <w:r w:rsidRPr="003B5FB1">
              <w:rPr>
                <w:rFonts w:ascii="Times New Roman" w:eastAsia="Times New Roman" w:hAnsi="Times New Roman" w:cs="Times New Roman"/>
                <w:color w:val="000000"/>
                <w:sz w:val="18"/>
                <w:szCs w:val="18"/>
                <w:lang w:eastAsia="ru-RU"/>
              </w:rPr>
              <w:t>, ФГБОУ ВПО "Армавирская государственная педагогическая академия", 2011г.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0,5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2013</w:t>
            </w:r>
          </w:p>
        </w:tc>
      </w:tr>
      <w:tr w:rsidR="00343C52" w:rsidRPr="003B5FB1" w:rsidTr="001223B4">
        <w:trPr>
          <w:trHeight w:val="916"/>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Авакян Нуне Аслановна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заведующий механико-экономическим отделением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proofErr w:type="gramStart"/>
            <w:r w:rsidRPr="003B5FB1">
              <w:rPr>
                <w:rFonts w:ascii="Times New Roman" w:eastAsia="Times New Roman" w:hAnsi="Times New Roman" w:cs="Times New Roman"/>
                <w:sz w:val="18"/>
                <w:szCs w:val="18"/>
                <w:lang w:eastAsia="ru-RU"/>
              </w:rPr>
              <w:t>высшее</w:t>
            </w:r>
            <w:proofErr w:type="gramEnd"/>
            <w:r w:rsidRPr="003B5FB1">
              <w:rPr>
                <w:rFonts w:ascii="Times New Roman" w:eastAsia="Times New Roman" w:hAnsi="Times New Roman" w:cs="Times New Roman"/>
                <w:sz w:val="18"/>
                <w:szCs w:val="18"/>
                <w:lang w:eastAsia="ru-RU"/>
              </w:rPr>
              <w:t>, Армавирский государственный педагогический институт, 2001г.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2011</w:t>
            </w:r>
          </w:p>
        </w:tc>
      </w:tr>
      <w:tr w:rsidR="00343C52" w:rsidRPr="003B5FB1" w:rsidTr="00054C86">
        <w:trPr>
          <w:trHeight w:val="972"/>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Корнилова Татьяна Викторовна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заведующий технологическим отделением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proofErr w:type="gramStart"/>
            <w:r w:rsidRPr="003B5FB1">
              <w:rPr>
                <w:rFonts w:ascii="Times New Roman" w:eastAsia="Times New Roman" w:hAnsi="Times New Roman" w:cs="Times New Roman"/>
                <w:sz w:val="18"/>
                <w:szCs w:val="18"/>
                <w:lang w:eastAsia="ru-RU"/>
              </w:rPr>
              <w:t>высшее</w:t>
            </w:r>
            <w:proofErr w:type="gramEnd"/>
            <w:r w:rsidRPr="003B5FB1">
              <w:rPr>
                <w:rFonts w:ascii="Times New Roman" w:eastAsia="Times New Roman" w:hAnsi="Times New Roman" w:cs="Times New Roman"/>
                <w:sz w:val="18"/>
                <w:szCs w:val="18"/>
                <w:lang w:eastAsia="ru-RU"/>
              </w:rPr>
              <w:t>, Кубанский государственный университет, 1994г.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30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19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4"/>
                <w:szCs w:val="14"/>
                <w:lang w:eastAsia="ru-RU"/>
              </w:rPr>
            </w:pPr>
            <w:r w:rsidRPr="003B5FB1">
              <w:rPr>
                <w:rFonts w:ascii="Times New Roman" w:eastAsia="Times New Roman" w:hAnsi="Times New Roman" w:cs="Times New Roman"/>
                <w:sz w:val="14"/>
                <w:szCs w:val="14"/>
                <w:lang w:eastAsia="ru-RU"/>
              </w:rPr>
              <w:t>"Почётный работник СПО РФ", Почётная грамота Министерства сельского хозяйства РФ</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2009</w:t>
            </w:r>
          </w:p>
        </w:tc>
      </w:tr>
      <w:tr w:rsidR="00343C52" w:rsidRPr="003B5FB1" w:rsidTr="00054C86">
        <w:trPr>
          <w:trHeight w:val="774"/>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Оганян Агавник Амбарцумовна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заведующий заочным отделением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proofErr w:type="gramStart"/>
            <w:r w:rsidRPr="003B5FB1">
              <w:rPr>
                <w:rFonts w:ascii="Times New Roman" w:eastAsia="Times New Roman" w:hAnsi="Times New Roman" w:cs="Times New Roman"/>
                <w:sz w:val="18"/>
                <w:szCs w:val="18"/>
                <w:lang w:eastAsia="ru-RU"/>
              </w:rPr>
              <w:t>высшее</w:t>
            </w:r>
            <w:proofErr w:type="gramEnd"/>
            <w:r w:rsidRPr="003B5FB1">
              <w:rPr>
                <w:rFonts w:ascii="Times New Roman" w:eastAsia="Times New Roman" w:hAnsi="Times New Roman" w:cs="Times New Roman"/>
                <w:sz w:val="18"/>
                <w:szCs w:val="18"/>
                <w:lang w:eastAsia="ru-RU"/>
              </w:rPr>
              <w:t>, Краснодарский политехнический институт, 1981г.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4"/>
                <w:szCs w:val="14"/>
                <w:lang w:eastAsia="ru-RU"/>
              </w:rPr>
            </w:pPr>
            <w:r w:rsidRPr="003B5FB1">
              <w:rPr>
                <w:rFonts w:ascii="Times New Roman" w:eastAsia="Times New Roman" w:hAnsi="Times New Roman" w:cs="Times New Roman"/>
                <w:sz w:val="14"/>
                <w:szCs w:val="14"/>
                <w:lang w:eastAsia="ru-RU"/>
              </w:rPr>
              <w:t>"Почётный работник СПО РФ", Почётная грамота Министерства сельского хозяйства РФ</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2012</w:t>
            </w:r>
          </w:p>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2014</w:t>
            </w:r>
          </w:p>
        </w:tc>
      </w:tr>
      <w:tr w:rsidR="00343C52" w:rsidRPr="003B5FB1" w:rsidTr="00054C86">
        <w:trPr>
          <w:trHeight w:val="836"/>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11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Пирожкова Оксана Григорьевна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6"/>
                <w:szCs w:val="16"/>
                <w:lang w:eastAsia="ru-RU"/>
              </w:rPr>
            </w:pPr>
            <w:r w:rsidRPr="003B5FB1">
              <w:rPr>
                <w:rFonts w:ascii="Times New Roman" w:eastAsia="Times New Roman" w:hAnsi="Times New Roman" w:cs="Times New Roman"/>
                <w:sz w:val="16"/>
                <w:szCs w:val="16"/>
                <w:lang w:eastAsia="ru-RU"/>
              </w:rPr>
              <w:t>заведующий общим отделом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proofErr w:type="gramStart"/>
            <w:r w:rsidRPr="003B5FB1">
              <w:rPr>
                <w:rFonts w:ascii="Times New Roman" w:eastAsia="Times New Roman" w:hAnsi="Times New Roman" w:cs="Times New Roman"/>
                <w:sz w:val="18"/>
                <w:szCs w:val="18"/>
                <w:lang w:eastAsia="ru-RU"/>
              </w:rPr>
              <w:t>высшее</w:t>
            </w:r>
            <w:proofErr w:type="gramEnd"/>
            <w:r w:rsidRPr="003B5FB1">
              <w:rPr>
                <w:rFonts w:ascii="Times New Roman" w:eastAsia="Times New Roman" w:hAnsi="Times New Roman" w:cs="Times New Roman"/>
                <w:sz w:val="18"/>
                <w:szCs w:val="18"/>
                <w:lang w:eastAsia="ru-RU"/>
              </w:rPr>
              <w:t>, Армавирский государственный педагогический университет, 2004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 </w:t>
            </w:r>
          </w:p>
        </w:tc>
      </w:tr>
      <w:tr w:rsidR="00343C52" w:rsidRPr="003B5FB1" w:rsidTr="001223B4">
        <w:trPr>
          <w:trHeight w:val="49"/>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Дружинин Дмитрий Вячеславович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начальник отдела компьютерного обеспечения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color w:val="000000"/>
                <w:sz w:val="18"/>
                <w:szCs w:val="18"/>
                <w:lang w:eastAsia="ru-RU"/>
              </w:rPr>
            </w:pPr>
            <w:proofErr w:type="gramStart"/>
            <w:r w:rsidRPr="003B5FB1">
              <w:rPr>
                <w:rFonts w:ascii="Times New Roman" w:eastAsia="Times New Roman" w:hAnsi="Times New Roman" w:cs="Times New Roman"/>
                <w:color w:val="000000"/>
                <w:sz w:val="18"/>
                <w:szCs w:val="18"/>
                <w:lang w:eastAsia="ru-RU"/>
              </w:rPr>
              <w:t>высшее</w:t>
            </w:r>
            <w:proofErr w:type="gramEnd"/>
            <w:r w:rsidRPr="003B5FB1">
              <w:rPr>
                <w:rFonts w:ascii="Times New Roman" w:eastAsia="Times New Roman" w:hAnsi="Times New Roman" w:cs="Times New Roman"/>
                <w:color w:val="000000"/>
                <w:sz w:val="18"/>
                <w:szCs w:val="18"/>
                <w:lang w:eastAsia="ru-RU"/>
              </w:rPr>
              <w:t>, Армавирский государственный педагогический институт, 2001г.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2012</w:t>
            </w:r>
          </w:p>
          <w:p w:rsidR="00343C52" w:rsidRPr="003B5FB1" w:rsidRDefault="00343C52" w:rsidP="003B5FB1">
            <w:pPr>
              <w:spacing w:after="0" w:line="240" w:lineRule="auto"/>
              <w:jc w:val="center"/>
              <w:rPr>
                <w:rFonts w:ascii="Times New Roman" w:eastAsia="Times New Roman" w:hAnsi="Times New Roman" w:cs="Times New Roman"/>
                <w:sz w:val="18"/>
                <w:szCs w:val="18"/>
                <w:lang w:eastAsia="ru-RU"/>
              </w:rPr>
            </w:pPr>
            <w:r w:rsidRPr="003B5FB1">
              <w:rPr>
                <w:rFonts w:ascii="Times New Roman" w:eastAsia="Times New Roman" w:hAnsi="Times New Roman" w:cs="Times New Roman"/>
                <w:sz w:val="18"/>
                <w:szCs w:val="18"/>
                <w:lang w:eastAsia="ru-RU"/>
              </w:rPr>
              <w:t>2013</w:t>
            </w:r>
          </w:p>
        </w:tc>
      </w:tr>
      <w:tr w:rsidR="00343C52" w:rsidRPr="003B5FB1" w:rsidTr="001223B4">
        <w:trPr>
          <w:trHeight w:val="13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Седова Людмила Викторовна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начальник отдела кадров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color w:val="000000"/>
                <w:sz w:val="18"/>
                <w:szCs w:val="18"/>
                <w:lang w:eastAsia="ru-RU"/>
              </w:rPr>
            </w:pPr>
            <w:proofErr w:type="gramStart"/>
            <w:r w:rsidRPr="003B5FB1">
              <w:rPr>
                <w:rFonts w:ascii="Times New Roman" w:eastAsia="Times New Roman" w:hAnsi="Times New Roman" w:cs="Times New Roman"/>
                <w:color w:val="000000"/>
                <w:sz w:val="18"/>
                <w:szCs w:val="18"/>
                <w:lang w:eastAsia="ru-RU"/>
              </w:rPr>
              <w:t>высшее</w:t>
            </w:r>
            <w:proofErr w:type="gramEnd"/>
            <w:r w:rsidRPr="003B5FB1">
              <w:rPr>
                <w:rFonts w:ascii="Times New Roman" w:eastAsia="Times New Roman" w:hAnsi="Times New Roman" w:cs="Times New Roman"/>
                <w:color w:val="000000"/>
                <w:sz w:val="18"/>
                <w:szCs w:val="18"/>
                <w:lang w:eastAsia="ru-RU"/>
              </w:rPr>
              <w:t>, Целиноградский инженерно-строительный институт, 1979г., Московская финансово-юридическая академия, 2002г.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color w:val="000000"/>
                <w:sz w:val="18"/>
                <w:szCs w:val="18"/>
                <w:lang w:eastAsia="ru-RU"/>
              </w:rPr>
            </w:pPr>
            <w:r w:rsidRPr="003B5FB1">
              <w:rPr>
                <w:rFonts w:ascii="Times New Roman" w:eastAsia="Times New Roman" w:hAnsi="Times New Roman" w:cs="Times New Roman"/>
                <w:color w:val="000000"/>
                <w:sz w:val="18"/>
                <w:szCs w:val="18"/>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3C52" w:rsidRPr="003B5FB1" w:rsidRDefault="00343C52" w:rsidP="003B5FB1">
            <w:pPr>
              <w:spacing w:after="0" w:line="240" w:lineRule="auto"/>
              <w:jc w:val="center"/>
              <w:rPr>
                <w:rFonts w:ascii="Times New Roman" w:eastAsia="Times New Roman" w:hAnsi="Times New Roman" w:cs="Times New Roman"/>
                <w:color w:val="000000"/>
                <w:sz w:val="18"/>
                <w:szCs w:val="18"/>
                <w:lang w:eastAsia="ru-RU"/>
              </w:rPr>
            </w:pPr>
          </w:p>
        </w:tc>
      </w:tr>
    </w:tbl>
    <w:p w:rsidR="00514C1E" w:rsidRPr="003B5FB1" w:rsidRDefault="00514C1E" w:rsidP="003B5FB1">
      <w:pPr>
        <w:spacing w:after="0" w:line="240" w:lineRule="auto"/>
        <w:ind w:firstLine="851"/>
        <w:jc w:val="both"/>
        <w:rPr>
          <w:rFonts w:ascii="Times New Roman" w:hAnsi="Times New Roman"/>
          <w:sz w:val="28"/>
          <w:szCs w:val="28"/>
        </w:rPr>
      </w:pPr>
      <w:r w:rsidRPr="003B5FB1">
        <w:rPr>
          <w:rFonts w:ascii="Times New Roman" w:eastAsia="Times New Roman" w:hAnsi="Times New Roman" w:cs="Times New Roman"/>
          <w:sz w:val="28"/>
          <w:szCs w:val="28"/>
          <w:lang w:eastAsia="ru-RU"/>
        </w:rPr>
        <w:lastRenderedPageBreak/>
        <w:t xml:space="preserve">За отчетный период повысили квалификацию 33 человека, прошли стажировку в профильных организациях и предприятиях </w:t>
      </w:r>
      <w:r w:rsidRPr="003B5FB1">
        <w:rPr>
          <w:rFonts w:ascii="Times New Roman" w:hAnsi="Times New Roman"/>
          <w:sz w:val="28"/>
          <w:szCs w:val="28"/>
        </w:rPr>
        <w:t>преподаватели и мастера производственного обучения в количестве 36 человек, в прошлый период - 31 человек.</w:t>
      </w:r>
    </w:p>
    <w:p w:rsidR="006B5E63" w:rsidRPr="003B5FB1" w:rsidRDefault="006B5E63" w:rsidP="003B5FB1">
      <w:pPr>
        <w:spacing w:after="0" w:line="240" w:lineRule="auto"/>
        <w:ind w:firstLine="709"/>
        <w:jc w:val="both"/>
        <w:rPr>
          <w:rFonts w:ascii="Times New Roman" w:hAnsi="Times New Roman"/>
          <w:sz w:val="28"/>
          <w:szCs w:val="28"/>
        </w:rPr>
      </w:pPr>
      <w:r w:rsidRPr="003B5FB1">
        <w:rPr>
          <w:rFonts w:ascii="Times New Roman" w:hAnsi="Times New Roman"/>
          <w:sz w:val="28"/>
          <w:szCs w:val="28"/>
        </w:rPr>
        <w:t xml:space="preserve">Свою профессиональную компетентность подтвердили педагоги  </w:t>
      </w:r>
      <w:r w:rsidR="00930F02" w:rsidRPr="003B5FB1">
        <w:rPr>
          <w:rFonts w:ascii="Times New Roman" w:hAnsi="Times New Roman"/>
          <w:sz w:val="28"/>
          <w:szCs w:val="28"/>
        </w:rPr>
        <w:t>Т</w:t>
      </w:r>
      <w:r w:rsidRPr="003B5FB1">
        <w:rPr>
          <w:rFonts w:ascii="Times New Roman" w:hAnsi="Times New Roman"/>
          <w:sz w:val="28"/>
          <w:szCs w:val="28"/>
        </w:rPr>
        <w:t>ехникума при прохождении аттестации. Так, в  марте 2013  года, по решению аттестационной комиссии</w:t>
      </w:r>
      <w:r w:rsidR="00930F02" w:rsidRPr="003B5FB1">
        <w:rPr>
          <w:rFonts w:ascii="Times New Roman" w:hAnsi="Times New Roman"/>
          <w:sz w:val="28"/>
          <w:szCs w:val="28"/>
        </w:rPr>
        <w:t xml:space="preserve"> министерства образования и науки Краснодарского края </w:t>
      </w:r>
      <w:r w:rsidRPr="003B5FB1">
        <w:rPr>
          <w:rFonts w:ascii="Times New Roman" w:hAnsi="Times New Roman"/>
          <w:sz w:val="28"/>
          <w:szCs w:val="28"/>
        </w:rPr>
        <w:t xml:space="preserve"> соответствуют занимаемой должности преподаватели: Баранникова И.А., Варич О.В., Осколкова Н.А., Турилина Н.С., мастера производственного обучения: Власова С.В., Маркарьян Е.А., воспитатели: Шилова Л.И., Чеклова Э.П. В ноябре 2013 года преподаватели Стуканова А. П. и Ушкина Л.А. по решению аттестационной комиссии</w:t>
      </w:r>
      <w:r w:rsidR="00930F02" w:rsidRPr="003B5FB1">
        <w:rPr>
          <w:rFonts w:ascii="Times New Roman" w:hAnsi="Times New Roman"/>
          <w:sz w:val="28"/>
          <w:szCs w:val="28"/>
        </w:rPr>
        <w:t xml:space="preserve"> министерства образования и науки Краснодарского края </w:t>
      </w:r>
      <w:r w:rsidRPr="003B5FB1">
        <w:rPr>
          <w:rFonts w:ascii="Times New Roman" w:hAnsi="Times New Roman"/>
          <w:sz w:val="28"/>
          <w:szCs w:val="28"/>
        </w:rPr>
        <w:t>аттестованы на высшую квалификационную категорию, Довгалева Е. Е. и Самусенко О.Е. – на первую</w:t>
      </w:r>
      <w:r w:rsidR="00047C07" w:rsidRPr="003B5FB1">
        <w:rPr>
          <w:rFonts w:ascii="Times New Roman" w:hAnsi="Times New Roman"/>
          <w:sz w:val="28"/>
          <w:szCs w:val="28"/>
        </w:rPr>
        <w:t xml:space="preserve"> квалификационную</w:t>
      </w:r>
      <w:r w:rsidRPr="003B5FB1">
        <w:rPr>
          <w:rFonts w:ascii="Times New Roman" w:hAnsi="Times New Roman"/>
          <w:sz w:val="28"/>
          <w:szCs w:val="28"/>
        </w:rPr>
        <w:t xml:space="preserve"> категорию.</w:t>
      </w:r>
    </w:p>
    <w:p w:rsidR="00B6699F" w:rsidRPr="003B5FB1" w:rsidRDefault="00514C1E" w:rsidP="003B5FB1">
      <w:pPr>
        <w:spacing w:after="0" w:line="240" w:lineRule="auto"/>
        <w:ind w:firstLine="709"/>
        <w:jc w:val="both"/>
        <w:rPr>
          <w:rFonts w:ascii="Times New Roman" w:eastAsia="Times New Roman" w:hAnsi="Times New Roman" w:cs="Times New Roman"/>
          <w:i/>
          <w:sz w:val="28"/>
          <w:szCs w:val="28"/>
          <w:lang w:eastAsia="ru-RU"/>
        </w:rPr>
      </w:pPr>
      <w:r w:rsidRPr="003B5FB1">
        <w:rPr>
          <w:rFonts w:ascii="Times New Roman" w:eastAsia="Times New Roman" w:hAnsi="Times New Roman" w:cs="Times New Roman"/>
          <w:i/>
          <w:sz w:val="28"/>
          <w:szCs w:val="28"/>
          <w:lang w:eastAsia="ru-RU"/>
        </w:rPr>
        <w:t xml:space="preserve">Вывод: </w:t>
      </w:r>
    </w:p>
    <w:p w:rsidR="00514C1E" w:rsidRPr="003B5FB1" w:rsidRDefault="007D4FCA" w:rsidP="003B5FB1">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00514C1E" w:rsidRPr="003B5FB1">
        <w:rPr>
          <w:rFonts w:ascii="Times New Roman" w:eastAsia="Times New Roman" w:hAnsi="Times New Roman" w:cs="Times New Roman"/>
          <w:i/>
          <w:sz w:val="28"/>
          <w:szCs w:val="28"/>
          <w:lang w:eastAsia="ru-RU"/>
        </w:rPr>
        <w:t>оказатели, характеризующие кадровый потенциал, являются достаточными для подготовки специалистов в соответствии с требованиями ГОС/ФГОС СПО.</w:t>
      </w:r>
    </w:p>
    <w:p w:rsidR="002F6C89" w:rsidRPr="003B5FB1" w:rsidRDefault="002F6C89" w:rsidP="003B5FB1">
      <w:pPr>
        <w:spacing w:after="0" w:line="240" w:lineRule="auto"/>
        <w:ind w:left="540"/>
        <w:jc w:val="both"/>
        <w:rPr>
          <w:rFonts w:ascii="Times New Roman" w:eastAsia="Times New Roman" w:hAnsi="Times New Roman" w:cs="Times New Roman"/>
          <w:sz w:val="28"/>
          <w:szCs w:val="26"/>
          <w:lang w:eastAsia="ru-RU"/>
        </w:rPr>
      </w:pPr>
    </w:p>
    <w:p w:rsidR="009815F6" w:rsidRPr="003B5FB1" w:rsidRDefault="005604B4" w:rsidP="00A37649">
      <w:pPr>
        <w:pStyle w:val="a7"/>
        <w:numPr>
          <w:ilvl w:val="2"/>
          <w:numId w:val="11"/>
        </w:numPr>
        <w:spacing w:after="0" w:line="240" w:lineRule="auto"/>
        <w:jc w:val="both"/>
        <w:rPr>
          <w:rFonts w:ascii="Times New Roman" w:eastAsia="Times New Roman" w:hAnsi="Times New Roman" w:cs="Times New Roman"/>
          <w:b/>
          <w:sz w:val="28"/>
          <w:szCs w:val="26"/>
          <w:lang w:eastAsia="ru-RU"/>
        </w:rPr>
      </w:pPr>
      <w:r w:rsidRPr="003B5FB1">
        <w:rPr>
          <w:rFonts w:ascii="Times New Roman" w:eastAsia="Times New Roman" w:hAnsi="Times New Roman" w:cs="Times New Roman"/>
          <w:b/>
          <w:sz w:val="28"/>
          <w:szCs w:val="26"/>
          <w:lang w:eastAsia="ru-RU"/>
        </w:rPr>
        <w:t>Учебно-методическое обеспечение</w:t>
      </w:r>
    </w:p>
    <w:p w:rsidR="0087547A" w:rsidRPr="003B5FB1" w:rsidRDefault="0087547A" w:rsidP="003B5F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Методическая работа в государственном бюджетном профессиональном образовательном учреждении Краснодарского края «Армавирский механико-технологический техникум» организована и осуществляется в соответствии с Положением о методической работе, другими локальными актами, регламентирующими методическую деятельность, на основании Программы развития техникума,  годового плана методической работы. </w:t>
      </w:r>
    </w:p>
    <w:p w:rsidR="0087547A" w:rsidRPr="003B5FB1" w:rsidRDefault="0087547A" w:rsidP="003B5F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Целью методической работы в техникуме является обеспечение развития профессиональной компетентности педагогов техникума как средства качественной реализации образовательных услуг.  </w:t>
      </w:r>
    </w:p>
    <w:p w:rsidR="0087547A" w:rsidRPr="003B5FB1" w:rsidRDefault="0087547A" w:rsidP="003B5F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Основными направлениями методической работы являлись:</w:t>
      </w:r>
    </w:p>
    <w:p w:rsidR="0087547A" w:rsidRPr="003B5FB1" w:rsidRDefault="0087547A" w:rsidP="00A37649">
      <w:pPr>
        <w:numPr>
          <w:ilvl w:val="0"/>
          <w:numId w:val="12"/>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Учебно - методическая деятельность (создание методических разработок, обновление содержания образования в соответствии с требованиями работодателя, совершенствование комплексно-методического обеспечения образовательных программ);</w:t>
      </w:r>
    </w:p>
    <w:p w:rsidR="0087547A" w:rsidRPr="003B5FB1" w:rsidRDefault="0087547A" w:rsidP="00A37649">
      <w:pPr>
        <w:numPr>
          <w:ilvl w:val="0"/>
          <w:numId w:val="12"/>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Выявление, изучение и распространение передового  педагогического опыта;</w:t>
      </w:r>
    </w:p>
    <w:p w:rsidR="0087547A" w:rsidRPr="003B5FB1" w:rsidRDefault="0087547A" w:rsidP="00A37649">
      <w:pPr>
        <w:numPr>
          <w:ilvl w:val="0"/>
          <w:numId w:val="12"/>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Исследовательская и инновационная деятельность (внедрение современных педагогических технологий,  участие в конкурсах различных уровней);</w:t>
      </w:r>
    </w:p>
    <w:p w:rsidR="0087547A" w:rsidRPr="003B5FB1" w:rsidRDefault="0087547A" w:rsidP="00A37649">
      <w:pPr>
        <w:numPr>
          <w:ilvl w:val="0"/>
          <w:numId w:val="12"/>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Аттестация педагогических работников;</w:t>
      </w:r>
    </w:p>
    <w:p w:rsidR="0087547A" w:rsidRPr="003B5FB1" w:rsidRDefault="0087547A" w:rsidP="00A37649">
      <w:pPr>
        <w:numPr>
          <w:ilvl w:val="0"/>
          <w:numId w:val="12"/>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Повышение квалификации </w:t>
      </w:r>
    </w:p>
    <w:p w:rsidR="0087547A" w:rsidRPr="003B5FB1" w:rsidRDefault="0087547A" w:rsidP="003B5F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В связи с переходом на новые стандарты  педагогическим коллективом проделана большая работа по  внедрению ФГОС СПО: </w:t>
      </w:r>
    </w:p>
    <w:p w:rsidR="0087547A" w:rsidRPr="003B5FB1" w:rsidRDefault="0087547A" w:rsidP="00A37649">
      <w:pPr>
        <w:numPr>
          <w:ilvl w:val="0"/>
          <w:numId w:val="13"/>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разработаны учебные планы  и основные профессиональные образовательные программы по всем специальностям, локальные акты, регламентирующие учебно - методическую деятельность;</w:t>
      </w:r>
    </w:p>
    <w:p w:rsidR="0087547A" w:rsidRPr="003B5FB1" w:rsidRDefault="0087547A" w:rsidP="00A37649">
      <w:pPr>
        <w:numPr>
          <w:ilvl w:val="0"/>
          <w:numId w:val="13"/>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lastRenderedPageBreak/>
        <w:t>проводились обучающие семинары для преподавателей и мастеров производственного обучения по разработке фондов оценочных сре</w:t>
      </w:r>
      <w:proofErr w:type="gramStart"/>
      <w:r w:rsidRPr="003B5FB1">
        <w:rPr>
          <w:rFonts w:ascii="Times New Roman" w:eastAsia="Calibri" w:hAnsi="Times New Roman" w:cs="Times New Roman"/>
          <w:sz w:val="28"/>
          <w:szCs w:val="28"/>
        </w:rPr>
        <w:t>дств в с</w:t>
      </w:r>
      <w:proofErr w:type="gramEnd"/>
      <w:r w:rsidRPr="003B5FB1">
        <w:rPr>
          <w:rFonts w:ascii="Times New Roman" w:eastAsia="Calibri" w:hAnsi="Times New Roman" w:cs="Times New Roman"/>
          <w:sz w:val="28"/>
          <w:szCs w:val="28"/>
        </w:rPr>
        <w:t>оответствии с требованиями ФГОС СПО.</w:t>
      </w:r>
    </w:p>
    <w:p w:rsidR="0087547A" w:rsidRPr="003B5FB1" w:rsidRDefault="0087547A" w:rsidP="00A37649">
      <w:pPr>
        <w:numPr>
          <w:ilvl w:val="0"/>
          <w:numId w:val="13"/>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преподавателями техникума разработаны рабочие программы по всем учебным дисциплинам и профессиональным модулям, комплекты оценочных средств по учебным дисциплинам, междисциплинарным курсам, практикам и профессиональным модулям, программы  ГИА и методические рекомендации по выполнению ВКР</w:t>
      </w:r>
    </w:p>
    <w:p w:rsidR="0087547A" w:rsidRPr="003B5FB1" w:rsidRDefault="0087547A" w:rsidP="00A37649">
      <w:pPr>
        <w:numPr>
          <w:ilvl w:val="0"/>
          <w:numId w:val="13"/>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проведена внутренняя экспертиза программ, комплектов оценочных средств, методических разработок</w:t>
      </w:r>
    </w:p>
    <w:p w:rsidR="0087547A" w:rsidRPr="003B5FB1" w:rsidRDefault="0087547A" w:rsidP="00A37649">
      <w:pPr>
        <w:numPr>
          <w:ilvl w:val="0"/>
          <w:numId w:val="13"/>
        </w:numPr>
        <w:autoSpaceDE w:val="0"/>
        <w:autoSpaceDN w:val="0"/>
        <w:adjustRightInd w:val="0"/>
        <w:spacing w:after="0" w:line="240" w:lineRule="auto"/>
        <w:ind w:left="426"/>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преподавателями созданы методические указания по выполнению лабораторно-практических занятий, курсовых работ (проектов). ВКР, самостоятельной работе и другие методические разработки</w:t>
      </w:r>
    </w:p>
    <w:p w:rsidR="0087547A" w:rsidRPr="003B5FB1" w:rsidRDefault="0087547A" w:rsidP="003B5F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Успешно прошли внешнюю экспертизу в ГБУ НМЦ ДПО КК учебные планы и графики, ОПОП по всем специальностям</w:t>
      </w:r>
    </w:p>
    <w:p w:rsidR="0087547A" w:rsidRPr="003B5FB1" w:rsidRDefault="0087547A" w:rsidP="003B5F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Преподавателями техникума активно применяются современные педагогические технологии и средства обучения, такие как информационно-коммуникационные технологии с применением интерактивной доски, мультимедийных презентаций, компьютерных программ; </w:t>
      </w:r>
      <w:proofErr w:type="gramStart"/>
      <w:r w:rsidRPr="003B5FB1">
        <w:rPr>
          <w:rFonts w:ascii="Times New Roman" w:eastAsia="Calibri" w:hAnsi="Times New Roman" w:cs="Times New Roman"/>
          <w:sz w:val="28"/>
          <w:szCs w:val="28"/>
        </w:rPr>
        <w:t>проблемное обучение, кейс - метод, педагогическая мастерская, разноуровневое обучение, проектные методы обучения, исследовательские методы об</w:t>
      </w:r>
      <w:r w:rsidR="00961415" w:rsidRPr="003B5FB1">
        <w:rPr>
          <w:rFonts w:ascii="Times New Roman" w:eastAsia="Calibri" w:hAnsi="Times New Roman" w:cs="Times New Roman"/>
          <w:sz w:val="28"/>
          <w:szCs w:val="28"/>
        </w:rPr>
        <w:t>у</w:t>
      </w:r>
      <w:r w:rsidRPr="003B5FB1">
        <w:rPr>
          <w:rFonts w:ascii="Times New Roman" w:eastAsia="Calibri" w:hAnsi="Times New Roman" w:cs="Times New Roman"/>
          <w:sz w:val="28"/>
          <w:szCs w:val="28"/>
        </w:rPr>
        <w:t xml:space="preserve">чения, обучение в сотрудничестве (работа в парах, групповая работа), коллективный способ обучения, здоровьесберегающие технологии, технология использования в обучении игровых методов, технология интенсификации обучения на основе схемных и знаковых моделей учебного материала (В.Ф. Шаталов), дифференцированное обучение, личностно-ориентированное обучение, модульно-компетентностный подход. </w:t>
      </w:r>
      <w:proofErr w:type="gramEnd"/>
    </w:p>
    <w:p w:rsidR="0087547A" w:rsidRPr="003B5FB1" w:rsidRDefault="0087547A" w:rsidP="003B5FB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B5FB1">
        <w:rPr>
          <w:rFonts w:ascii="Times New Roman" w:eastAsia="Calibri" w:hAnsi="Times New Roman" w:cs="Times New Roman"/>
          <w:sz w:val="28"/>
          <w:szCs w:val="28"/>
        </w:rPr>
        <w:t>С целью трансляции передового педагогического опыта на высоком уровне  провели в техникуме открытые уроки преподаватели  Гусева И. Д., Самусенко О. Е., Самусенко И. М., Саванюкова Т. Н., Игнатова Е.В., Горностаева Н. А., Онищенко В. В., Левченко Л. М., Погорелова М.В., Ермолаева Н. А., Боровик С.Д., Кузьмина Т.А., Довгалева Е.Е., Тодорская Е.А.  В других учебных</w:t>
      </w:r>
      <w:proofErr w:type="gramEnd"/>
      <w:r w:rsidRPr="003B5FB1">
        <w:rPr>
          <w:rFonts w:ascii="Times New Roman" w:eastAsia="Calibri" w:hAnsi="Times New Roman" w:cs="Times New Roman"/>
          <w:sz w:val="28"/>
          <w:szCs w:val="28"/>
        </w:rPr>
        <w:t xml:space="preserve"> </w:t>
      </w:r>
      <w:proofErr w:type="gramStart"/>
      <w:r w:rsidRPr="003B5FB1">
        <w:rPr>
          <w:rFonts w:ascii="Times New Roman" w:eastAsia="Calibri" w:hAnsi="Times New Roman" w:cs="Times New Roman"/>
          <w:sz w:val="28"/>
          <w:szCs w:val="28"/>
        </w:rPr>
        <w:t>заведениях</w:t>
      </w:r>
      <w:proofErr w:type="gramEnd"/>
      <w:r w:rsidRPr="003B5FB1">
        <w:rPr>
          <w:rFonts w:ascii="Times New Roman" w:eastAsia="Calibri" w:hAnsi="Times New Roman" w:cs="Times New Roman"/>
          <w:sz w:val="28"/>
          <w:szCs w:val="28"/>
        </w:rPr>
        <w:t xml:space="preserve"> провели открытые уроки преподаватели Ушкина Л.А. и Стуканова А.П.  Преподавателями</w:t>
      </w:r>
      <w:r w:rsidR="00623AD9" w:rsidRPr="003B5FB1">
        <w:rPr>
          <w:rFonts w:ascii="Times New Roman" w:eastAsia="Calibri" w:hAnsi="Times New Roman" w:cs="Times New Roman"/>
          <w:sz w:val="28"/>
          <w:szCs w:val="28"/>
        </w:rPr>
        <w:t xml:space="preserve"> Довгалевой Е.Е., Дмитриевой Е.А</w:t>
      </w:r>
      <w:r w:rsidRPr="003B5FB1">
        <w:rPr>
          <w:rFonts w:ascii="Times New Roman" w:eastAsia="Calibri" w:hAnsi="Times New Roman" w:cs="Times New Roman"/>
          <w:sz w:val="28"/>
          <w:szCs w:val="28"/>
        </w:rPr>
        <w:t>., Логвиненко С.И., Онищенко В.В., Гусевой И.Д. проведены открытые внеклассные мероприятия на тему: «Финансовая грамотность».</w:t>
      </w:r>
    </w:p>
    <w:p w:rsidR="00BB0AAC" w:rsidRPr="003B5FB1" w:rsidRDefault="00BB0AAC" w:rsidP="003B5FB1">
      <w:pPr>
        <w:autoSpaceDE w:val="0"/>
        <w:autoSpaceDN w:val="0"/>
        <w:adjustRightInd w:val="0"/>
        <w:spacing w:after="0" w:line="240" w:lineRule="auto"/>
        <w:ind w:firstLine="709"/>
        <w:jc w:val="both"/>
        <w:rPr>
          <w:rFonts w:ascii="Times New Roman" w:eastAsia="TimesNewRomanPSMT" w:hAnsi="Times New Roman" w:cs="Times New Roman"/>
          <w:color w:val="000000"/>
          <w:sz w:val="28"/>
          <w:szCs w:val="28"/>
        </w:rPr>
      </w:pPr>
      <w:r w:rsidRPr="003B5FB1">
        <w:rPr>
          <w:rFonts w:ascii="Times New Roman" w:eastAsia="TimesNewRomanPSMT" w:hAnsi="Times New Roman" w:cs="Times New Roman"/>
          <w:color w:val="000000"/>
          <w:sz w:val="28"/>
          <w:szCs w:val="28"/>
        </w:rPr>
        <w:t xml:space="preserve">Методические проекты открытых учебных занятий преподавателей представлены в </w:t>
      </w:r>
      <w:hyperlink w:anchor="_Приложение_12" w:history="1">
        <w:r w:rsidR="00410ED8" w:rsidRPr="009E23E1">
          <w:rPr>
            <w:rStyle w:val="af3"/>
            <w:rFonts w:ascii="Times New Roman" w:eastAsia="TimesNewRomanPSMT" w:hAnsi="Times New Roman"/>
            <w:sz w:val="28"/>
            <w:szCs w:val="28"/>
          </w:rPr>
          <w:t>приложении</w:t>
        </w:r>
        <w:r w:rsidR="002E0D2E" w:rsidRPr="009E23E1">
          <w:rPr>
            <w:rStyle w:val="af3"/>
            <w:rFonts w:ascii="Times New Roman" w:eastAsia="TimesNewRomanPSMT" w:hAnsi="Times New Roman"/>
            <w:sz w:val="28"/>
            <w:szCs w:val="28"/>
          </w:rPr>
          <w:t xml:space="preserve"> 12</w:t>
        </w:r>
      </w:hyperlink>
      <w:r w:rsidR="002E0D2E" w:rsidRPr="003B5FB1">
        <w:rPr>
          <w:rFonts w:ascii="Times New Roman" w:eastAsia="TimesNewRomanPSMT" w:hAnsi="Times New Roman" w:cs="Times New Roman"/>
          <w:color w:val="000000"/>
          <w:sz w:val="28"/>
          <w:szCs w:val="28"/>
        </w:rPr>
        <w:t>.</w:t>
      </w:r>
    </w:p>
    <w:p w:rsidR="00F5580B" w:rsidRPr="003B5FB1" w:rsidRDefault="00F5580B" w:rsidP="003B5FB1">
      <w:pPr>
        <w:spacing w:after="0" w:line="240" w:lineRule="auto"/>
        <w:ind w:firstLine="708"/>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Преподаватели техникума активно участвовали в работе экспертных групп по направлениям:</w:t>
      </w:r>
    </w:p>
    <w:p w:rsidR="00F5580B" w:rsidRPr="003B5FB1" w:rsidRDefault="00F5580B" w:rsidP="003B5FB1">
      <w:pPr>
        <w:spacing w:after="0" w:line="240" w:lineRule="auto"/>
        <w:ind w:firstLine="708"/>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аккредитационная экспертиза ОУ: преподаватели Боровик С.Д.  и Конюшенко А. В. в качестве  федеральных экспертов по аккредитации  ОУ, преподаватели Горностаева Н.А., Положая Л.М., Лебеденко Н.И. являлись  экспертами   по аккредитации  ОУ СПО Краснодарского края;</w:t>
      </w:r>
    </w:p>
    <w:p w:rsidR="00F5580B" w:rsidRPr="003B5FB1" w:rsidRDefault="00F5580B" w:rsidP="003B5FB1">
      <w:pPr>
        <w:spacing w:after="0" w:line="240" w:lineRule="auto"/>
        <w:ind w:firstLine="708"/>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lastRenderedPageBreak/>
        <w:t>экспертная деятельность по аттестации педагогических работников: преподаватели Оганян А.А., Прусевич Н.С., Гончарова Т.А., Боровская Г.И., Лапшина С.Ю., Горностаева Н.А., Тавлуев Д.А., Левченко С.А., Логвиненко С.И., Лебеденко Н.И., Ермолаева Н.А.  участвовали в экспертизе по аттестации педагогических работников;</w:t>
      </w:r>
    </w:p>
    <w:p w:rsidR="00F5580B" w:rsidRPr="003B5FB1" w:rsidRDefault="00F5580B" w:rsidP="003B5FB1">
      <w:pPr>
        <w:spacing w:after="0" w:line="240" w:lineRule="auto"/>
        <w:ind w:firstLine="708"/>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экспертиза учебно-методической  документации: методист Лебеденко Н.И. являлась краевым экспертом по проверке учебной документации в ОУ СПО и  НПО.</w:t>
      </w:r>
    </w:p>
    <w:p w:rsidR="00BB0AAC" w:rsidRPr="003B5FB1" w:rsidRDefault="00BB0AAC" w:rsidP="003B5FB1">
      <w:pPr>
        <w:widowControl w:val="0"/>
        <w:spacing w:after="0" w:line="240" w:lineRule="auto"/>
        <w:ind w:left="40" w:right="20" w:firstLine="70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Большую организационную работу провели руководители методических объединений: </w:t>
      </w:r>
      <w:proofErr w:type="gramStart"/>
      <w:r w:rsidRPr="003B5FB1">
        <w:rPr>
          <w:rFonts w:ascii="Times New Roman" w:eastAsia="Times New Roman" w:hAnsi="Times New Roman" w:cs="Times New Roman"/>
          <w:color w:val="000000"/>
          <w:sz w:val="28"/>
          <w:szCs w:val="26"/>
          <w:lang w:eastAsia="ru-RU"/>
        </w:rPr>
        <w:t>Гончарова Т.А. возглавляет краевое методическое объединение председателей цикловых комиссий технологических дисциплин и специальностей сервиса ОУ НПО и СПО, Лебеденко Н. И. является председателем методического объединения зам. директоров по научно-методической работе и методистов ОУ НПО и СПО Армавирского территориального округа, Москунова Е.В. является председателем методического объединения преподавателей иностранных языков ОУ НПО и СПО Армавирского территориального округа.</w:t>
      </w:r>
      <w:proofErr w:type="gramEnd"/>
    </w:p>
    <w:p w:rsidR="00BB0AAC" w:rsidRPr="003B5FB1" w:rsidRDefault="00BB0AAC" w:rsidP="003B5FB1">
      <w:pPr>
        <w:widowControl w:val="0"/>
        <w:spacing w:after="0" w:line="240" w:lineRule="auto"/>
        <w:ind w:left="4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Для удовлетворения потребности педагогических работников техникума в совершенствовании профессионального мастерства и повышения общей педагогической культуры на базе методического кабинета была организована постоянная работа «Школы педагогического мастерства».</w:t>
      </w:r>
    </w:p>
    <w:p w:rsidR="00BB0AAC" w:rsidRPr="003B5FB1" w:rsidRDefault="00BB0AAC" w:rsidP="003B5FB1">
      <w:pPr>
        <w:widowControl w:val="0"/>
        <w:spacing w:after="0" w:line="240" w:lineRule="auto"/>
        <w:ind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Для педагогических работников в течение учебного года на базе методического кабинета проводились индивидуальные и групповые консультации</w:t>
      </w:r>
      <w:r w:rsidR="003341E6" w:rsidRPr="003B5FB1">
        <w:rPr>
          <w:rFonts w:ascii="Times New Roman" w:eastAsia="Times New Roman" w:hAnsi="Times New Roman" w:cs="Times New Roman"/>
          <w:color w:val="000000"/>
          <w:sz w:val="28"/>
          <w:szCs w:val="26"/>
          <w:lang w:eastAsia="ru-RU"/>
        </w:rPr>
        <w:t>, семинары по вопросам организации методической работы</w:t>
      </w:r>
      <w:r w:rsidRPr="003B5FB1">
        <w:rPr>
          <w:rFonts w:ascii="Times New Roman" w:eastAsia="Times New Roman" w:hAnsi="Times New Roman" w:cs="Times New Roman"/>
          <w:color w:val="000000"/>
          <w:sz w:val="28"/>
          <w:szCs w:val="26"/>
          <w:lang w:eastAsia="ru-RU"/>
        </w:rPr>
        <w:t>.</w:t>
      </w:r>
    </w:p>
    <w:p w:rsidR="00550397" w:rsidRDefault="002F6F2A" w:rsidP="003B5FB1">
      <w:pPr>
        <w:spacing w:after="0" w:line="240" w:lineRule="auto"/>
        <w:ind w:firstLine="708"/>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Преподаватели техникума активно участвовали в конкурсах различных уровней. Результаты участия в конкурсах представлены в </w:t>
      </w:r>
      <w:hyperlink w:anchor="_Таблица_13" w:history="1">
        <w:r w:rsidRPr="009E23E1">
          <w:rPr>
            <w:rStyle w:val="af3"/>
            <w:rFonts w:ascii="Times New Roman" w:eastAsia="Calibri" w:hAnsi="Times New Roman"/>
            <w:sz w:val="28"/>
            <w:szCs w:val="28"/>
          </w:rPr>
          <w:t>приложении</w:t>
        </w:r>
        <w:r w:rsidR="00AD6538" w:rsidRPr="009E23E1">
          <w:rPr>
            <w:rStyle w:val="af3"/>
            <w:rFonts w:ascii="Times New Roman" w:eastAsia="Calibri" w:hAnsi="Times New Roman"/>
            <w:sz w:val="28"/>
            <w:szCs w:val="28"/>
          </w:rPr>
          <w:t xml:space="preserve"> </w:t>
        </w:r>
        <w:r w:rsidR="002E0D2E" w:rsidRPr="009E23E1">
          <w:rPr>
            <w:rStyle w:val="af3"/>
            <w:rFonts w:ascii="Times New Roman" w:eastAsia="Calibri" w:hAnsi="Times New Roman"/>
            <w:sz w:val="28"/>
            <w:szCs w:val="28"/>
          </w:rPr>
          <w:t>13</w:t>
        </w:r>
      </w:hyperlink>
      <w:r w:rsidR="00B07B02">
        <w:rPr>
          <w:rFonts w:ascii="Times New Roman" w:eastAsia="Calibri" w:hAnsi="Times New Roman" w:cs="Times New Roman"/>
          <w:sz w:val="28"/>
          <w:szCs w:val="28"/>
        </w:rPr>
        <w:t>.</w:t>
      </w:r>
    </w:p>
    <w:p w:rsidR="00F4488D" w:rsidRPr="003B5FB1" w:rsidRDefault="00F4488D" w:rsidP="003B5FB1">
      <w:pPr>
        <w:spacing w:after="0" w:line="240" w:lineRule="auto"/>
        <w:ind w:firstLine="708"/>
        <w:jc w:val="both"/>
        <w:rPr>
          <w:rFonts w:ascii="Times New Roman" w:eastAsia="Calibri" w:hAnsi="Times New Roman" w:cs="Times New Roman"/>
          <w:sz w:val="28"/>
          <w:szCs w:val="28"/>
        </w:rPr>
      </w:pPr>
    </w:p>
    <w:p w:rsidR="00DF34D2" w:rsidRPr="003B5FB1" w:rsidRDefault="00DF34D2" w:rsidP="00A37649">
      <w:pPr>
        <w:pStyle w:val="a7"/>
        <w:numPr>
          <w:ilvl w:val="2"/>
          <w:numId w:val="11"/>
        </w:numPr>
        <w:spacing w:after="0" w:line="240" w:lineRule="auto"/>
        <w:ind w:left="0" w:firstLine="720"/>
        <w:jc w:val="both"/>
        <w:rPr>
          <w:rFonts w:ascii="Times New Roman" w:hAnsi="Times New Roman" w:cs="Times New Roman"/>
          <w:b/>
          <w:sz w:val="28"/>
          <w:szCs w:val="28"/>
        </w:rPr>
      </w:pPr>
      <w:r w:rsidRPr="003B5FB1">
        <w:rPr>
          <w:rFonts w:ascii="Times New Roman" w:hAnsi="Times New Roman" w:cs="Times New Roman"/>
          <w:b/>
          <w:sz w:val="28"/>
          <w:szCs w:val="28"/>
        </w:rPr>
        <w:t>Материально-техническая база (помещения и материально-техническое оснащение образовательного процесса)</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Техникум имеет: </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учебный корпус - ул. Ленина, 103 - 4-х этажное здание, общей площадью – 8372,6 кв</w:t>
      </w:r>
      <w:proofErr w:type="gramStart"/>
      <w:r w:rsidRPr="003B5FB1">
        <w:rPr>
          <w:rFonts w:ascii="Times New Roman" w:hAnsi="Times New Roman" w:cs="Times New Roman"/>
          <w:sz w:val="28"/>
          <w:szCs w:val="28"/>
        </w:rPr>
        <w:t>.м</w:t>
      </w:r>
      <w:proofErr w:type="gramEnd"/>
      <w:r w:rsidRPr="003B5FB1">
        <w:rPr>
          <w:rFonts w:ascii="Times New Roman" w:hAnsi="Times New Roman" w:cs="Times New Roman"/>
          <w:sz w:val="28"/>
          <w:szCs w:val="28"/>
        </w:rPr>
        <w:t>, в том числе:</w:t>
      </w:r>
    </w:p>
    <w:p w:rsidR="00345D44" w:rsidRPr="003B5FB1" w:rsidRDefault="00345D44" w:rsidP="00A37649">
      <w:pPr>
        <w:numPr>
          <w:ilvl w:val="0"/>
          <w:numId w:val="15"/>
        </w:numPr>
        <w:spacing w:after="0" w:line="240" w:lineRule="auto"/>
        <w:ind w:left="426"/>
        <w:contextualSpacing/>
        <w:jc w:val="both"/>
        <w:rPr>
          <w:rFonts w:ascii="Times New Roman" w:hAnsi="Times New Roman" w:cs="Times New Roman"/>
          <w:sz w:val="28"/>
          <w:szCs w:val="28"/>
        </w:rPr>
      </w:pPr>
      <w:r w:rsidRPr="003B5FB1">
        <w:rPr>
          <w:rFonts w:ascii="Times New Roman" w:hAnsi="Times New Roman" w:cs="Times New Roman"/>
          <w:sz w:val="28"/>
          <w:szCs w:val="28"/>
        </w:rPr>
        <w:t>35 учебных кабинетов и лабораторий общей площадью 1951 кв</w:t>
      </w:r>
      <w:proofErr w:type="gramStart"/>
      <w:r w:rsidRPr="003B5FB1">
        <w:rPr>
          <w:rFonts w:ascii="Times New Roman" w:hAnsi="Times New Roman" w:cs="Times New Roman"/>
          <w:sz w:val="28"/>
          <w:szCs w:val="28"/>
        </w:rPr>
        <w:t>.м</w:t>
      </w:r>
      <w:proofErr w:type="gramEnd"/>
      <w:r w:rsidRPr="003B5FB1">
        <w:rPr>
          <w:rFonts w:ascii="Times New Roman" w:hAnsi="Times New Roman" w:cs="Times New Roman"/>
          <w:sz w:val="28"/>
          <w:szCs w:val="28"/>
        </w:rPr>
        <w:t>;</w:t>
      </w:r>
    </w:p>
    <w:p w:rsidR="00345D44" w:rsidRPr="003B5FB1" w:rsidRDefault="00345D44" w:rsidP="00A37649">
      <w:pPr>
        <w:numPr>
          <w:ilvl w:val="0"/>
          <w:numId w:val="15"/>
        </w:numPr>
        <w:spacing w:after="0" w:line="240" w:lineRule="auto"/>
        <w:ind w:left="426"/>
        <w:contextualSpacing/>
        <w:jc w:val="both"/>
        <w:rPr>
          <w:rFonts w:ascii="Times New Roman" w:hAnsi="Times New Roman" w:cs="Times New Roman"/>
          <w:sz w:val="28"/>
          <w:szCs w:val="28"/>
        </w:rPr>
      </w:pPr>
      <w:r w:rsidRPr="003B5FB1">
        <w:rPr>
          <w:rFonts w:ascii="Times New Roman" w:hAnsi="Times New Roman" w:cs="Times New Roman"/>
          <w:sz w:val="28"/>
          <w:szCs w:val="28"/>
        </w:rPr>
        <w:t>препараторские и учебно-вспомогательные помещения – 1605,4 кв</w:t>
      </w:r>
      <w:proofErr w:type="gramStart"/>
      <w:r w:rsidRPr="003B5FB1">
        <w:rPr>
          <w:rFonts w:ascii="Times New Roman" w:hAnsi="Times New Roman" w:cs="Times New Roman"/>
          <w:sz w:val="28"/>
          <w:szCs w:val="28"/>
        </w:rPr>
        <w:t>.м</w:t>
      </w:r>
      <w:proofErr w:type="gramEnd"/>
      <w:r w:rsidRPr="003B5FB1">
        <w:rPr>
          <w:rFonts w:ascii="Times New Roman" w:hAnsi="Times New Roman" w:cs="Times New Roman"/>
          <w:sz w:val="28"/>
          <w:szCs w:val="28"/>
        </w:rPr>
        <w:t>;</w:t>
      </w:r>
    </w:p>
    <w:p w:rsidR="00345D44" w:rsidRPr="003B5FB1" w:rsidRDefault="00345D44" w:rsidP="00A37649">
      <w:pPr>
        <w:numPr>
          <w:ilvl w:val="0"/>
          <w:numId w:val="15"/>
        </w:numPr>
        <w:spacing w:after="0" w:line="240" w:lineRule="auto"/>
        <w:ind w:left="426"/>
        <w:contextualSpacing/>
        <w:jc w:val="both"/>
        <w:rPr>
          <w:rFonts w:ascii="Times New Roman" w:hAnsi="Times New Roman" w:cs="Times New Roman"/>
          <w:sz w:val="28"/>
          <w:szCs w:val="28"/>
        </w:rPr>
      </w:pPr>
      <w:r w:rsidRPr="003B5FB1">
        <w:rPr>
          <w:rFonts w:ascii="Times New Roman" w:hAnsi="Times New Roman" w:cs="Times New Roman"/>
          <w:sz w:val="28"/>
          <w:szCs w:val="28"/>
        </w:rPr>
        <w:t>спортзал – 368,8 кв</w:t>
      </w:r>
      <w:proofErr w:type="gramStart"/>
      <w:r w:rsidRPr="003B5FB1">
        <w:rPr>
          <w:rFonts w:ascii="Times New Roman" w:hAnsi="Times New Roman" w:cs="Times New Roman"/>
          <w:sz w:val="28"/>
          <w:szCs w:val="28"/>
        </w:rPr>
        <w:t>.м</w:t>
      </w:r>
      <w:proofErr w:type="gramEnd"/>
      <w:r w:rsidRPr="003B5FB1">
        <w:rPr>
          <w:rFonts w:ascii="Times New Roman" w:hAnsi="Times New Roman" w:cs="Times New Roman"/>
          <w:sz w:val="28"/>
          <w:szCs w:val="28"/>
        </w:rPr>
        <w:t>;</w:t>
      </w:r>
    </w:p>
    <w:p w:rsidR="00345D44" w:rsidRPr="003B5FB1" w:rsidRDefault="00345D44" w:rsidP="00A37649">
      <w:pPr>
        <w:numPr>
          <w:ilvl w:val="0"/>
          <w:numId w:val="15"/>
        </w:numPr>
        <w:spacing w:after="0" w:line="240" w:lineRule="auto"/>
        <w:ind w:left="426"/>
        <w:contextualSpacing/>
        <w:jc w:val="both"/>
        <w:rPr>
          <w:rFonts w:ascii="Times New Roman" w:hAnsi="Times New Roman" w:cs="Times New Roman"/>
          <w:sz w:val="28"/>
          <w:szCs w:val="28"/>
        </w:rPr>
      </w:pPr>
      <w:r w:rsidRPr="003B5FB1">
        <w:rPr>
          <w:rFonts w:ascii="Times New Roman" w:hAnsi="Times New Roman" w:cs="Times New Roman"/>
          <w:sz w:val="28"/>
          <w:szCs w:val="28"/>
        </w:rPr>
        <w:t>актовый зал – 160 кв</w:t>
      </w:r>
      <w:proofErr w:type="gramStart"/>
      <w:r w:rsidRPr="003B5FB1">
        <w:rPr>
          <w:rFonts w:ascii="Times New Roman" w:hAnsi="Times New Roman" w:cs="Times New Roman"/>
          <w:sz w:val="28"/>
          <w:szCs w:val="28"/>
        </w:rPr>
        <w:t>.м</w:t>
      </w:r>
      <w:proofErr w:type="gramEnd"/>
      <w:r w:rsidRPr="003B5FB1">
        <w:rPr>
          <w:rFonts w:ascii="Times New Roman" w:hAnsi="Times New Roman" w:cs="Times New Roman"/>
          <w:sz w:val="28"/>
          <w:szCs w:val="28"/>
        </w:rPr>
        <w:t>;</w:t>
      </w:r>
    </w:p>
    <w:p w:rsidR="00345D44" w:rsidRPr="003B5FB1" w:rsidRDefault="00345D44" w:rsidP="00A37649">
      <w:pPr>
        <w:numPr>
          <w:ilvl w:val="0"/>
          <w:numId w:val="15"/>
        </w:numPr>
        <w:spacing w:after="0" w:line="240" w:lineRule="auto"/>
        <w:ind w:left="426"/>
        <w:contextualSpacing/>
        <w:jc w:val="both"/>
        <w:rPr>
          <w:rFonts w:ascii="Times New Roman" w:hAnsi="Times New Roman" w:cs="Times New Roman"/>
          <w:sz w:val="28"/>
          <w:szCs w:val="28"/>
        </w:rPr>
      </w:pPr>
      <w:r w:rsidRPr="003B5FB1">
        <w:rPr>
          <w:rFonts w:ascii="Times New Roman" w:hAnsi="Times New Roman" w:cs="Times New Roman"/>
          <w:sz w:val="28"/>
          <w:szCs w:val="28"/>
        </w:rPr>
        <w:t>музей – 33,9 кв</w:t>
      </w:r>
      <w:proofErr w:type="gramStart"/>
      <w:r w:rsidRPr="003B5FB1">
        <w:rPr>
          <w:rFonts w:ascii="Times New Roman" w:hAnsi="Times New Roman" w:cs="Times New Roman"/>
          <w:sz w:val="28"/>
          <w:szCs w:val="28"/>
        </w:rPr>
        <w:t>.м</w:t>
      </w:r>
      <w:proofErr w:type="gramEnd"/>
      <w:r w:rsidRPr="003B5FB1">
        <w:rPr>
          <w:rFonts w:ascii="Times New Roman" w:hAnsi="Times New Roman" w:cs="Times New Roman"/>
          <w:sz w:val="28"/>
          <w:szCs w:val="28"/>
        </w:rPr>
        <w:t>;</w:t>
      </w:r>
    </w:p>
    <w:p w:rsidR="00345D44" w:rsidRPr="003B5FB1" w:rsidRDefault="00345D44" w:rsidP="00A37649">
      <w:pPr>
        <w:numPr>
          <w:ilvl w:val="0"/>
          <w:numId w:val="15"/>
        </w:numPr>
        <w:spacing w:after="0" w:line="240" w:lineRule="auto"/>
        <w:ind w:left="426"/>
        <w:contextualSpacing/>
        <w:jc w:val="both"/>
        <w:rPr>
          <w:rFonts w:ascii="Times New Roman" w:hAnsi="Times New Roman" w:cs="Times New Roman"/>
          <w:sz w:val="28"/>
          <w:szCs w:val="28"/>
        </w:rPr>
      </w:pPr>
      <w:r w:rsidRPr="003B5FB1">
        <w:rPr>
          <w:rFonts w:ascii="Times New Roman" w:hAnsi="Times New Roman" w:cs="Times New Roman"/>
          <w:sz w:val="28"/>
          <w:szCs w:val="28"/>
        </w:rPr>
        <w:t>библиотека – 134,6 кв.м.</w:t>
      </w:r>
    </w:p>
    <w:p w:rsidR="00345D44" w:rsidRPr="003B5FB1" w:rsidRDefault="00345D44" w:rsidP="00A37649">
      <w:pPr>
        <w:numPr>
          <w:ilvl w:val="0"/>
          <w:numId w:val="15"/>
        </w:numPr>
        <w:spacing w:after="0" w:line="240" w:lineRule="auto"/>
        <w:ind w:left="426"/>
        <w:contextualSpacing/>
        <w:jc w:val="both"/>
        <w:rPr>
          <w:rFonts w:ascii="Times New Roman" w:hAnsi="Times New Roman" w:cs="Times New Roman"/>
          <w:sz w:val="28"/>
          <w:szCs w:val="28"/>
        </w:rPr>
      </w:pPr>
      <w:r w:rsidRPr="003B5FB1">
        <w:rPr>
          <w:rFonts w:ascii="Times New Roman" w:hAnsi="Times New Roman" w:cs="Times New Roman"/>
          <w:sz w:val="28"/>
          <w:szCs w:val="28"/>
        </w:rPr>
        <w:t>мастерские – 136,7 кв.м</w:t>
      </w:r>
      <w:r w:rsidRPr="003B5FB1">
        <w:rPr>
          <w:rFonts w:ascii="Times New Roman" w:hAnsi="Times New Roman" w:cs="Times New Roman"/>
          <w:sz w:val="28"/>
          <w:szCs w:val="28"/>
          <w:lang w:val="en-US"/>
        </w:rPr>
        <w:t>.</w:t>
      </w:r>
    </w:p>
    <w:p w:rsidR="00345D44" w:rsidRPr="003B5FB1" w:rsidRDefault="00345D44" w:rsidP="003B5FB1">
      <w:pPr>
        <w:spacing w:after="0" w:line="240" w:lineRule="auto"/>
        <w:ind w:left="66" w:firstLine="643"/>
        <w:jc w:val="both"/>
        <w:rPr>
          <w:rFonts w:ascii="Times New Roman" w:hAnsi="Times New Roman" w:cs="Times New Roman"/>
          <w:sz w:val="28"/>
          <w:szCs w:val="28"/>
        </w:rPr>
      </w:pPr>
      <w:r w:rsidRPr="003B5FB1">
        <w:rPr>
          <w:rFonts w:ascii="Times New Roman" w:hAnsi="Times New Roman" w:cs="Times New Roman"/>
          <w:sz w:val="28"/>
          <w:szCs w:val="28"/>
        </w:rPr>
        <w:t>учебный корпус - ул. Ленина, 101 - 3-х этажное здание, общей площадью – 2528 кв</w:t>
      </w:r>
      <w:proofErr w:type="gramStart"/>
      <w:r w:rsidRPr="003B5FB1">
        <w:rPr>
          <w:rFonts w:ascii="Times New Roman" w:hAnsi="Times New Roman" w:cs="Times New Roman"/>
          <w:sz w:val="28"/>
          <w:szCs w:val="28"/>
        </w:rPr>
        <w:t>.м</w:t>
      </w:r>
      <w:proofErr w:type="gramEnd"/>
      <w:r w:rsidRPr="003B5FB1">
        <w:rPr>
          <w:rFonts w:ascii="Times New Roman" w:hAnsi="Times New Roman" w:cs="Times New Roman"/>
          <w:sz w:val="28"/>
          <w:szCs w:val="28"/>
        </w:rPr>
        <w:t>, в том числе:</w:t>
      </w:r>
    </w:p>
    <w:p w:rsidR="00345D44" w:rsidRPr="003B5FB1" w:rsidRDefault="00345D44" w:rsidP="00A37649">
      <w:pPr>
        <w:pStyle w:val="a7"/>
        <w:numPr>
          <w:ilvl w:val="0"/>
          <w:numId w:val="16"/>
        </w:numPr>
        <w:spacing w:after="0" w:line="240" w:lineRule="auto"/>
        <w:ind w:left="426"/>
        <w:jc w:val="both"/>
        <w:rPr>
          <w:rFonts w:ascii="Times New Roman" w:hAnsi="Times New Roman" w:cs="Times New Roman"/>
          <w:sz w:val="28"/>
          <w:szCs w:val="28"/>
        </w:rPr>
      </w:pPr>
      <w:r w:rsidRPr="003B5FB1">
        <w:rPr>
          <w:rFonts w:ascii="Times New Roman" w:hAnsi="Times New Roman" w:cs="Times New Roman"/>
          <w:sz w:val="28"/>
          <w:szCs w:val="28"/>
        </w:rPr>
        <w:t>21 учебный кабинет и лаборатория общей площадью  - 1166,7 кв</w:t>
      </w:r>
      <w:proofErr w:type="gramStart"/>
      <w:r w:rsidRPr="003B5FB1">
        <w:rPr>
          <w:rFonts w:ascii="Times New Roman" w:hAnsi="Times New Roman" w:cs="Times New Roman"/>
          <w:sz w:val="28"/>
          <w:szCs w:val="28"/>
        </w:rPr>
        <w:t>.м</w:t>
      </w:r>
      <w:proofErr w:type="gramEnd"/>
      <w:r w:rsidRPr="003B5FB1">
        <w:rPr>
          <w:rFonts w:ascii="Times New Roman" w:hAnsi="Times New Roman" w:cs="Times New Roman"/>
          <w:sz w:val="28"/>
          <w:szCs w:val="28"/>
        </w:rPr>
        <w:t>;</w:t>
      </w:r>
    </w:p>
    <w:p w:rsidR="00345D44" w:rsidRPr="003B5FB1" w:rsidRDefault="00345D44" w:rsidP="00A37649">
      <w:pPr>
        <w:pStyle w:val="a7"/>
        <w:numPr>
          <w:ilvl w:val="0"/>
          <w:numId w:val="16"/>
        </w:numPr>
        <w:spacing w:after="0" w:line="240" w:lineRule="auto"/>
        <w:ind w:left="426"/>
        <w:jc w:val="both"/>
        <w:rPr>
          <w:rFonts w:ascii="Times New Roman" w:hAnsi="Times New Roman" w:cs="Times New Roman"/>
          <w:sz w:val="28"/>
          <w:szCs w:val="28"/>
        </w:rPr>
      </w:pPr>
      <w:r w:rsidRPr="003B5FB1">
        <w:rPr>
          <w:rFonts w:ascii="Times New Roman" w:hAnsi="Times New Roman" w:cs="Times New Roman"/>
          <w:sz w:val="28"/>
          <w:szCs w:val="28"/>
        </w:rPr>
        <w:t>препараторские и учебно-вспомогательные помещения – 864,7 кв</w:t>
      </w:r>
      <w:proofErr w:type="gramStart"/>
      <w:r w:rsidRPr="003B5FB1">
        <w:rPr>
          <w:rFonts w:ascii="Times New Roman" w:hAnsi="Times New Roman" w:cs="Times New Roman"/>
          <w:sz w:val="28"/>
          <w:szCs w:val="28"/>
        </w:rPr>
        <w:t>.м</w:t>
      </w:r>
      <w:proofErr w:type="gramEnd"/>
      <w:r w:rsidRPr="003B5FB1">
        <w:rPr>
          <w:rFonts w:ascii="Times New Roman" w:hAnsi="Times New Roman" w:cs="Times New Roman"/>
          <w:sz w:val="28"/>
          <w:szCs w:val="28"/>
        </w:rPr>
        <w:t>;</w:t>
      </w:r>
    </w:p>
    <w:p w:rsidR="00345D44" w:rsidRPr="003B5FB1" w:rsidRDefault="00345D44" w:rsidP="00A37649">
      <w:pPr>
        <w:pStyle w:val="a7"/>
        <w:numPr>
          <w:ilvl w:val="0"/>
          <w:numId w:val="16"/>
        </w:numPr>
        <w:spacing w:after="0" w:line="240" w:lineRule="auto"/>
        <w:ind w:left="426"/>
        <w:jc w:val="both"/>
        <w:rPr>
          <w:rFonts w:ascii="Times New Roman" w:hAnsi="Times New Roman" w:cs="Times New Roman"/>
          <w:sz w:val="28"/>
          <w:szCs w:val="28"/>
        </w:rPr>
      </w:pPr>
      <w:r w:rsidRPr="003B5FB1">
        <w:rPr>
          <w:rFonts w:ascii="Times New Roman" w:hAnsi="Times New Roman" w:cs="Times New Roman"/>
          <w:sz w:val="28"/>
          <w:szCs w:val="28"/>
        </w:rPr>
        <w:lastRenderedPageBreak/>
        <w:t>нежилое помещение - гараж-склад, одноэтажное здание общей площадью – 269,9 кв</w:t>
      </w:r>
      <w:proofErr w:type="gramStart"/>
      <w:r w:rsidRPr="003B5FB1">
        <w:rPr>
          <w:rFonts w:ascii="Times New Roman" w:hAnsi="Times New Roman" w:cs="Times New Roman"/>
          <w:sz w:val="28"/>
          <w:szCs w:val="28"/>
        </w:rPr>
        <w:t>.м</w:t>
      </w:r>
      <w:proofErr w:type="gramEnd"/>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общежитие - </w:t>
      </w:r>
      <w:proofErr w:type="gramStart"/>
      <w:r w:rsidRPr="003B5FB1">
        <w:rPr>
          <w:rFonts w:ascii="Times New Roman" w:hAnsi="Times New Roman" w:cs="Times New Roman"/>
          <w:sz w:val="28"/>
          <w:szCs w:val="28"/>
        </w:rPr>
        <w:t>ул</w:t>
      </w:r>
      <w:proofErr w:type="gramEnd"/>
      <w:r w:rsidRPr="003B5FB1">
        <w:rPr>
          <w:rFonts w:ascii="Times New Roman" w:hAnsi="Times New Roman" w:cs="Times New Roman"/>
          <w:sz w:val="28"/>
          <w:szCs w:val="28"/>
        </w:rPr>
        <w:t xml:space="preserve"> Розы Люксембург, 195 литер А - 9-ти этажное здание, общей площадью 4729,5 кв.м</w:t>
      </w:r>
    </w:p>
    <w:p w:rsidR="00345D44" w:rsidRPr="003B5FB1" w:rsidRDefault="00345D44" w:rsidP="003B5FB1">
      <w:pPr>
        <w:spacing w:after="0" w:line="240" w:lineRule="auto"/>
        <w:ind w:left="-76" w:firstLine="785"/>
        <w:jc w:val="both"/>
        <w:rPr>
          <w:rFonts w:ascii="Times New Roman" w:hAnsi="Times New Roman" w:cs="Times New Roman"/>
          <w:sz w:val="28"/>
          <w:szCs w:val="28"/>
        </w:rPr>
      </w:pPr>
      <w:r w:rsidRPr="003B5FB1">
        <w:rPr>
          <w:rFonts w:ascii="Times New Roman" w:hAnsi="Times New Roman" w:cs="Times New Roman"/>
          <w:sz w:val="28"/>
          <w:szCs w:val="28"/>
        </w:rPr>
        <w:t xml:space="preserve">корпус столовая и спортивный (тренажерный) зал - </w:t>
      </w:r>
      <w:proofErr w:type="gramStart"/>
      <w:r w:rsidRPr="003B5FB1">
        <w:rPr>
          <w:rFonts w:ascii="Times New Roman" w:hAnsi="Times New Roman" w:cs="Times New Roman"/>
          <w:sz w:val="28"/>
          <w:szCs w:val="28"/>
        </w:rPr>
        <w:t>ул</w:t>
      </w:r>
      <w:proofErr w:type="gramEnd"/>
      <w:r w:rsidRPr="003B5FB1">
        <w:rPr>
          <w:rFonts w:ascii="Times New Roman" w:hAnsi="Times New Roman" w:cs="Times New Roman"/>
          <w:sz w:val="28"/>
          <w:szCs w:val="28"/>
        </w:rPr>
        <w:t xml:space="preserve"> Розы Люксембург, 195 А1 - 2-х этажное здание, общей площадью 1146,5 кв.м.</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Общая площадь помещений техникума, в которых осуществляется образовательная деятельность, составляет 11171 кв.м.; что в расчете на одного студента составляет 9,8 кв.м.</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Площади всех зданий техникума оборудованы охранно-пожарной сигнализацией, подключенной к пульту МЧС г</w:t>
      </w:r>
      <w:proofErr w:type="gramStart"/>
      <w:r w:rsidRPr="003B5FB1">
        <w:rPr>
          <w:rFonts w:ascii="Times New Roman" w:hAnsi="Times New Roman" w:cs="Times New Roman"/>
          <w:sz w:val="28"/>
          <w:szCs w:val="28"/>
        </w:rPr>
        <w:t>.А</w:t>
      </w:r>
      <w:proofErr w:type="gramEnd"/>
      <w:r w:rsidRPr="003B5FB1">
        <w:rPr>
          <w:rFonts w:ascii="Times New Roman" w:hAnsi="Times New Roman" w:cs="Times New Roman"/>
          <w:sz w:val="28"/>
          <w:szCs w:val="28"/>
        </w:rPr>
        <w:t>рмавира.</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В техникуме организованы безопасные условия обучения, воспитания и проживания</w:t>
      </w:r>
      <w:r w:rsidR="007F5EF9" w:rsidRPr="003B5FB1">
        <w:rPr>
          <w:rFonts w:ascii="Times New Roman" w:hAnsi="Times New Roman" w:cs="Times New Roman"/>
          <w:sz w:val="28"/>
          <w:szCs w:val="28"/>
        </w:rPr>
        <w:t xml:space="preserve"> в общежитии</w:t>
      </w:r>
      <w:r w:rsidRPr="003B5FB1">
        <w:rPr>
          <w:rFonts w:ascii="Times New Roman" w:hAnsi="Times New Roman" w:cs="Times New Roman"/>
          <w:sz w:val="28"/>
          <w:szCs w:val="28"/>
        </w:rPr>
        <w:t xml:space="preserve"> обучающихся в соответствии с установленными нормами и правилами (Правила пожарной безопасности, утвержденные МЧС РФ 18.06.2003г. и СанПиН), обеспечивающими жизнь и здоровье как обучающихся, так и работников техникума.</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Материально-техническая база техникума - 56 учебных кабинетов и лабораторий, имеющих </w:t>
      </w:r>
      <w:r w:rsidR="007F5EF9" w:rsidRPr="003B5FB1">
        <w:rPr>
          <w:rFonts w:ascii="Times New Roman" w:hAnsi="Times New Roman" w:cs="Times New Roman"/>
          <w:sz w:val="28"/>
          <w:szCs w:val="28"/>
        </w:rPr>
        <w:t>оборудование,</w:t>
      </w:r>
      <w:r w:rsidRPr="003B5FB1">
        <w:rPr>
          <w:rFonts w:ascii="Times New Roman" w:hAnsi="Times New Roman" w:cs="Times New Roman"/>
          <w:sz w:val="28"/>
          <w:szCs w:val="28"/>
        </w:rPr>
        <w:t xml:space="preserve"> как общего, так и специального назначения:</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функциональную учебную и лабораторную мебель;</w:t>
      </w:r>
    </w:p>
    <w:p w:rsidR="00345D44" w:rsidRPr="003B5FB1" w:rsidRDefault="00345D44" w:rsidP="003B5FB1">
      <w:pPr>
        <w:spacing w:after="0" w:line="240" w:lineRule="auto"/>
        <w:ind w:firstLine="709"/>
        <w:jc w:val="both"/>
        <w:rPr>
          <w:rFonts w:ascii="Times New Roman" w:hAnsi="Times New Roman" w:cs="Times New Roman"/>
          <w:sz w:val="28"/>
          <w:szCs w:val="28"/>
        </w:rPr>
      </w:pPr>
      <w:proofErr w:type="gramStart"/>
      <w:r w:rsidRPr="003B5FB1">
        <w:rPr>
          <w:rFonts w:ascii="Times New Roman" w:hAnsi="Times New Roman" w:cs="Times New Roman"/>
          <w:sz w:val="28"/>
          <w:szCs w:val="28"/>
        </w:rPr>
        <w:t>- средства наглядности: натуральные (приборы, аппараты, материалы и т.п.), изобразительные (образные и схематические);</w:t>
      </w:r>
      <w:proofErr w:type="gramEnd"/>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технические средства обучения, в том числе электронные: 14 кабинетов  оснащены мультимедийными (экран, проектор) установками и 7 – интерактивными досками;</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комплекты оборудования и стенды для практических и лабораторных занятий, курсового и дипломного проектирования.</w:t>
      </w:r>
    </w:p>
    <w:p w:rsidR="00345D44" w:rsidRPr="003B5FB1" w:rsidRDefault="00345D44"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Наличие 5 компьютерных классов, имеющих доступ к Интернету, который подключен посредств</w:t>
      </w:r>
      <w:r w:rsidR="007D2829" w:rsidRPr="003B5FB1">
        <w:rPr>
          <w:rFonts w:ascii="Times New Roman" w:hAnsi="Times New Roman" w:cs="Times New Roman"/>
          <w:sz w:val="28"/>
          <w:szCs w:val="28"/>
        </w:rPr>
        <w:t>ом  оптоволоконн</w:t>
      </w:r>
      <w:r w:rsidR="00B07B02">
        <w:rPr>
          <w:rFonts w:ascii="Times New Roman" w:hAnsi="Times New Roman" w:cs="Times New Roman"/>
          <w:sz w:val="28"/>
          <w:szCs w:val="28"/>
        </w:rPr>
        <w:t>ых   технологий приложение № 9</w:t>
      </w:r>
      <w:r w:rsidR="007D2829" w:rsidRPr="003B5FB1">
        <w:rPr>
          <w:rFonts w:ascii="Times New Roman" w:hAnsi="Times New Roman" w:cs="Times New Roman"/>
          <w:sz w:val="28"/>
          <w:szCs w:val="28"/>
        </w:rPr>
        <w:t>.</w:t>
      </w:r>
    </w:p>
    <w:p w:rsidR="00345D44" w:rsidRPr="003B5FB1" w:rsidRDefault="00345D44" w:rsidP="003B5FB1">
      <w:pPr>
        <w:spacing w:after="0" w:line="240" w:lineRule="auto"/>
        <w:ind w:firstLine="709"/>
        <w:jc w:val="both"/>
        <w:rPr>
          <w:rFonts w:ascii="Times New Roman" w:hAnsi="Times New Roman" w:cs="Times New Roman"/>
          <w:sz w:val="28"/>
          <w:szCs w:val="28"/>
        </w:rPr>
      </w:pPr>
      <w:proofErr w:type="gramStart"/>
      <w:r w:rsidRPr="003B5FB1">
        <w:rPr>
          <w:rFonts w:ascii="Times New Roman" w:hAnsi="Times New Roman" w:cs="Times New Roman"/>
          <w:sz w:val="28"/>
          <w:szCs w:val="28"/>
        </w:rPr>
        <w:t>Всего же в техникуме – 123 компьютера со сроком эксплуатации не более 5 лет (т.е</w:t>
      </w:r>
      <w:r w:rsidR="00001EF7" w:rsidRPr="003B5FB1">
        <w:rPr>
          <w:rFonts w:ascii="Times New Roman" w:hAnsi="Times New Roman" w:cs="Times New Roman"/>
          <w:sz w:val="28"/>
          <w:szCs w:val="28"/>
        </w:rPr>
        <w:t xml:space="preserve">. </w:t>
      </w:r>
      <w:r w:rsidRPr="003B5FB1">
        <w:rPr>
          <w:rFonts w:ascii="Times New Roman" w:hAnsi="Times New Roman" w:cs="Times New Roman"/>
          <w:sz w:val="28"/>
          <w:szCs w:val="28"/>
        </w:rPr>
        <w:t xml:space="preserve">11 компьютеров на 100 студентов), скорость подключения к сети Интернет до 8 </w:t>
      </w:r>
      <w:r w:rsidRPr="003B5FB1">
        <w:rPr>
          <w:rFonts w:ascii="Times New Roman" w:hAnsi="Times New Roman" w:cs="Times New Roman"/>
          <w:sz w:val="28"/>
          <w:szCs w:val="28"/>
          <w:lang w:val="en-US"/>
        </w:rPr>
        <w:t>Mbit</w:t>
      </w:r>
      <w:r w:rsidRPr="003B5FB1">
        <w:rPr>
          <w:rFonts w:ascii="Times New Roman" w:hAnsi="Times New Roman" w:cs="Times New Roman"/>
          <w:sz w:val="28"/>
          <w:szCs w:val="28"/>
        </w:rPr>
        <w:t xml:space="preserve">/сек), имеется библиотека с читальным залом и доступом к сети Интернет, общежитие, в котором имеется </w:t>
      </w:r>
      <w:r w:rsidRPr="003B5FB1">
        <w:rPr>
          <w:rFonts w:ascii="Times New Roman" w:hAnsi="Times New Roman" w:cs="Times New Roman"/>
          <w:sz w:val="28"/>
          <w:szCs w:val="28"/>
          <w:lang w:val="en-US"/>
        </w:rPr>
        <w:t>Wifi</w:t>
      </w:r>
      <w:r w:rsidRPr="003B5FB1">
        <w:rPr>
          <w:rFonts w:ascii="Times New Roman" w:hAnsi="Times New Roman" w:cs="Times New Roman"/>
          <w:sz w:val="28"/>
          <w:szCs w:val="28"/>
        </w:rPr>
        <w:t xml:space="preserve"> доступ (в присутствии воспитателя) к сети Интернет.</w:t>
      </w:r>
      <w:proofErr w:type="gramEnd"/>
    </w:p>
    <w:p w:rsidR="009E55F3" w:rsidRDefault="009E55F3" w:rsidP="003B5FB1">
      <w:pPr>
        <w:pStyle w:val="a7"/>
        <w:spacing w:after="0" w:line="240" w:lineRule="auto"/>
        <w:ind w:left="0" w:firstLine="709"/>
        <w:jc w:val="both"/>
        <w:rPr>
          <w:rFonts w:ascii="Times New Roman" w:hAnsi="Times New Roman"/>
          <w:sz w:val="28"/>
          <w:szCs w:val="28"/>
        </w:rPr>
      </w:pPr>
      <w:r w:rsidRPr="003B5FB1">
        <w:rPr>
          <w:rFonts w:ascii="Times New Roman" w:hAnsi="Times New Roman"/>
          <w:sz w:val="28"/>
          <w:szCs w:val="28"/>
        </w:rPr>
        <w:t xml:space="preserve">Перечень оборудования для проведения практических занятий и учебных практик на учебно-производственной базе техникума </w:t>
      </w:r>
      <w:r w:rsidRPr="009E23E1">
        <w:rPr>
          <w:rFonts w:ascii="Times New Roman" w:hAnsi="Times New Roman"/>
          <w:sz w:val="28"/>
          <w:szCs w:val="28"/>
        </w:rPr>
        <w:t xml:space="preserve">представлен в </w:t>
      </w:r>
      <w:hyperlink w:anchor="_Приложение_14" w:history="1">
        <w:r w:rsidRPr="009E23E1">
          <w:rPr>
            <w:rStyle w:val="af3"/>
            <w:rFonts w:ascii="Times New Roman" w:hAnsi="Times New Roman" w:cstheme="minorBidi"/>
            <w:sz w:val="28"/>
            <w:szCs w:val="28"/>
          </w:rPr>
          <w:t>приложении</w:t>
        </w:r>
        <w:r w:rsidR="002E0D2E" w:rsidRPr="009E23E1">
          <w:rPr>
            <w:rStyle w:val="af3"/>
            <w:rFonts w:ascii="Times New Roman" w:hAnsi="Times New Roman" w:cstheme="minorBidi"/>
            <w:sz w:val="28"/>
            <w:szCs w:val="28"/>
          </w:rPr>
          <w:t xml:space="preserve"> 14</w:t>
        </w:r>
      </w:hyperlink>
      <w:r w:rsidR="00797B20">
        <w:rPr>
          <w:rFonts w:ascii="Times New Roman" w:hAnsi="Times New Roman"/>
          <w:sz w:val="28"/>
          <w:szCs w:val="28"/>
        </w:rPr>
        <w:t>.</w:t>
      </w:r>
    </w:p>
    <w:p w:rsidR="00AD6538" w:rsidRPr="003B5FB1" w:rsidRDefault="00AD6538" w:rsidP="003B5FB1">
      <w:pPr>
        <w:pStyle w:val="a7"/>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sz w:val="28"/>
          <w:szCs w:val="28"/>
        </w:rPr>
        <w:t>Обеспечение основных профессиональных образовательных программ кабинетами</w:t>
      </w:r>
      <w:r w:rsidR="00AA69E6">
        <w:rPr>
          <w:rFonts w:ascii="Times New Roman" w:hAnsi="Times New Roman"/>
          <w:sz w:val="28"/>
          <w:szCs w:val="28"/>
        </w:rPr>
        <w:t>, лабораториями и мастерскими</w:t>
      </w:r>
      <w:r>
        <w:rPr>
          <w:rFonts w:ascii="Times New Roman" w:hAnsi="Times New Roman"/>
          <w:sz w:val="28"/>
          <w:szCs w:val="28"/>
        </w:rPr>
        <w:t xml:space="preserve"> приведено в </w:t>
      </w:r>
      <w:hyperlink w:anchor="_Приложение_15" w:history="1">
        <w:r w:rsidRPr="009E23E1">
          <w:rPr>
            <w:rStyle w:val="af3"/>
            <w:rFonts w:ascii="Times New Roman" w:hAnsi="Times New Roman" w:cstheme="minorBidi"/>
            <w:sz w:val="28"/>
            <w:szCs w:val="28"/>
          </w:rPr>
          <w:t>приложении 15</w:t>
        </w:r>
      </w:hyperlink>
      <w:r>
        <w:rPr>
          <w:rFonts w:ascii="Times New Roman" w:hAnsi="Times New Roman"/>
          <w:sz w:val="28"/>
          <w:szCs w:val="28"/>
        </w:rPr>
        <w:t>.</w:t>
      </w:r>
    </w:p>
    <w:p w:rsidR="00AD6538" w:rsidRDefault="00345D44" w:rsidP="003B5FB1">
      <w:pPr>
        <w:spacing w:after="0" w:line="240" w:lineRule="auto"/>
        <w:ind w:firstLine="720"/>
        <w:jc w:val="both"/>
        <w:rPr>
          <w:rFonts w:ascii="Times New Roman" w:hAnsi="Times New Roman" w:cs="Times New Roman"/>
          <w:i/>
          <w:sz w:val="28"/>
          <w:szCs w:val="28"/>
        </w:rPr>
      </w:pPr>
      <w:r w:rsidRPr="003B5FB1">
        <w:rPr>
          <w:rFonts w:ascii="Times New Roman" w:hAnsi="Times New Roman" w:cs="Times New Roman"/>
          <w:i/>
          <w:sz w:val="28"/>
          <w:szCs w:val="28"/>
        </w:rPr>
        <w:t xml:space="preserve">Вывод: </w:t>
      </w:r>
    </w:p>
    <w:p w:rsidR="005604B4" w:rsidRPr="003B5FB1" w:rsidRDefault="00AD6538" w:rsidP="003B5FB1">
      <w:pPr>
        <w:spacing w:after="0" w:line="240" w:lineRule="auto"/>
        <w:ind w:firstLine="720"/>
        <w:jc w:val="both"/>
        <w:rPr>
          <w:rFonts w:ascii="Times New Roman" w:eastAsia="Times New Roman" w:hAnsi="Times New Roman" w:cs="Times New Roman"/>
          <w:i/>
          <w:sz w:val="28"/>
          <w:szCs w:val="26"/>
          <w:lang w:eastAsia="ru-RU"/>
        </w:rPr>
      </w:pPr>
      <w:r>
        <w:rPr>
          <w:rFonts w:ascii="Times New Roman" w:hAnsi="Times New Roman" w:cs="Times New Roman"/>
          <w:i/>
          <w:sz w:val="28"/>
          <w:szCs w:val="28"/>
        </w:rPr>
        <w:t>М</w:t>
      </w:r>
      <w:r w:rsidR="00345D44" w:rsidRPr="003B5FB1">
        <w:rPr>
          <w:rFonts w:ascii="Times New Roman" w:hAnsi="Times New Roman" w:cs="Times New Roman"/>
          <w:i/>
          <w:sz w:val="28"/>
          <w:szCs w:val="28"/>
        </w:rPr>
        <w:t>атериально-техническая база техникума в целом соответствует требованиям ФГОС СПО.</w:t>
      </w:r>
    </w:p>
    <w:p w:rsidR="00B95BDC" w:rsidRPr="003B5FB1" w:rsidRDefault="00B95BDC" w:rsidP="003B5FB1">
      <w:pPr>
        <w:spacing w:after="0" w:line="240" w:lineRule="auto"/>
        <w:ind w:firstLine="720"/>
        <w:jc w:val="both"/>
        <w:rPr>
          <w:rFonts w:ascii="Times New Roman" w:eastAsia="Times New Roman" w:hAnsi="Times New Roman" w:cs="Times New Roman"/>
          <w:sz w:val="28"/>
          <w:szCs w:val="26"/>
          <w:lang w:eastAsia="ru-RU"/>
        </w:rPr>
      </w:pPr>
    </w:p>
    <w:p w:rsidR="009815F6" w:rsidRPr="003B5FB1" w:rsidRDefault="00FF1F5C" w:rsidP="00A37649">
      <w:pPr>
        <w:pStyle w:val="a7"/>
        <w:numPr>
          <w:ilvl w:val="2"/>
          <w:numId w:val="11"/>
        </w:numPr>
        <w:spacing w:after="0" w:line="240" w:lineRule="auto"/>
        <w:jc w:val="both"/>
        <w:rPr>
          <w:rFonts w:ascii="Times New Roman" w:eastAsia="Times New Roman" w:hAnsi="Times New Roman" w:cs="Times New Roman"/>
          <w:b/>
          <w:sz w:val="28"/>
          <w:szCs w:val="26"/>
          <w:lang w:eastAsia="ru-RU"/>
        </w:rPr>
      </w:pPr>
      <w:r w:rsidRPr="003B5FB1">
        <w:rPr>
          <w:rFonts w:ascii="Times New Roman" w:eastAsia="Times New Roman" w:hAnsi="Times New Roman" w:cs="Times New Roman"/>
          <w:b/>
          <w:sz w:val="28"/>
          <w:szCs w:val="26"/>
          <w:lang w:eastAsia="ru-RU"/>
        </w:rPr>
        <w:t xml:space="preserve"> Социально-бытовое обеспечение </w:t>
      </w:r>
      <w:proofErr w:type="gramStart"/>
      <w:r w:rsidRPr="003B5FB1">
        <w:rPr>
          <w:rFonts w:ascii="Times New Roman" w:eastAsia="Times New Roman" w:hAnsi="Times New Roman" w:cs="Times New Roman"/>
          <w:b/>
          <w:sz w:val="28"/>
          <w:szCs w:val="26"/>
          <w:lang w:eastAsia="ru-RU"/>
        </w:rPr>
        <w:t>обучающихся</w:t>
      </w:r>
      <w:proofErr w:type="gramEnd"/>
    </w:p>
    <w:p w:rsidR="008E3A08" w:rsidRPr="003B5FB1" w:rsidRDefault="008E3A08" w:rsidP="003B5FB1">
      <w:pPr>
        <w:pStyle w:val="a3"/>
        <w:shd w:val="clear" w:color="auto" w:fill="auto"/>
        <w:spacing w:line="240" w:lineRule="auto"/>
        <w:ind w:right="20" w:firstLine="709"/>
        <w:jc w:val="both"/>
        <w:rPr>
          <w:sz w:val="28"/>
          <w:szCs w:val="28"/>
        </w:rPr>
      </w:pPr>
      <w:r w:rsidRPr="003B5FB1">
        <w:rPr>
          <w:rFonts w:eastAsia="Times New Roman"/>
          <w:color w:val="000000"/>
          <w:spacing w:val="0"/>
          <w:sz w:val="28"/>
          <w:lang w:eastAsia="ru-RU"/>
        </w:rPr>
        <w:t xml:space="preserve">Техникум имеет общежитие на 240 человек. Заявления студентов на </w:t>
      </w:r>
      <w:r w:rsidRPr="003B5FB1">
        <w:rPr>
          <w:rFonts w:eastAsia="Times New Roman"/>
          <w:color w:val="000000"/>
          <w:spacing w:val="0"/>
          <w:sz w:val="28"/>
          <w:lang w:eastAsia="ru-RU"/>
        </w:rPr>
        <w:lastRenderedPageBreak/>
        <w:t xml:space="preserve">проживание в общежитии удовлетворены полностью. </w:t>
      </w:r>
      <w:r w:rsidRPr="003B5FB1">
        <w:rPr>
          <w:sz w:val="28"/>
          <w:szCs w:val="28"/>
        </w:rPr>
        <w:t>В общежитии проживают иногородние студенты очной формы обучения, обеспеченность студентов общежитием составляет 100%. Деятельность общежития осуществляется согласно «Положению о студенческом общежитии».</w:t>
      </w:r>
      <w:r w:rsidRPr="003B5FB1">
        <w:rPr>
          <w:rFonts w:eastAsia="Times New Roman"/>
          <w:color w:val="000000"/>
          <w:sz w:val="28"/>
          <w:lang w:eastAsia="ru-RU"/>
        </w:rPr>
        <w:t xml:space="preserve"> </w:t>
      </w:r>
    </w:p>
    <w:p w:rsidR="008E3A08" w:rsidRPr="003B5FB1" w:rsidRDefault="008E3A08" w:rsidP="003B5FB1">
      <w:pPr>
        <w:spacing w:after="0" w:line="240" w:lineRule="auto"/>
        <w:ind w:firstLine="709"/>
        <w:jc w:val="both"/>
        <w:rPr>
          <w:rFonts w:ascii="Times New Roman" w:hAnsi="Times New Roman"/>
          <w:sz w:val="28"/>
          <w:szCs w:val="28"/>
        </w:rPr>
      </w:pPr>
      <w:r w:rsidRPr="003B5FB1">
        <w:rPr>
          <w:rFonts w:ascii="Times New Roman" w:hAnsi="Times New Roman"/>
          <w:color w:val="000000"/>
          <w:sz w:val="28"/>
          <w:szCs w:val="28"/>
        </w:rPr>
        <w:t xml:space="preserve">В общежитии работает кабинет психолога, тренажерный и актовый зал, библиотека, </w:t>
      </w:r>
      <w:r w:rsidR="00057E35" w:rsidRPr="003B5FB1">
        <w:rPr>
          <w:rFonts w:ascii="Times New Roman" w:hAnsi="Times New Roman"/>
          <w:color w:val="000000"/>
          <w:sz w:val="28"/>
          <w:szCs w:val="28"/>
        </w:rPr>
        <w:t xml:space="preserve">комнаты: </w:t>
      </w:r>
      <w:r w:rsidRPr="003B5FB1">
        <w:rPr>
          <w:rFonts w:ascii="Times New Roman" w:hAnsi="Times New Roman"/>
          <w:color w:val="000000"/>
          <w:sz w:val="28"/>
          <w:szCs w:val="28"/>
        </w:rPr>
        <w:t xml:space="preserve">телевизионная, самоподготовки, </w:t>
      </w:r>
      <w:r w:rsidR="00057E35" w:rsidRPr="003B5FB1">
        <w:rPr>
          <w:rFonts w:ascii="Times New Roman" w:hAnsi="Times New Roman"/>
          <w:color w:val="000000"/>
          <w:sz w:val="28"/>
          <w:szCs w:val="28"/>
        </w:rPr>
        <w:t>для</w:t>
      </w:r>
      <w:r w:rsidRPr="003B5FB1">
        <w:rPr>
          <w:rFonts w:ascii="Times New Roman" w:hAnsi="Times New Roman"/>
          <w:sz w:val="28"/>
          <w:szCs w:val="28"/>
        </w:rPr>
        <w:t xml:space="preserve"> отдыха. Оснащены помещения социально-бытовой ориентировки: душевые, кухни, туалетные и санитарные комнаты, помещение для стирки белья оборудовано стиральными машинами,  помещения для сушки белья, </w:t>
      </w:r>
      <w:proofErr w:type="gramStart"/>
      <w:r w:rsidRPr="003B5FB1">
        <w:rPr>
          <w:rFonts w:ascii="Times New Roman" w:hAnsi="Times New Roman"/>
          <w:sz w:val="28"/>
          <w:szCs w:val="28"/>
        </w:rPr>
        <w:t>гладильная</w:t>
      </w:r>
      <w:proofErr w:type="gramEnd"/>
      <w:r w:rsidRPr="003B5FB1">
        <w:rPr>
          <w:rFonts w:ascii="Times New Roman" w:hAnsi="Times New Roman"/>
          <w:sz w:val="28"/>
          <w:szCs w:val="28"/>
        </w:rPr>
        <w:t>. Жилые комнаты общежития оснащены необходимой мебелью и инвентарем. Контроль  санитарного состояния жилых комнат, мест общего пользования и дисциплины студентов осуществляет Совет общежития, который подводит итоги санитарного состояния и ходатайствует перед администрацией о награждении победителей. Конкурс «Лучшая комната» общежития проходит 2 раза в год.</w:t>
      </w:r>
    </w:p>
    <w:p w:rsidR="008E3A08" w:rsidRPr="003B5FB1" w:rsidRDefault="008E3A08" w:rsidP="003B5FB1">
      <w:pPr>
        <w:spacing w:after="0" w:line="240" w:lineRule="auto"/>
        <w:ind w:firstLine="709"/>
        <w:jc w:val="both"/>
        <w:rPr>
          <w:rFonts w:ascii="Times New Roman" w:hAnsi="Times New Roman"/>
          <w:sz w:val="28"/>
          <w:szCs w:val="28"/>
        </w:rPr>
      </w:pPr>
      <w:r w:rsidRPr="003B5FB1">
        <w:rPr>
          <w:rFonts w:ascii="Times New Roman" w:hAnsi="Times New Roman"/>
          <w:sz w:val="28"/>
          <w:szCs w:val="28"/>
        </w:rPr>
        <w:t>Размер платы за проживание в общежитии устанавливается в соответствии с законодательством Российской Федерации.  Студенты-сироты проживают в общежитии бесплатно</w:t>
      </w:r>
      <w:r w:rsidR="00AF6A21" w:rsidRPr="003B5FB1">
        <w:rPr>
          <w:rFonts w:ascii="Times New Roman" w:hAnsi="Times New Roman"/>
          <w:sz w:val="28"/>
          <w:szCs w:val="28"/>
        </w:rPr>
        <w:t>.</w:t>
      </w:r>
    </w:p>
    <w:p w:rsidR="008E3A08" w:rsidRPr="003B5FB1" w:rsidRDefault="008E3A08" w:rsidP="003B5FB1">
      <w:pPr>
        <w:spacing w:after="0" w:line="240" w:lineRule="auto"/>
        <w:ind w:firstLine="709"/>
        <w:jc w:val="both"/>
        <w:rPr>
          <w:rFonts w:ascii="Times New Roman" w:eastAsia="Times New Roman" w:hAnsi="Times New Roman" w:cs="Times New Roman"/>
          <w:color w:val="000000"/>
          <w:sz w:val="28"/>
          <w:szCs w:val="26"/>
          <w:lang w:eastAsia="ru-RU"/>
        </w:rPr>
      </w:pPr>
      <w:r w:rsidRPr="003B5FB1">
        <w:rPr>
          <w:rFonts w:ascii="Times New Roman" w:hAnsi="Times New Roman"/>
          <w:sz w:val="28"/>
          <w:szCs w:val="28"/>
        </w:rPr>
        <w:t>В техникуме совершенствуются условия, обеспечивающие требования к санитарному состоянию и охране здоровья студентов и преподавателей, функционирует медпункт, который оснащен  необходимыми медицинскими приборами и оборудованием</w:t>
      </w:r>
      <w:r w:rsidRPr="003B5FB1">
        <w:rPr>
          <w:rFonts w:ascii="Times New Roman" w:eastAsia="Times New Roman" w:hAnsi="Times New Roman" w:cs="Times New Roman"/>
          <w:color w:val="000000"/>
          <w:sz w:val="28"/>
          <w:szCs w:val="26"/>
          <w:lang w:eastAsia="ru-RU"/>
        </w:rPr>
        <w:t xml:space="preserve">. Работа в медпункте ведется согласно плану, утвержденному главным врачом городской поликлиники. </w:t>
      </w:r>
      <w:r w:rsidRPr="003B5FB1">
        <w:rPr>
          <w:rFonts w:ascii="Times New Roman" w:hAnsi="Times New Roman"/>
          <w:sz w:val="28"/>
          <w:szCs w:val="28"/>
        </w:rPr>
        <w:t>Проводятся периодические медицинские осмотры, вакцинация студентов и преподавателей</w:t>
      </w:r>
      <w:r w:rsidRPr="003B5FB1">
        <w:rPr>
          <w:rFonts w:ascii="Times New Roman" w:eastAsia="Times New Roman" w:hAnsi="Times New Roman" w:cs="Times New Roman"/>
          <w:color w:val="000000"/>
          <w:sz w:val="28"/>
          <w:szCs w:val="26"/>
          <w:lang w:eastAsia="ru-RU"/>
        </w:rPr>
        <w:t>. Систематически ведется профилактическая и просветительская работа по оздоровлению молодежи. Заключены договор</w:t>
      </w:r>
      <w:r w:rsidR="00057E35" w:rsidRPr="003B5FB1">
        <w:rPr>
          <w:rFonts w:ascii="Times New Roman" w:eastAsia="Times New Roman" w:hAnsi="Times New Roman" w:cs="Times New Roman"/>
          <w:color w:val="000000"/>
          <w:sz w:val="28"/>
          <w:szCs w:val="26"/>
          <w:lang w:eastAsia="ru-RU"/>
        </w:rPr>
        <w:t>ы</w:t>
      </w:r>
      <w:r w:rsidRPr="003B5FB1">
        <w:rPr>
          <w:rFonts w:ascii="Times New Roman" w:eastAsia="Times New Roman" w:hAnsi="Times New Roman" w:cs="Times New Roman"/>
          <w:color w:val="000000"/>
          <w:sz w:val="28"/>
          <w:szCs w:val="26"/>
          <w:lang w:eastAsia="ru-RU"/>
        </w:rPr>
        <w:t xml:space="preserve"> на медицинское обслуживание с «Городской поликлиникой №1», МБУЗ «Детская городская больница», МБУЗ «Центр медицинской профилактики».</w:t>
      </w:r>
    </w:p>
    <w:p w:rsidR="008E3A08" w:rsidRPr="003B5FB1" w:rsidRDefault="008E3A08" w:rsidP="003B5FB1">
      <w:pPr>
        <w:spacing w:after="0" w:line="240" w:lineRule="auto"/>
        <w:ind w:firstLine="709"/>
        <w:jc w:val="both"/>
        <w:rPr>
          <w:rFonts w:ascii="Times New Roman" w:hAnsi="Times New Roman"/>
          <w:sz w:val="28"/>
          <w:szCs w:val="28"/>
        </w:rPr>
      </w:pPr>
      <w:r w:rsidRPr="003B5FB1">
        <w:rPr>
          <w:rFonts w:ascii="Times New Roman" w:eastAsia="Times New Roman" w:hAnsi="Times New Roman" w:cs="Times New Roman"/>
          <w:sz w:val="28"/>
          <w:szCs w:val="26"/>
          <w:lang w:eastAsia="ru-RU"/>
        </w:rPr>
        <w:t>Для проведения культурно - массовых мероприятий используется актовый зал в техникуме на 120 мест и актовый зал в общежитии, где регулярно проводятся праздничные мероприятия</w:t>
      </w:r>
      <w:r w:rsidR="00A00348" w:rsidRPr="003B5FB1">
        <w:rPr>
          <w:rFonts w:ascii="Times New Roman" w:eastAsia="Times New Roman" w:hAnsi="Times New Roman" w:cs="Times New Roman"/>
          <w:sz w:val="28"/>
          <w:szCs w:val="26"/>
          <w:lang w:eastAsia="ru-RU"/>
        </w:rPr>
        <w:t>.</w:t>
      </w:r>
    </w:p>
    <w:p w:rsidR="008E3A08" w:rsidRPr="003B5FB1" w:rsidRDefault="008E3A08"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Техникум располагает спортивным и тренажерным залами, где работают спортивные секции: волейбол (юноши), баскетбол, мини-футбол, настольный теннис, легкая атлетика, ОФП. Общий охват молодежи в спортивных секциях в 2013 году составляет -237 человек (в 2012 году -220 человек, в 2011г. -218 человек).</w:t>
      </w:r>
    </w:p>
    <w:p w:rsidR="008E3A08" w:rsidRPr="003B5FB1" w:rsidRDefault="008E3A08" w:rsidP="003B5FB1">
      <w:pPr>
        <w:spacing w:after="0" w:line="240" w:lineRule="auto"/>
        <w:ind w:firstLine="709"/>
        <w:jc w:val="both"/>
        <w:rPr>
          <w:rFonts w:ascii="Times New Roman" w:hAnsi="Times New Roman"/>
          <w:sz w:val="28"/>
          <w:szCs w:val="28"/>
        </w:rPr>
      </w:pPr>
      <w:r w:rsidRPr="003B5FB1">
        <w:rPr>
          <w:rFonts w:ascii="Times New Roman" w:hAnsi="Times New Roman"/>
          <w:sz w:val="28"/>
          <w:szCs w:val="28"/>
        </w:rPr>
        <w:t xml:space="preserve">Питание студентов осуществляется в буфете и студенческом кафе. В здании  </w:t>
      </w:r>
      <w:r w:rsidR="0034615E" w:rsidRPr="003B5FB1">
        <w:rPr>
          <w:rFonts w:ascii="Times New Roman" w:hAnsi="Times New Roman"/>
          <w:sz w:val="28"/>
          <w:szCs w:val="28"/>
        </w:rPr>
        <w:t>Т</w:t>
      </w:r>
      <w:r w:rsidRPr="003B5FB1">
        <w:rPr>
          <w:rFonts w:ascii="Times New Roman" w:hAnsi="Times New Roman"/>
          <w:sz w:val="28"/>
          <w:szCs w:val="28"/>
        </w:rPr>
        <w:t>ехникума располагается буфет на 36 мест. В общежитии имеется кафе на 140 посадочных мест, в котором организовано горячее питание несовершеннолетних студентов.</w:t>
      </w:r>
    </w:p>
    <w:p w:rsidR="008E3A08" w:rsidRPr="003B5FB1" w:rsidRDefault="008E3A08" w:rsidP="003B5FB1">
      <w:pPr>
        <w:spacing w:after="0" w:line="240" w:lineRule="auto"/>
        <w:ind w:firstLine="708"/>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Стипендиальное обеспечение студентов осуществляется в соответствии с Положением о стипендиальном обеспечении и других формах материальной поддержки студентов ГБПОУ КК АМТТ.</w:t>
      </w:r>
    </w:p>
    <w:p w:rsidR="008E3A08" w:rsidRPr="003B5FB1" w:rsidRDefault="008E3A08" w:rsidP="003B5FB1">
      <w:pPr>
        <w:spacing w:after="0" w:line="240" w:lineRule="auto"/>
        <w:ind w:firstLine="708"/>
        <w:jc w:val="both"/>
        <w:rPr>
          <w:rStyle w:val="FontStyle14"/>
          <w:sz w:val="28"/>
          <w:szCs w:val="28"/>
        </w:rPr>
      </w:pPr>
      <w:r w:rsidRPr="003B5FB1">
        <w:rPr>
          <w:rStyle w:val="FontStyle14"/>
          <w:sz w:val="28"/>
          <w:szCs w:val="28"/>
        </w:rPr>
        <w:t>Выплата стипендий студентам техникума производится в пределах стипендиального фонда, определяемого в соответствии с законодательством Краснодарского края.</w:t>
      </w:r>
    </w:p>
    <w:p w:rsidR="008E3A08" w:rsidRPr="003B5FB1" w:rsidRDefault="008E3A08" w:rsidP="003B5FB1">
      <w:pPr>
        <w:pStyle w:val="Style7"/>
        <w:widowControl/>
        <w:tabs>
          <w:tab w:val="left" w:pos="0"/>
        </w:tabs>
        <w:spacing w:line="240" w:lineRule="auto"/>
        <w:ind w:firstLine="708"/>
        <w:jc w:val="both"/>
        <w:rPr>
          <w:rStyle w:val="FontStyle14"/>
          <w:sz w:val="28"/>
          <w:szCs w:val="28"/>
        </w:rPr>
      </w:pPr>
      <w:r w:rsidRPr="003B5FB1">
        <w:rPr>
          <w:rStyle w:val="FontStyle14"/>
          <w:sz w:val="28"/>
          <w:szCs w:val="28"/>
        </w:rPr>
        <w:lastRenderedPageBreak/>
        <w:t>Распределение стипендиального фонда и процедура назначения студентам стипендий регулируется в порядке, утвержденном Советом техникума в соответствии с его Уставом, согласованном со студенческой профсоюзной организацией.</w:t>
      </w:r>
    </w:p>
    <w:p w:rsidR="008E3A08" w:rsidRPr="003B5FB1" w:rsidRDefault="008E3A08" w:rsidP="003B5FB1">
      <w:pPr>
        <w:pStyle w:val="Style7"/>
        <w:widowControl/>
        <w:tabs>
          <w:tab w:val="left" w:pos="0"/>
        </w:tabs>
        <w:spacing w:line="240" w:lineRule="auto"/>
        <w:ind w:firstLine="708"/>
        <w:jc w:val="both"/>
        <w:rPr>
          <w:rStyle w:val="FontStyle14"/>
          <w:sz w:val="28"/>
          <w:szCs w:val="28"/>
        </w:rPr>
      </w:pPr>
      <w:proofErr w:type="gramStart"/>
      <w:r w:rsidRPr="003B5FB1">
        <w:rPr>
          <w:rStyle w:val="FontStyle14"/>
          <w:sz w:val="28"/>
          <w:szCs w:val="28"/>
        </w:rPr>
        <w:t>Стипендия назначается студентам очной формы, обучающимся на «отлично», или на «хорошо» и «отлично», или на «хорошо».</w:t>
      </w:r>
      <w:proofErr w:type="gramEnd"/>
    </w:p>
    <w:p w:rsidR="008E3A08" w:rsidRPr="003B5FB1" w:rsidRDefault="008E3A08" w:rsidP="003B5FB1">
      <w:pPr>
        <w:pStyle w:val="Style7"/>
        <w:widowControl/>
        <w:tabs>
          <w:tab w:val="left" w:pos="0"/>
        </w:tabs>
        <w:spacing w:line="240" w:lineRule="auto"/>
        <w:ind w:firstLine="708"/>
        <w:jc w:val="both"/>
        <w:rPr>
          <w:rStyle w:val="FontStyle14"/>
          <w:sz w:val="28"/>
          <w:szCs w:val="28"/>
        </w:rPr>
      </w:pPr>
      <w:r w:rsidRPr="003B5FB1">
        <w:rPr>
          <w:rStyle w:val="FontStyle14"/>
          <w:sz w:val="28"/>
          <w:szCs w:val="28"/>
        </w:rPr>
        <w:t xml:space="preserve">Назначение стипендии производится приказом директора </w:t>
      </w:r>
      <w:r w:rsidR="00532912" w:rsidRPr="003B5FB1">
        <w:rPr>
          <w:rStyle w:val="FontStyle14"/>
          <w:sz w:val="28"/>
          <w:szCs w:val="28"/>
        </w:rPr>
        <w:t>Т</w:t>
      </w:r>
      <w:r w:rsidRPr="003B5FB1">
        <w:rPr>
          <w:rStyle w:val="FontStyle14"/>
          <w:sz w:val="28"/>
          <w:szCs w:val="28"/>
        </w:rPr>
        <w:t xml:space="preserve">ехникума по представлению стипендиальной комиссии 2 раза в год по итогам летнего и зимнего семестров. </w:t>
      </w:r>
    </w:p>
    <w:p w:rsidR="008E3A08" w:rsidRPr="003B5FB1" w:rsidRDefault="008E3A08"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 xml:space="preserve">Студенты-сироты обеспечиваются обмундированием, им  выплачиваются пособия на приобретение литературы, канцтоваров, проезд, питание, а так же выходное пособие по окончанию </w:t>
      </w:r>
      <w:r w:rsidR="00532912" w:rsidRPr="003B5FB1">
        <w:rPr>
          <w:rFonts w:ascii="Times New Roman" w:hAnsi="Times New Roman" w:cs="Times New Roman"/>
          <w:sz w:val="28"/>
          <w:szCs w:val="28"/>
        </w:rPr>
        <w:t>Т</w:t>
      </w:r>
      <w:r w:rsidRPr="003B5FB1">
        <w:rPr>
          <w:rFonts w:ascii="Times New Roman" w:hAnsi="Times New Roman" w:cs="Times New Roman"/>
          <w:sz w:val="28"/>
          <w:szCs w:val="28"/>
        </w:rPr>
        <w:t xml:space="preserve">ехникума в соответствии с существующими нормами Краснодарского края, определенными законодательством РФ. </w:t>
      </w:r>
    </w:p>
    <w:p w:rsidR="008E3A08" w:rsidRPr="003B5FB1" w:rsidRDefault="008E3A08"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Материально поощряются студенты-победители конкурсов, олимпиад, спортивных соревнований, занявшие призовые места.</w:t>
      </w:r>
    </w:p>
    <w:p w:rsidR="008E3A08" w:rsidRPr="003B5FB1" w:rsidRDefault="008E3A08" w:rsidP="003B5FB1">
      <w:pPr>
        <w:spacing w:after="0" w:line="240" w:lineRule="auto"/>
        <w:ind w:firstLine="709"/>
        <w:jc w:val="both"/>
        <w:rPr>
          <w:rFonts w:ascii="Times New Roman" w:hAnsi="Times New Roman" w:cs="Times New Roman"/>
          <w:sz w:val="28"/>
          <w:szCs w:val="28"/>
        </w:rPr>
      </w:pPr>
      <w:r w:rsidRPr="003B5FB1">
        <w:rPr>
          <w:rFonts w:ascii="Times New Roman" w:hAnsi="Times New Roman" w:cs="Times New Roman"/>
          <w:sz w:val="28"/>
          <w:szCs w:val="28"/>
        </w:rPr>
        <w:t>Своевременно выплачиваются  единовременные пособия по случаю рождения ребенка и ежемесячные пособия по уходу за ребенком.</w:t>
      </w:r>
    </w:p>
    <w:p w:rsidR="008E3A08" w:rsidRPr="003B5FB1" w:rsidRDefault="008E3A08" w:rsidP="003B5FB1">
      <w:pPr>
        <w:widowControl w:val="0"/>
        <w:spacing w:after="0" w:line="240" w:lineRule="auto"/>
        <w:ind w:right="20" w:firstLine="709"/>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sz w:val="28"/>
          <w:szCs w:val="26"/>
          <w:lang w:eastAsia="ru-RU"/>
        </w:rPr>
        <w:t xml:space="preserve">Большое внимание уделяется работе с детьми-сиротами и детьми, оставшимися без попечения родителей. В соответствии с законодательством РФ в техникуме реализуется их право на полное государственное обеспечение. В </w:t>
      </w:r>
      <w:r w:rsidR="0034615E" w:rsidRPr="003B5FB1">
        <w:rPr>
          <w:rFonts w:ascii="Times New Roman" w:eastAsia="Times New Roman" w:hAnsi="Times New Roman" w:cs="Times New Roman"/>
          <w:sz w:val="28"/>
          <w:szCs w:val="26"/>
          <w:lang w:eastAsia="ru-RU"/>
        </w:rPr>
        <w:t>Т</w:t>
      </w:r>
      <w:r w:rsidRPr="003B5FB1">
        <w:rPr>
          <w:rFonts w:ascii="Times New Roman" w:eastAsia="Times New Roman" w:hAnsi="Times New Roman" w:cs="Times New Roman"/>
          <w:sz w:val="28"/>
          <w:szCs w:val="26"/>
          <w:lang w:eastAsia="ru-RU"/>
        </w:rPr>
        <w:t>ехникуме обуча</w:t>
      </w:r>
      <w:r w:rsidR="00A00348" w:rsidRPr="003B5FB1">
        <w:rPr>
          <w:rFonts w:ascii="Times New Roman" w:eastAsia="Times New Roman" w:hAnsi="Times New Roman" w:cs="Times New Roman"/>
          <w:sz w:val="28"/>
          <w:szCs w:val="26"/>
          <w:lang w:eastAsia="ru-RU"/>
        </w:rPr>
        <w:t>ется 44 человека категории дети</w:t>
      </w:r>
      <w:r w:rsidRPr="003B5FB1">
        <w:rPr>
          <w:rFonts w:ascii="Times New Roman" w:eastAsia="Times New Roman" w:hAnsi="Times New Roman" w:cs="Times New Roman"/>
          <w:sz w:val="28"/>
          <w:szCs w:val="26"/>
          <w:lang w:eastAsia="ru-RU"/>
        </w:rPr>
        <w:t>-сироты и дети, оставшиеся без попечения родителей, в том числе 30 человек находятся на полном государственном обеспечении, 8 человек - категории дети</w:t>
      </w:r>
      <w:r w:rsidR="00A00348" w:rsidRPr="003B5FB1">
        <w:rPr>
          <w:rFonts w:ascii="Times New Roman" w:eastAsia="Times New Roman" w:hAnsi="Times New Roman" w:cs="Times New Roman"/>
          <w:sz w:val="28"/>
          <w:szCs w:val="26"/>
          <w:lang w:eastAsia="ru-RU"/>
        </w:rPr>
        <w:t>-</w:t>
      </w:r>
      <w:r w:rsidRPr="003B5FB1">
        <w:rPr>
          <w:rFonts w:ascii="Times New Roman" w:eastAsia="Times New Roman" w:hAnsi="Times New Roman" w:cs="Times New Roman"/>
          <w:sz w:val="28"/>
          <w:szCs w:val="26"/>
          <w:lang w:eastAsia="ru-RU"/>
        </w:rPr>
        <w:t>инвалиды.</w:t>
      </w:r>
    </w:p>
    <w:p w:rsidR="008E3A08" w:rsidRPr="003B5FB1" w:rsidRDefault="008E3A08" w:rsidP="003B5FB1">
      <w:pPr>
        <w:pStyle w:val="af4"/>
        <w:spacing w:after="0" w:line="240" w:lineRule="auto"/>
        <w:ind w:left="0" w:firstLine="709"/>
        <w:rPr>
          <w:rFonts w:ascii="Times New Roman" w:hAnsi="Times New Roman" w:cs="Times New Roman"/>
          <w:bCs/>
          <w:i/>
          <w:sz w:val="28"/>
          <w:szCs w:val="28"/>
        </w:rPr>
      </w:pPr>
      <w:r w:rsidRPr="003B5FB1">
        <w:rPr>
          <w:rFonts w:ascii="Times New Roman" w:hAnsi="Times New Roman" w:cs="Times New Roman"/>
          <w:bCs/>
          <w:i/>
          <w:sz w:val="28"/>
          <w:szCs w:val="28"/>
        </w:rPr>
        <w:t>Вывод:</w:t>
      </w:r>
    </w:p>
    <w:p w:rsidR="008E3A08" w:rsidRPr="003B5FB1" w:rsidRDefault="008E3A08" w:rsidP="003B5FB1">
      <w:pPr>
        <w:spacing w:after="0" w:line="240" w:lineRule="auto"/>
        <w:ind w:right="14" w:firstLine="709"/>
        <w:jc w:val="both"/>
        <w:rPr>
          <w:rFonts w:ascii="Times New Roman" w:hAnsi="Times New Roman" w:cs="Times New Roman"/>
          <w:i/>
          <w:sz w:val="28"/>
          <w:szCs w:val="28"/>
        </w:rPr>
      </w:pPr>
      <w:r w:rsidRPr="003B5FB1">
        <w:rPr>
          <w:rFonts w:ascii="Times New Roman" w:hAnsi="Times New Roman" w:cs="Times New Roman"/>
          <w:i/>
          <w:color w:val="000000"/>
          <w:spacing w:val="10"/>
          <w:sz w:val="28"/>
          <w:szCs w:val="28"/>
        </w:rPr>
        <w:t xml:space="preserve">Социально-бытовое обеспечение обучающихся </w:t>
      </w:r>
      <w:r w:rsidRPr="003B5FB1">
        <w:rPr>
          <w:rFonts w:ascii="Times New Roman" w:hAnsi="Times New Roman" w:cs="Times New Roman"/>
          <w:i/>
          <w:color w:val="000000"/>
          <w:sz w:val="28"/>
          <w:szCs w:val="28"/>
        </w:rPr>
        <w:t xml:space="preserve">соответствует требованиям санитарных правил и норм, а социальных норм, что </w:t>
      </w:r>
      <w:r w:rsidRPr="003B5FB1">
        <w:rPr>
          <w:rFonts w:ascii="Times New Roman" w:hAnsi="Times New Roman" w:cs="Times New Roman"/>
          <w:i/>
          <w:color w:val="000000"/>
          <w:spacing w:val="7"/>
          <w:sz w:val="28"/>
          <w:szCs w:val="28"/>
        </w:rPr>
        <w:t xml:space="preserve">способствует стабильной организации образовательного процесса в </w:t>
      </w:r>
      <w:r w:rsidRPr="003B5FB1">
        <w:rPr>
          <w:rFonts w:ascii="Times New Roman" w:hAnsi="Times New Roman" w:cs="Times New Roman"/>
          <w:i/>
          <w:color w:val="000000"/>
          <w:spacing w:val="-1"/>
          <w:sz w:val="28"/>
          <w:szCs w:val="28"/>
        </w:rPr>
        <w:t>техникуме.</w:t>
      </w:r>
    </w:p>
    <w:p w:rsidR="00FF1F5C" w:rsidRPr="003B5FB1" w:rsidRDefault="00FF1F5C" w:rsidP="003B5FB1">
      <w:pPr>
        <w:pStyle w:val="a7"/>
        <w:spacing w:after="0" w:line="240" w:lineRule="auto"/>
        <w:ind w:left="0" w:firstLine="709"/>
        <w:jc w:val="both"/>
        <w:rPr>
          <w:rFonts w:ascii="Times New Roman" w:eastAsia="Times New Roman" w:hAnsi="Times New Roman" w:cs="Times New Roman"/>
          <w:sz w:val="28"/>
          <w:szCs w:val="26"/>
          <w:lang w:eastAsia="ru-RU"/>
        </w:rPr>
      </w:pPr>
    </w:p>
    <w:p w:rsidR="00330697" w:rsidRPr="003B5FB1" w:rsidRDefault="00330697" w:rsidP="00A37649">
      <w:pPr>
        <w:pStyle w:val="a7"/>
        <w:widowControl w:val="0"/>
        <w:numPr>
          <w:ilvl w:val="2"/>
          <w:numId w:val="11"/>
        </w:numPr>
        <w:tabs>
          <w:tab w:val="left" w:pos="1210"/>
        </w:tabs>
        <w:spacing w:after="0" w:line="240" w:lineRule="auto"/>
        <w:ind w:left="0" w:firstLine="720"/>
        <w:jc w:val="both"/>
        <w:outlineLvl w:val="1"/>
        <w:rPr>
          <w:rFonts w:ascii="Times New Roman" w:eastAsia="Times New Roman" w:hAnsi="Times New Roman" w:cs="Times New Roman"/>
          <w:b/>
          <w:bCs/>
          <w:sz w:val="28"/>
          <w:szCs w:val="26"/>
          <w:lang w:eastAsia="ru-RU"/>
        </w:rPr>
      </w:pPr>
      <w:bookmarkStart w:id="5" w:name="bookmark68"/>
      <w:r w:rsidRPr="003B5FB1">
        <w:rPr>
          <w:rFonts w:ascii="Times New Roman" w:eastAsia="Times New Roman" w:hAnsi="Times New Roman" w:cs="Times New Roman"/>
          <w:b/>
          <w:bCs/>
          <w:color w:val="000000"/>
          <w:sz w:val="28"/>
          <w:szCs w:val="26"/>
          <w:lang w:eastAsia="ru-RU"/>
        </w:rPr>
        <w:t>Финансовое обеспечение учреждения</w:t>
      </w:r>
      <w:bookmarkEnd w:id="5"/>
    </w:p>
    <w:p w:rsidR="00330697" w:rsidRPr="003B5FB1" w:rsidRDefault="00742983" w:rsidP="003B5FB1">
      <w:pPr>
        <w:widowControl w:val="0"/>
        <w:spacing w:after="0" w:line="240" w:lineRule="auto"/>
        <w:ind w:left="20" w:right="10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Учредителем техникума с 29.12.2011 г. является Министерство образования и науки Краснодарского края, и финансирование осуществляется за счет краевого бюджета. </w:t>
      </w:r>
      <w:r w:rsidR="00330697" w:rsidRPr="003B5FB1">
        <w:rPr>
          <w:rFonts w:ascii="Times New Roman" w:eastAsia="Times New Roman" w:hAnsi="Times New Roman" w:cs="Times New Roman"/>
          <w:color w:val="000000"/>
          <w:sz w:val="28"/>
          <w:szCs w:val="26"/>
          <w:lang w:eastAsia="ru-RU"/>
        </w:rPr>
        <w:t xml:space="preserve">Учредителем </w:t>
      </w:r>
      <w:r w:rsidR="009E702A" w:rsidRPr="003B5FB1">
        <w:rPr>
          <w:rFonts w:ascii="Times New Roman" w:eastAsia="Times New Roman" w:hAnsi="Times New Roman" w:cs="Times New Roman"/>
          <w:color w:val="000000"/>
          <w:sz w:val="28"/>
          <w:szCs w:val="26"/>
          <w:lang w:eastAsia="ru-RU"/>
        </w:rPr>
        <w:t>техникум</w:t>
      </w:r>
      <w:r w:rsidR="00330697" w:rsidRPr="003B5FB1">
        <w:rPr>
          <w:rFonts w:ascii="Times New Roman" w:eastAsia="Times New Roman" w:hAnsi="Times New Roman" w:cs="Times New Roman"/>
          <w:color w:val="000000"/>
          <w:sz w:val="28"/>
          <w:szCs w:val="26"/>
          <w:lang w:eastAsia="ru-RU"/>
        </w:rPr>
        <w:t xml:space="preserve">а до </w:t>
      </w:r>
      <w:r w:rsidR="00D66092" w:rsidRPr="003B5FB1">
        <w:rPr>
          <w:rFonts w:ascii="Times New Roman" w:eastAsia="Times New Roman" w:hAnsi="Times New Roman" w:cs="Times New Roman"/>
          <w:color w:val="000000"/>
          <w:sz w:val="28"/>
          <w:szCs w:val="26"/>
          <w:lang w:eastAsia="ru-RU"/>
        </w:rPr>
        <w:t>29</w:t>
      </w:r>
      <w:r w:rsidR="00330697" w:rsidRPr="003B5FB1">
        <w:rPr>
          <w:rFonts w:ascii="Times New Roman" w:eastAsia="Times New Roman" w:hAnsi="Times New Roman" w:cs="Times New Roman"/>
          <w:color w:val="000000"/>
          <w:sz w:val="28"/>
          <w:szCs w:val="26"/>
          <w:lang w:eastAsia="ru-RU"/>
        </w:rPr>
        <w:t xml:space="preserve">.12.2011 г. являлось </w:t>
      </w:r>
      <w:r w:rsidR="00110C9C" w:rsidRPr="003B5FB1">
        <w:rPr>
          <w:rFonts w:ascii="Times New Roman" w:eastAsia="Times New Roman" w:hAnsi="Times New Roman" w:cs="Times New Roman"/>
          <w:color w:val="000000"/>
          <w:sz w:val="28"/>
          <w:szCs w:val="26"/>
          <w:lang w:eastAsia="ru-RU"/>
        </w:rPr>
        <w:t>Министерство образования и науки</w:t>
      </w:r>
      <w:r w:rsidR="00330697" w:rsidRPr="003B5FB1">
        <w:rPr>
          <w:rFonts w:ascii="Times New Roman" w:eastAsia="Times New Roman" w:hAnsi="Times New Roman" w:cs="Times New Roman"/>
          <w:color w:val="000000"/>
          <w:sz w:val="28"/>
          <w:szCs w:val="26"/>
          <w:lang w:eastAsia="ru-RU"/>
        </w:rPr>
        <w:t xml:space="preserve"> Российской Федерации, и финансирование осуществл</w:t>
      </w:r>
      <w:r w:rsidRPr="003B5FB1">
        <w:rPr>
          <w:rFonts w:ascii="Times New Roman" w:eastAsia="Times New Roman" w:hAnsi="Times New Roman" w:cs="Times New Roman"/>
          <w:color w:val="000000"/>
          <w:sz w:val="28"/>
          <w:szCs w:val="26"/>
          <w:lang w:eastAsia="ru-RU"/>
        </w:rPr>
        <w:t xml:space="preserve">ялось из Федерального бюджета. </w:t>
      </w:r>
    </w:p>
    <w:p w:rsidR="00330697" w:rsidRPr="003B5FB1" w:rsidRDefault="00330697" w:rsidP="003B5FB1">
      <w:pPr>
        <w:widowControl w:val="0"/>
        <w:spacing w:after="0" w:line="240" w:lineRule="auto"/>
        <w:ind w:left="20" w:firstLine="700"/>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Структура доходов </w:t>
      </w:r>
      <w:r w:rsidR="009E702A" w:rsidRPr="003B5FB1">
        <w:rPr>
          <w:rFonts w:ascii="Times New Roman" w:eastAsia="Times New Roman" w:hAnsi="Times New Roman" w:cs="Times New Roman"/>
          <w:color w:val="000000"/>
          <w:sz w:val="28"/>
          <w:szCs w:val="26"/>
          <w:lang w:eastAsia="ru-RU"/>
        </w:rPr>
        <w:t>техникум</w:t>
      </w:r>
      <w:r w:rsidRPr="003B5FB1">
        <w:rPr>
          <w:rFonts w:ascii="Times New Roman" w:eastAsia="Times New Roman" w:hAnsi="Times New Roman" w:cs="Times New Roman"/>
          <w:color w:val="000000"/>
          <w:sz w:val="28"/>
          <w:szCs w:val="26"/>
          <w:lang w:eastAsia="ru-RU"/>
        </w:rPr>
        <w:t xml:space="preserve">а </w:t>
      </w:r>
      <w:r w:rsidR="00AD6538" w:rsidRPr="003B5FB1">
        <w:rPr>
          <w:rFonts w:ascii="Times New Roman" w:eastAsia="Times New Roman" w:hAnsi="Times New Roman" w:cs="Times New Roman"/>
          <w:color w:val="000000"/>
          <w:sz w:val="28"/>
          <w:szCs w:val="26"/>
          <w:lang w:eastAsia="ru-RU"/>
        </w:rPr>
        <w:t>(объем в тыс</w:t>
      </w:r>
      <w:proofErr w:type="gramStart"/>
      <w:r w:rsidR="00AD6538" w:rsidRPr="003B5FB1">
        <w:rPr>
          <w:rFonts w:ascii="Times New Roman" w:eastAsia="Times New Roman" w:hAnsi="Times New Roman" w:cs="Times New Roman"/>
          <w:color w:val="000000"/>
          <w:sz w:val="28"/>
          <w:szCs w:val="26"/>
          <w:lang w:eastAsia="ru-RU"/>
        </w:rPr>
        <w:t>.р</w:t>
      </w:r>
      <w:proofErr w:type="gramEnd"/>
      <w:r w:rsidR="00AD6538" w:rsidRPr="003B5FB1">
        <w:rPr>
          <w:rFonts w:ascii="Times New Roman" w:eastAsia="Times New Roman" w:hAnsi="Times New Roman" w:cs="Times New Roman"/>
          <w:color w:val="000000"/>
          <w:sz w:val="28"/>
          <w:szCs w:val="26"/>
          <w:lang w:eastAsia="ru-RU"/>
        </w:rPr>
        <w:t>уб.)</w:t>
      </w:r>
      <w:r w:rsidR="00AD6538">
        <w:rPr>
          <w:rFonts w:ascii="Times New Roman" w:eastAsia="Times New Roman" w:hAnsi="Times New Roman" w:cs="Times New Roman"/>
          <w:color w:val="000000"/>
          <w:sz w:val="28"/>
          <w:szCs w:val="26"/>
          <w:lang w:eastAsia="ru-RU"/>
        </w:rPr>
        <w:t xml:space="preserve"> п</w:t>
      </w:r>
      <w:r w:rsidRPr="003B5FB1">
        <w:rPr>
          <w:rFonts w:ascii="Times New Roman" w:eastAsia="Times New Roman" w:hAnsi="Times New Roman" w:cs="Times New Roman"/>
          <w:color w:val="000000"/>
          <w:sz w:val="28"/>
          <w:szCs w:val="26"/>
          <w:lang w:eastAsia="ru-RU"/>
        </w:rPr>
        <w:t>риведена в таблице</w:t>
      </w:r>
      <w:r w:rsidR="00AD6538">
        <w:rPr>
          <w:rFonts w:ascii="Times New Roman" w:eastAsia="Times New Roman" w:hAnsi="Times New Roman" w:cs="Times New Roman"/>
          <w:color w:val="000000"/>
          <w:sz w:val="28"/>
          <w:szCs w:val="26"/>
          <w:lang w:eastAsia="ru-RU"/>
        </w:rPr>
        <w:t xml:space="preserve"> 34.</w:t>
      </w:r>
    </w:p>
    <w:p w:rsidR="00460E3C" w:rsidRPr="003B5FB1" w:rsidRDefault="00460E3C" w:rsidP="00BB07AE">
      <w:pPr>
        <w:widowControl w:val="0"/>
        <w:spacing w:after="0" w:line="240" w:lineRule="auto"/>
        <w:jc w:val="both"/>
        <w:rPr>
          <w:rFonts w:ascii="Times New Roman" w:eastAsia="Times New Roman" w:hAnsi="Times New Roman" w:cs="Times New Roman"/>
          <w:color w:val="000000"/>
          <w:sz w:val="28"/>
          <w:szCs w:val="26"/>
          <w:lang w:eastAsia="ru-RU"/>
        </w:rPr>
      </w:pPr>
    </w:p>
    <w:p w:rsidR="00AD6538" w:rsidRDefault="00AD6538" w:rsidP="003B5FB1">
      <w:pPr>
        <w:widowControl w:val="0"/>
        <w:tabs>
          <w:tab w:val="left" w:pos="3235"/>
          <w:tab w:val="left" w:pos="5961"/>
          <w:tab w:val="left" w:pos="7319"/>
          <w:tab w:val="left" w:pos="8673"/>
        </w:tabs>
        <w:spacing w:after="0" w:line="240" w:lineRule="auto"/>
        <w:jc w:val="right"/>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rsidR="00BB07AE" w:rsidRDefault="00D66092" w:rsidP="003B5FB1">
      <w:pPr>
        <w:widowControl w:val="0"/>
        <w:tabs>
          <w:tab w:val="left" w:pos="3235"/>
          <w:tab w:val="left" w:pos="5961"/>
          <w:tab w:val="left" w:pos="7319"/>
          <w:tab w:val="left" w:pos="8673"/>
        </w:tabs>
        <w:spacing w:after="0" w:line="240" w:lineRule="auto"/>
        <w:jc w:val="right"/>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lastRenderedPageBreak/>
        <w:t xml:space="preserve">Таблица </w:t>
      </w:r>
      <w:r w:rsidR="00AD6538">
        <w:rPr>
          <w:rFonts w:ascii="Times New Roman" w:eastAsia="Times New Roman" w:hAnsi="Times New Roman" w:cs="Times New Roman"/>
          <w:color w:val="000000"/>
          <w:sz w:val="28"/>
          <w:szCs w:val="26"/>
          <w:lang w:eastAsia="ru-RU"/>
        </w:rPr>
        <w:t>34</w:t>
      </w:r>
    </w:p>
    <w:p w:rsidR="00D66092" w:rsidRDefault="00D66092" w:rsidP="00BB07AE">
      <w:pPr>
        <w:widowControl w:val="0"/>
        <w:tabs>
          <w:tab w:val="left" w:pos="3235"/>
          <w:tab w:val="left" w:pos="5961"/>
          <w:tab w:val="left" w:pos="7319"/>
          <w:tab w:val="left" w:pos="8673"/>
        </w:tabs>
        <w:spacing w:after="0" w:line="240" w:lineRule="auto"/>
        <w:jc w:val="center"/>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Структура доходов техникума</w:t>
      </w:r>
    </w:p>
    <w:p w:rsidR="00AD6538" w:rsidRPr="003B5FB1" w:rsidRDefault="00AD6538" w:rsidP="00BB07AE">
      <w:pPr>
        <w:widowControl w:val="0"/>
        <w:tabs>
          <w:tab w:val="left" w:pos="3235"/>
          <w:tab w:val="left" w:pos="5961"/>
          <w:tab w:val="left" w:pos="7319"/>
          <w:tab w:val="left" w:pos="8673"/>
        </w:tabs>
        <w:spacing w:after="0" w:line="240" w:lineRule="auto"/>
        <w:jc w:val="center"/>
        <w:rPr>
          <w:rFonts w:ascii="Times New Roman" w:eastAsia="Times New Roman" w:hAnsi="Times New Roman" w:cs="Courier New"/>
          <w:sz w:val="28"/>
          <w:szCs w:val="10"/>
          <w:lang w:eastAsia="ru-RU"/>
        </w:rPr>
      </w:pPr>
    </w:p>
    <w:tbl>
      <w:tblPr>
        <w:tblW w:w="10070" w:type="dxa"/>
        <w:tblLayout w:type="fixed"/>
        <w:tblCellMar>
          <w:left w:w="0" w:type="dxa"/>
          <w:right w:w="0" w:type="dxa"/>
        </w:tblCellMar>
        <w:tblLook w:val="0000" w:firstRow="0" w:lastRow="0" w:firstColumn="0" w:lastColumn="0" w:noHBand="0" w:noVBand="0"/>
      </w:tblPr>
      <w:tblGrid>
        <w:gridCol w:w="6101"/>
        <w:gridCol w:w="1323"/>
        <w:gridCol w:w="1323"/>
        <w:gridCol w:w="1323"/>
      </w:tblGrid>
      <w:tr w:rsidR="00D66092" w:rsidRPr="007A4C9B" w:rsidTr="00D66092">
        <w:trPr>
          <w:trHeight w:hRule="exact" w:val="427"/>
        </w:trPr>
        <w:tc>
          <w:tcPr>
            <w:tcW w:w="6101"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Структура доходов</w:t>
            </w:r>
          </w:p>
        </w:tc>
        <w:tc>
          <w:tcPr>
            <w:tcW w:w="1323"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ind w:left="14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2011</w:t>
            </w:r>
          </w:p>
        </w:tc>
        <w:tc>
          <w:tcPr>
            <w:tcW w:w="1323"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2012</w:t>
            </w:r>
          </w:p>
        </w:tc>
        <w:tc>
          <w:tcPr>
            <w:tcW w:w="1323" w:type="dxa"/>
            <w:tcBorders>
              <w:top w:val="single" w:sz="4" w:space="0" w:color="auto"/>
              <w:left w:val="single" w:sz="4" w:space="0" w:color="auto"/>
              <w:bottom w:val="nil"/>
              <w:right w:val="single" w:sz="4" w:space="0" w:color="auto"/>
            </w:tcBorders>
            <w:shd w:val="clear" w:color="auto" w:fill="FFFFFF"/>
            <w:vAlign w:val="center"/>
          </w:tcPr>
          <w:p w:rsidR="00D66092" w:rsidRPr="007A4C9B" w:rsidRDefault="00D66092" w:rsidP="003B5FB1">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2013</w:t>
            </w:r>
          </w:p>
        </w:tc>
      </w:tr>
      <w:tr w:rsidR="00D66092" w:rsidRPr="007A4C9B" w:rsidTr="00D66092">
        <w:trPr>
          <w:trHeight w:hRule="exact" w:val="433"/>
        </w:trPr>
        <w:tc>
          <w:tcPr>
            <w:tcW w:w="6101"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Бюджетное</w:t>
            </w:r>
          </w:p>
        </w:tc>
        <w:tc>
          <w:tcPr>
            <w:tcW w:w="1323"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ind w:left="14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52335</w:t>
            </w:r>
          </w:p>
        </w:tc>
        <w:tc>
          <w:tcPr>
            <w:tcW w:w="1323"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55127</w:t>
            </w:r>
          </w:p>
        </w:tc>
        <w:tc>
          <w:tcPr>
            <w:tcW w:w="1323" w:type="dxa"/>
            <w:tcBorders>
              <w:top w:val="single" w:sz="4" w:space="0" w:color="auto"/>
              <w:left w:val="single" w:sz="4" w:space="0" w:color="auto"/>
              <w:bottom w:val="nil"/>
              <w:right w:val="single" w:sz="4" w:space="0" w:color="auto"/>
            </w:tcBorders>
            <w:shd w:val="clear" w:color="auto" w:fill="FFFFFF"/>
            <w:vAlign w:val="center"/>
          </w:tcPr>
          <w:p w:rsidR="00D66092" w:rsidRPr="007A4C9B" w:rsidRDefault="00D66092" w:rsidP="003B5FB1">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52239</w:t>
            </w:r>
          </w:p>
        </w:tc>
      </w:tr>
      <w:tr w:rsidR="00D66092" w:rsidRPr="007A4C9B" w:rsidTr="00D66092">
        <w:trPr>
          <w:trHeight w:hRule="exact" w:val="412"/>
        </w:trPr>
        <w:tc>
          <w:tcPr>
            <w:tcW w:w="6101"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Средства, полученные за образовательные услуги</w:t>
            </w:r>
          </w:p>
        </w:tc>
        <w:tc>
          <w:tcPr>
            <w:tcW w:w="1323"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ind w:left="14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7801</w:t>
            </w:r>
          </w:p>
        </w:tc>
        <w:tc>
          <w:tcPr>
            <w:tcW w:w="1323"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8554</w:t>
            </w:r>
          </w:p>
        </w:tc>
        <w:tc>
          <w:tcPr>
            <w:tcW w:w="1323" w:type="dxa"/>
            <w:tcBorders>
              <w:top w:val="single" w:sz="4" w:space="0" w:color="auto"/>
              <w:left w:val="single" w:sz="4" w:space="0" w:color="auto"/>
              <w:bottom w:val="nil"/>
              <w:right w:val="single" w:sz="4" w:space="0" w:color="auto"/>
            </w:tcBorders>
            <w:shd w:val="clear" w:color="auto" w:fill="FFFFFF"/>
            <w:vAlign w:val="center"/>
          </w:tcPr>
          <w:p w:rsidR="00D66092" w:rsidRPr="007A4C9B" w:rsidRDefault="00D66092" w:rsidP="003B5FB1">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3525</w:t>
            </w:r>
          </w:p>
        </w:tc>
      </w:tr>
      <w:tr w:rsidR="00D66092" w:rsidRPr="007A4C9B" w:rsidTr="00D66092">
        <w:trPr>
          <w:trHeight w:hRule="exact" w:val="418"/>
        </w:trPr>
        <w:tc>
          <w:tcPr>
            <w:tcW w:w="6101"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Другие источники</w:t>
            </w:r>
          </w:p>
        </w:tc>
        <w:tc>
          <w:tcPr>
            <w:tcW w:w="1323"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ind w:left="14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3903</w:t>
            </w:r>
          </w:p>
        </w:tc>
        <w:tc>
          <w:tcPr>
            <w:tcW w:w="1323"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3568</w:t>
            </w:r>
          </w:p>
        </w:tc>
        <w:tc>
          <w:tcPr>
            <w:tcW w:w="1323" w:type="dxa"/>
            <w:tcBorders>
              <w:top w:val="single" w:sz="4" w:space="0" w:color="auto"/>
              <w:left w:val="single" w:sz="4" w:space="0" w:color="auto"/>
              <w:bottom w:val="nil"/>
              <w:right w:val="single" w:sz="4" w:space="0" w:color="auto"/>
            </w:tcBorders>
            <w:shd w:val="clear" w:color="auto" w:fill="FFFFFF"/>
            <w:vAlign w:val="center"/>
          </w:tcPr>
          <w:p w:rsidR="00D66092" w:rsidRPr="007A4C9B" w:rsidRDefault="00D66092" w:rsidP="003B5FB1">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4954</w:t>
            </w:r>
          </w:p>
        </w:tc>
      </w:tr>
      <w:tr w:rsidR="00D66092" w:rsidRPr="007A4C9B" w:rsidTr="00D66092">
        <w:trPr>
          <w:trHeight w:hRule="exact" w:val="423"/>
        </w:trPr>
        <w:tc>
          <w:tcPr>
            <w:tcW w:w="6101" w:type="dxa"/>
            <w:tcBorders>
              <w:top w:val="single" w:sz="4" w:space="0" w:color="auto"/>
              <w:left w:val="single" w:sz="4" w:space="0" w:color="auto"/>
              <w:bottom w:val="single" w:sz="4" w:space="0" w:color="auto"/>
              <w:right w:val="nil"/>
            </w:tcBorders>
            <w:shd w:val="clear" w:color="auto" w:fill="FFFFFF"/>
            <w:vAlign w:val="center"/>
          </w:tcPr>
          <w:p w:rsidR="00D66092" w:rsidRPr="007A4C9B" w:rsidRDefault="00D66092" w:rsidP="003B5FB1">
            <w:pPr>
              <w:widowControl w:val="0"/>
              <w:spacing w:after="0" w:line="240" w:lineRule="auto"/>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Динамика внебюджетного финансирования</w:t>
            </w:r>
          </w:p>
        </w:tc>
        <w:tc>
          <w:tcPr>
            <w:tcW w:w="1323" w:type="dxa"/>
            <w:tcBorders>
              <w:top w:val="single" w:sz="4" w:space="0" w:color="auto"/>
              <w:left w:val="single" w:sz="4" w:space="0" w:color="auto"/>
              <w:bottom w:val="single" w:sz="4" w:space="0" w:color="auto"/>
              <w:right w:val="nil"/>
            </w:tcBorders>
            <w:shd w:val="clear" w:color="auto" w:fill="FFFFFF"/>
            <w:vAlign w:val="center"/>
          </w:tcPr>
          <w:p w:rsidR="00D66092" w:rsidRPr="007A4C9B" w:rsidRDefault="00D66092" w:rsidP="003B5FB1">
            <w:pPr>
              <w:widowControl w:val="0"/>
              <w:spacing w:after="0" w:line="240" w:lineRule="auto"/>
              <w:ind w:left="14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1</w:t>
            </w:r>
          </w:p>
        </w:tc>
        <w:tc>
          <w:tcPr>
            <w:tcW w:w="1323" w:type="dxa"/>
            <w:tcBorders>
              <w:top w:val="single" w:sz="4" w:space="0" w:color="auto"/>
              <w:left w:val="single" w:sz="4" w:space="0" w:color="auto"/>
              <w:bottom w:val="single" w:sz="4" w:space="0" w:color="auto"/>
              <w:right w:val="nil"/>
            </w:tcBorders>
            <w:shd w:val="clear" w:color="auto" w:fill="FFFFFF"/>
            <w:vAlign w:val="center"/>
          </w:tcPr>
          <w:p w:rsidR="00D66092" w:rsidRPr="007A4C9B" w:rsidRDefault="00D66092" w:rsidP="003B5FB1">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1,04</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D66092" w:rsidRPr="007A4C9B" w:rsidRDefault="00D66092" w:rsidP="003B5FB1">
            <w:pPr>
              <w:widowControl w:val="0"/>
              <w:spacing w:after="0" w:line="240" w:lineRule="auto"/>
              <w:ind w:left="120"/>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0,73</w:t>
            </w:r>
          </w:p>
        </w:tc>
      </w:tr>
    </w:tbl>
    <w:p w:rsidR="00AD6538" w:rsidRDefault="00AD6538" w:rsidP="003B5FB1">
      <w:pPr>
        <w:widowControl w:val="0"/>
        <w:spacing w:after="0" w:line="240" w:lineRule="auto"/>
        <w:ind w:left="20" w:right="100" w:firstLine="700"/>
        <w:jc w:val="both"/>
        <w:rPr>
          <w:rFonts w:ascii="Times New Roman" w:eastAsia="Times New Roman" w:hAnsi="Times New Roman" w:cs="Times New Roman"/>
          <w:color w:val="000000"/>
          <w:sz w:val="28"/>
          <w:szCs w:val="26"/>
          <w:lang w:eastAsia="ru-RU"/>
        </w:rPr>
      </w:pPr>
    </w:p>
    <w:p w:rsidR="00330697" w:rsidRPr="003B5FB1" w:rsidRDefault="00330697" w:rsidP="003B5FB1">
      <w:pPr>
        <w:widowControl w:val="0"/>
        <w:spacing w:after="0" w:line="240" w:lineRule="auto"/>
        <w:ind w:left="20" w:right="10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Источниками внебюджетного финансирования </w:t>
      </w:r>
      <w:r w:rsidR="009E702A" w:rsidRPr="003B5FB1">
        <w:rPr>
          <w:rFonts w:ascii="Times New Roman" w:eastAsia="Times New Roman" w:hAnsi="Times New Roman" w:cs="Times New Roman"/>
          <w:color w:val="000000"/>
          <w:sz w:val="28"/>
          <w:szCs w:val="26"/>
          <w:lang w:eastAsia="ru-RU"/>
        </w:rPr>
        <w:t>техникум</w:t>
      </w:r>
      <w:r w:rsidRPr="003B5FB1">
        <w:rPr>
          <w:rFonts w:ascii="Times New Roman" w:eastAsia="Times New Roman" w:hAnsi="Times New Roman" w:cs="Times New Roman"/>
          <w:color w:val="000000"/>
          <w:sz w:val="28"/>
          <w:szCs w:val="26"/>
          <w:lang w:eastAsia="ru-RU"/>
        </w:rPr>
        <w:t>а являются: образовательная деятельность, дополнительные образовательные услуги, доходы от сдачи в аренду имущества, возмещение арендаторами коммунальных услуг, возмещение затрат за проживание в общежитии</w:t>
      </w:r>
      <w:r w:rsidR="00D66092" w:rsidRPr="003B5FB1">
        <w:rPr>
          <w:rFonts w:ascii="Times New Roman" w:eastAsia="Times New Roman" w:hAnsi="Times New Roman" w:cs="Times New Roman"/>
          <w:color w:val="000000"/>
          <w:sz w:val="28"/>
          <w:szCs w:val="26"/>
          <w:lang w:eastAsia="ru-RU"/>
        </w:rPr>
        <w:t>, доходы от столовой.</w:t>
      </w:r>
    </w:p>
    <w:p w:rsidR="00BB07AE" w:rsidRPr="003B5FB1" w:rsidRDefault="00330697" w:rsidP="003B5FB1">
      <w:pPr>
        <w:widowControl w:val="0"/>
        <w:spacing w:after="0" w:line="240" w:lineRule="auto"/>
        <w:ind w:lef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Структура расходов </w:t>
      </w:r>
      <w:r w:rsidR="009E702A" w:rsidRPr="003B5FB1">
        <w:rPr>
          <w:rFonts w:ascii="Times New Roman" w:eastAsia="Times New Roman" w:hAnsi="Times New Roman" w:cs="Times New Roman"/>
          <w:color w:val="000000"/>
          <w:sz w:val="28"/>
          <w:szCs w:val="26"/>
          <w:lang w:eastAsia="ru-RU"/>
        </w:rPr>
        <w:t>техникум</w:t>
      </w:r>
      <w:r w:rsidRPr="003B5FB1">
        <w:rPr>
          <w:rFonts w:ascii="Times New Roman" w:eastAsia="Times New Roman" w:hAnsi="Times New Roman" w:cs="Times New Roman"/>
          <w:color w:val="000000"/>
          <w:sz w:val="28"/>
          <w:szCs w:val="26"/>
          <w:lang w:eastAsia="ru-RU"/>
        </w:rPr>
        <w:t>а</w:t>
      </w:r>
      <w:r w:rsidR="00D8639E">
        <w:rPr>
          <w:rFonts w:ascii="Times New Roman" w:eastAsia="Times New Roman" w:hAnsi="Times New Roman" w:cs="Times New Roman"/>
          <w:color w:val="000000"/>
          <w:sz w:val="28"/>
          <w:szCs w:val="26"/>
          <w:lang w:eastAsia="ru-RU"/>
        </w:rPr>
        <w:t xml:space="preserve"> </w:t>
      </w:r>
      <w:r w:rsidR="00AD6538" w:rsidRPr="003B5FB1">
        <w:rPr>
          <w:rFonts w:ascii="Times New Roman" w:eastAsia="Times New Roman" w:hAnsi="Times New Roman" w:cs="Times New Roman"/>
          <w:color w:val="000000"/>
          <w:sz w:val="28"/>
          <w:szCs w:val="26"/>
          <w:lang w:eastAsia="ru-RU"/>
        </w:rPr>
        <w:t>(объем в тыс</w:t>
      </w:r>
      <w:proofErr w:type="gramStart"/>
      <w:r w:rsidR="00AD6538" w:rsidRPr="003B5FB1">
        <w:rPr>
          <w:rFonts w:ascii="Times New Roman" w:eastAsia="Times New Roman" w:hAnsi="Times New Roman" w:cs="Times New Roman"/>
          <w:color w:val="000000"/>
          <w:sz w:val="28"/>
          <w:szCs w:val="26"/>
          <w:lang w:eastAsia="ru-RU"/>
        </w:rPr>
        <w:t>.р</w:t>
      </w:r>
      <w:proofErr w:type="gramEnd"/>
      <w:r w:rsidR="00AD6538" w:rsidRPr="003B5FB1">
        <w:rPr>
          <w:rFonts w:ascii="Times New Roman" w:eastAsia="Times New Roman" w:hAnsi="Times New Roman" w:cs="Times New Roman"/>
          <w:color w:val="000000"/>
          <w:sz w:val="28"/>
          <w:szCs w:val="26"/>
          <w:lang w:eastAsia="ru-RU"/>
        </w:rPr>
        <w:t>уб.</w:t>
      </w:r>
      <w:r w:rsidR="00AD6538">
        <w:rPr>
          <w:rFonts w:ascii="Times New Roman" w:eastAsia="Times New Roman" w:hAnsi="Times New Roman" w:cs="Times New Roman"/>
          <w:color w:val="000000"/>
          <w:sz w:val="28"/>
          <w:szCs w:val="26"/>
          <w:lang w:eastAsia="ru-RU"/>
        </w:rPr>
        <w:t xml:space="preserve">) </w:t>
      </w:r>
      <w:r w:rsidRPr="003B5FB1">
        <w:rPr>
          <w:rFonts w:ascii="Times New Roman" w:eastAsia="Times New Roman" w:hAnsi="Times New Roman" w:cs="Times New Roman"/>
          <w:color w:val="000000"/>
          <w:sz w:val="28"/>
          <w:szCs w:val="26"/>
          <w:lang w:eastAsia="ru-RU"/>
        </w:rPr>
        <w:t>приведена в таблице</w:t>
      </w:r>
      <w:r w:rsidR="00AD6538">
        <w:rPr>
          <w:rFonts w:ascii="Times New Roman" w:eastAsia="Times New Roman" w:hAnsi="Times New Roman" w:cs="Times New Roman"/>
          <w:color w:val="000000"/>
          <w:sz w:val="28"/>
          <w:szCs w:val="26"/>
          <w:lang w:eastAsia="ru-RU"/>
        </w:rPr>
        <w:t xml:space="preserve"> 35.</w:t>
      </w:r>
    </w:p>
    <w:p w:rsidR="00BB07AE" w:rsidRDefault="00330697" w:rsidP="003B5FB1">
      <w:pPr>
        <w:spacing w:after="0" w:line="240" w:lineRule="auto"/>
        <w:jc w:val="right"/>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Таблица </w:t>
      </w:r>
      <w:r w:rsidR="00AD6538">
        <w:rPr>
          <w:rFonts w:ascii="Times New Roman" w:eastAsia="Times New Roman" w:hAnsi="Times New Roman" w:cs="Times New Roman"/>
          <w:color w:val="000000"/>
          <w:sz w:val="28"/>
          <w:szCs w:val="26"/>
          <w:lang w:eastAsia="ru-RU"/>
        </w:rPr>
        <w:t>35</w:t>
      </w:r>
    </w:p>
    <w:p w:rsidR="00330697" w:rsidRDefault="00330697" w:rsidP="00BB07AE">
      <w:pPr>
        <w:spacing w:after="0" w:line="240" w:lineRule="auto"/>
        <w:jc w:val="center"/>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 xml:space="preserve">Структура расходов </w:t>
      </w:r>
      <w:r w:rsidR="009E702A" w:rsidRPr="003B5FB1">
        <w:rPr>
          <w:rFonts w:ascii="Times New Roman" w:eastAsia="Times New Roman" w:hAnsi="Times New Roman" w:cs="Times New Roman"/>
          <w:color w:val="000000"/>
          <w:sz w:val="28"/>
          <w:szCs w:val="26"/>
          <w:lang w:eastAsia="ru-RU"/>
        </w:rPr>
        <w:t>техникум</w:t>
      </w:r>
      <w:r w:rsidRPr="003B5FB1">
        <w:rPr>
          <w:rFonts w:ascii="Times New Roman" w:eastAsia="Times New Roman" w:hAnsi="Times New Roman" w:cs="Times New Roman"/>
          <w:color w:val="000000"/>
          <w:sz w:val="28"/>
          <w:szCs w:val="26"/>
          <w:lang w:eastAsia="ru-RU"/>
        </w:rPr>
        <w:t>а</w:t>
      </w:r>
    </w:p>
    <w:p w:rsidR="00AD6538" w:rsidRPr="003B5FB1" w:rsidRDefault="00AD6538" w:rsidP="00BB07AE">
      <w:pPr>
        <w:spacing w:after="0" w:line="240" w:lineRule="auto"/>
        <w:jc w:val="center"/>
        <w:rPr>
          <w:rFonts w:ascii="Times New Roman" w:hAnsi="Times New Roman" w:cs="Times New Roman"/>
          <w:sz w:val="28"/>
          <w:szCs w:val="28"/>
        </w:rPr>
      </w:pPr>
    </w:p>
    <w:tbl>
      <w:tblPr>
        <w:tblW w:w="10065" w:type="dxa"/>
        <w:tblInd w:w="5" w:type="dxa"/>
        <w:tblLayout w:type="fixed"/>
        <w:tblCellMar>
          <w:left w:w="0" w:type="dxa"/>
          <w:right w:w="0" w:type="dxa"/>
        </w:tblCellMar>
        <w:tblLook w:val="0000" w:firstRow="0" w:lastRow="0" w:firstColumn="0" w:lastColumn="0" w:noHBand="0" w:noVBand="0"/>
      </w:tblPr>
      <w:tblGrid>
        <w:gridCol w:w="6096"/>
        <w:gridCol w:w="1275"/>
        <w:gridCol w:w="1418"/>
        <w:gridCol w:w="1276"/>
      </w:tblGrid>
      <w:tr w:rsidR="00D66092" w:rsidRPr="007A4C9B" w:rsidTr="00754397">
        <w:trPr>
          <w:trHeight w:hRule="exact" w:val="433"/>
        </w:trPr>
        <w:tc>
          <w:tcPr>
            <w:tcW w:w="6096" w:type="dxa"/>
            <w:tcBorders>
              <w:top w:val="single" w:sz="4" w:space="0" w:color="auto"/>
              <w:left w:val="single" w:sz="4" w:space="0" w:color="auto"/>
              <w:bottom w:val="nil"/>
              <w:right w:val="nil"/>
            </w:tcBorders>
            <w:shd w:val="clear" w:color="auto" w:fill="FFFFFF"/>
          </w:tcPr>
          <w:p w:rsidR="00D66092" w:rsidRPr="007A4C9B" w:rsidRDefault="00D66092" w:rsidP="003B5FB1">
            <w:pPr>
              <w:widowControl w:val="0"/>
              <w:spacing w:after="0" w:line="240" w:lineRule="auto"/>
              <w:ind w:firstLine="142"/>
              <w:jc w:val="both"/>
              <w:rPr>
                <w:rFonts w:ascii="Times New Roman" w:eastAsia="Times New Roman" w:hAnsi="Times New Roman" w:cs="Times New Roman"/>
                <w:sz w:val="24"/>
                <w:szCs w:val="24"/>
                <w:lang w:eastAsia="ru-RU"/>
              </w:rPr>
            </w:pPr>
            <w:r w:rsidRPr="007A4C9B">
              <w:rPr>
                <w:rFonts w:ascii="Times New Roman" w:eastAsia="Times New Roman" w:hAnsi="Times New Roman" w:cs="Times New Roman"/>
                <w:bCs/>
                <w:color w:val="000000"/>
                <w:sz w:val="24"/>
                <w:szCs w:val="24"/>
                <w:lang w:eastAsia="ru-RU"/>
              </w:rPr>
              <w:t>Структура расходов</w:t>
            </w:r>
          </w:p>
        </w:tc>
        <w:tc>
          <w:tcPr>
            <w:tcW w:w="1275"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bCs/>
                <w:color w:val="000000"/>
                <w:sz w:val="24"/>
                <w:szCs w:val="24"/>
                <w:lang w:eastAsia="ru-RU"/>
              </w:rPr>
              <w:t>2011</w:t>
            </w:r>
          </w:p>
        </w:tc>
        <w:tc>
          <w:tcPr>
            <w:tcW w:w="1418" w:type="dxa"/>
            <w:tcBorders>
              <w:top w:val="single" w:sz="4" w:space="0" w:color="auto"/>
              <w:left w:val="single" w:sz="4" w:space="0" w:color="auto"/>
              <w:bottom w:val="nil"/>
              <w:right w:val="nil"/>
            </w:tcBorders>
            <w:shd w:val="clear" w:color="auto" w:fill="FFFFFF"/>
            <w:vAlign w:val="center"/>
          </w:tcPr>
          <w:p w:rsidR="00D66092" w:rsidRPr="007A4C9B" w:rsidRDefault="00D66092"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bCs/>
                <w:color w:val="000000"/>
                <w:sz w:val="24"/>
                <w:szCs w:val="24"/>
                <w:lang w:eastAsia="ru-RU"/>
              </w:rPr>
              <w:t>2012</w:t>
            </w:r>
          </w:p>
        </w:tc>
        <w:tc>
          <w:tcPr>
            <w:tcW w:w="1276" w:type="dxa"/>
            <w:tcBorders>
              <w:top w:val="single" w:sz="4" w:space="0" w:color="auto"/>
              <w:left w:val="single" w:sz="4" w:space="0" w:color="auto"/>
              <w:bottom w:val="nil"/>
              <w:right w:val="single" w:sz="4" w:space="0" w:color="auto"/>
            </w:tcBorders>
            <w:shd w:val="clear" w:color="auto" w:fill="FFFFFF"/>
            <w:vAlign w:val="center"/>
          </w:tcPr>
          <w:p w:rsidR="00D66092" w:rsidRPr="007A4C9B" w:rsidRDefault="00D66092"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bCs/>
                <w:color w:val="000000"/>
                <w:sz w:val="24"/>
                <w:szCs w:val="24"/>
                <w:lang w:eastAsia="ru-RU"/>
              </w:rPr>
              <w:t>2013</w:t>
            </w:r>
          </w:p>
        </w:tc>
      </w:tr>
      <w:tr w:rsidR="00D66092" w:rsidRPr="007A4C9B" w:rsidTr="00754397">
        <w:trPr>
          <w:trHeight w:hRule="exact" w:val="426"/>
        </w:trPr>
        <w:tc>
          <w:tcPr>
            <w:tcW w:w="6096" w:type="dxa"/>
            <w:tcBorders>
              <w:top w:val="single" w:sz="4" w:space="0" w:color="auto"/>
              <w:left w:val="single" w:sz="4" w:space="0" w:color="auto"/>
              <w:bottom w:val="nil"/>
              <w:right w:val="nil"/>
            </w:tcBorders>
            <w:shd w:val="clear" w:color="auto" w:fill="FFFFFF"/>
          </w:tcPr>
          <w:p w:rsidR="00D66092" w:rsidRPr="007A4C9B" w:rsidRDefault="00D66092" w:rsidP="003B5FB1">
            <w:pPr>
              <w:widowControl w:val="0"/>
              <w:spacing w:after="0" w:line="240" w:lineRule="auto"/>
              <w:ind w:firstLine="142"/>
              <w:jc w:val="both"/>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Оплата труда</w:t>
            </w:r>
          </w:p>
        </w:tc>
        <w:tc>
          <w:tcPr>
            <w:tcW w:w="1275" w:type="dxa"/>
            <w:tcBorders>
              <w:top w:val="single" w:sz="4" w:space="0" w:color="auto"/>
              <w:left w:val="single" w:sz="4" w:space="0" w:color="auto"/>
              <w:bottom w:val="nil"/>
              <w:right w:val="nil"/>
            </w:tcBorders>
            <w:shd w:val="clear" w:color="auto" w:fill="FFFFFF"/>
            <w:vAlign w:val="center"/>
          </w:tcPr>
          <w:p w:rsidR="00D66092" w:rsidRPr="007A4C9B" w:rsidRDefault="00754397"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26976</w:t>
            </w:r>
          </w:p>
        </w:tc>
        <w:tc>
          <w:tcPr>
            <w:tcW w:w="1418" w:type="dxa"/>
            <w:tcBorders>
              <w:top w:val="single" w:sz="4" w:space="0" w:color="auto"/>
              <w:left w:val="single" w:sz="4" w:space="0" w:color="auto"/>
              <w:bottom w:val="nil"/>
              <w:right w:val="nil"/>
            </w:tcBorders>
            <w:shd w:val="clear" w:color="auto" w:fill="FFFFFF"/>
            <w:vAlign w:val="center"/>
          </w:tcPr>
          <w:p w:rsidR="00D66092" w:rsidRPr="007A4C9B" w:rsidRDefault="00754397"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30919</w:t>
            </w:r>
          </w:p>
        </w:tc>
        <w:tc>
          <w:tcPr>
            <w:tcW w:w="1276" w:type="dxa"/>
            <w:tcBorders>
              <w:top w:val="single" w:sz="4" w:space="0" w:color="auto"/>
              <w:left w:val="single" w:sz="4" w:space="0" w:color="auto"/>
              <w:bottom w:val="nil"/>
              <w:right w:val="single" w:sz="4" w:space="0" w:color="auto"/>
            </w:tcBorders>
            <w:shd w:val="clear" w:color="auto" w:fill="FFFFFF"/>
            <w:vAlign w:val="center"/>
          </w:tcPr>
          <w:p w:rsidR="00D66092" w:rsidRPr="007A4C9B" w:rsidRDefault="00754397"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37279</w:t>
            </w:r>
          </w:p>
        </w:tc>
      </w:tr>
      <w:tr w:rsidR="00D66092" w:rsidRPr="007A4C9B" w:rsidTr="00754397">
        <w:trPr>
          <w:trHeight w:hRule="exact" w:val="432"/>
        </w:trPr>
        <w:tc>
          <w:tcPr>
            <w:tcW w:w="6096" w:type="dxa"/>
            <w:tcBorders>
              <w:top w:val="single" w:sz="4" w:space="0" w:color="auto"/>
              <w:left w:val="single" w:sz="4" w:space="0" w:color="auto"/>
              <w:bottom w:val="nil"/>
              <w:right w:val="nil"/>
            </w:tcBorders>
            <w:shd w:val="clear" w:color="auto" w:fill="FFFFFF"/>
          </w:tcPr>
          <w:p w:rsidR="00D66092" w:rsidRPr="007A4C9B" w:rsidRDefault="00D66092" w:rsidP="003B5FB1">
            <w:pPr>
              <w:widowControl w:val="0"/>
              <w:spacing w:after="0" w:line="240" w:lineRule="auto"/>
              <w:ind w:firstLine="142"/>
              <w:jc w:val="both"/>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Приобретение оборудования</w:t>
            </w:r>
          </w:p>
        </w:tc>
        <w:tc>
          <w:tcPr>
            <w:tcW w:w="1275" w:type="dxa"/>
            <w:tcBorders>
              <w:top w:val="single" w:sz="4" w:space="0" w:color="auto"/>
              <w:left w:val="single" w:sz="4" w:space="0" w:color="auto"/>
              <w:bottom w:val="nil"/>
              <w:right w:val="nil"/>
            </w:tcBorders>
            <w:shd w:val="clear" w:color="auto" w:fill="FFFFFF"/>
            <w:vAlign w:val="center"/>
          </w:tcPr>
          <w:p w:rsidR="00D66092" w:rsidRPr="007A4C9B" w:rsidRDefault="00754397"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1994</w:t>
            </w:r>
          </w:p>
        </w:tc>
        <w:tc>
          <w:tcPr>
            <w:tcW w:w="1418" w:type="dxa"/>
            <w:tcBorders>
              <w:top w:val="single" w:sz="4" w:space="0" w:color="auto"/>
              <w:left w:val="single" w:sz="4" w:space="0" w:color="auto"/>
              <w:bottom w:val="nil"/>
              <w:right w:val="nil"/>
            </w:tcBorders>
            <w:shd w:val="clear" w:color="auto" w:fill="FFFFFF"/>
            <w:vAlign w:val="center"/>
          </w:tcPr>
          <w:p w:rsidR="00D66092" w:rsidRPr="007A4C9B" w:rsidRDefault="00754397"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3756</w:t>
            </w:r>
          </w:p>
        </w:tc>
        <w:tc>
          <w:tcPr>
            <w:tcW w:w="1276" w:type="dxa"/>
            <w:tcBorders>
              <w:top w:val="single" w:sz="4" w:space="0" w:color="auto"/>
              <w:left w:val="single" w:sz="4" w:space="0" w:color="auto"/>
              <w:bottom w:val="nil"/>
              <w:right w:val="single" w:sz="4" w:space="0" w:color="auto"/>
            </w:tcBorders>
            <w:shd w:val="clear" w:color="auto" w:fill="FFFFFF"/>
            <w:vAlign w:val="center"/>
          </w:tcPr>
          <w:p w:rsidR="00D66092" w:rsidRPr="007A4C9B" w:rsidRDefault="00754397"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2937</w:t>
            </w:r>
          </w:p>
        </w:tc>
      </w:tr>
      <w:tr w:rsidR="00D66092" w:rsidRPr="007A4C9B" w:rsidTr="00754397">
        <w:trPr>
          <w:trHeight w:hRule="exact" w:val="423"/>
        </w:trPr>
        <w:tc>
          <w:tcPr>
            <w:tcW w:w="6096" w:type="dxa"/>
            <w:tcBorders>
              <w:top w:val="single" w:sz="4" w:space="0" w:color="auto"/>
              <w:left w:val="single" w:sz="4" w:space="0" w:color="auto"/>
              <w:bottom w:val="nil"/>
              <w:right w:val="nil"/>
            </w:tcBorders>
            <w:shd w:val="clear" w:color="auto" w:fill="FFFFFF"/>
          </w:tcPr>
          <w:p w:rsidR="00D66092" w:rsidRPr="007A4C9B" w:rsidRDefault="00D66092" w:rsidP="003B5FB1">
            <w:pPr>
              <w:widowControl w:val="0"/>
              <w:spacing w:after="0" w:line="240" w:lineRule="auto"/>
              <w:ind w:firstLine="142"/>
              <w:jc w:val="both"/>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Информационное и библиотечное обслуживание</w:t>
            </w:r>
          </w:p>
        </w:tc>
        <w:tc>
          <w:tcPr>
            <w:tcW w:w="1275" w:type="dxa"/>
            <w:tcBorders>
              <w:top w:val="single" w:sz="4" w:space="0" w:color="auto"/>
              <w:left w:val="single" w:sz="4" w:space="0" w:color="auto"/>
              <w:bottom w:val="nil"/>
              <w:right w:val="nil"/>
            </w:tcBorders>
            <w:shd w:val="clear" w:color="auto" w:fill="FFFFFF"/>
            <w:vAlign w:val="center"/>
          </w:tcPr>
          <w:p w:rsidR="00D66092" w:rsidRPr="007A4C9B" w:rsidRDefault="00754397"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739</w:t>
            </w:r>
          </w:p>
        </w:tc>
        <w:tc>
          <w:tcPr>
            <w:tcW w:w="1418" w:type="dxa"/>
            <w:tcBorders>
              <w:top w:val="single" w:sz="4" w:space="0" w:color="auto"/>
              <w:left w:val="single" w:sz="4" w:space="0" w:color="auto"/>
              <w:bottom w:val="nil"/>
              <w:right w:val="nil"/>
            </w:tcBorders>
            <w:shd w:val="clear" w:color="auto" w:fill="FFFFFF"/>
            <w:vAlign w:val="center"/>
          </w:tcPr>
          <w:p w:rsidR="00D66092" w:rsidRPr="007A4C9B" w:rsidRDefault="00754397"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815</w:t>
            </w:r>
          </w:p>
        </w:tc>
        <w:tc>
          <w:tcPr>
            <w:tcW w:w="1276" w:type="dxa"/>
            <w:tcBorders>
              <w:top w:val="single" w:sz="4" w:space="0" w:color="auto"/>
              <w:left w:val="single" w:sz="4" w:space="0" w:color="auto"/>
              <w:bottom w:val="nil"/>
              <w:right w:val="single" w:sz="4" w:space="0" w:color="auto"/>
            </w:tcBorders>
            <w:shd w:val="clear" w:color="auto" w:fill="FFFFFF"/>
            <w:vAlign w:val="center"/>
          </w:tcPr>
          <w:p w:rsidR="00D66092" w:rsidRPr="007A4C9B" w:rsidRDefault="00754397"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953</w:t>
            </w:r>
          </w:p>
        </w:tc>
      </w:tr>
      <w:tr w:rsidR="00D66092" w:rsidRPr="007A4C9B" w:rsidTr="00754397">
        <w:trPr>
          <w:trHeight w:hRule="exact" w:val="420"/>
        </w:trPr>
        <w:tc>
          <w:tcPr>
            <w:tcW w:w="6096" w:type="dxa"/>
            <w:tcBorders>
              <w:top w:val="single" w:sz="4" w:space="0" w:color="auto"/>
              <w:left w:val="single" w:sz="4" w:space="0" w:color="auto"/>
              <w:bottom w:val="single" w:sz="4" w:space="0" w:color="auto"/>
              <w:right w:val="nil"/>
            </w:tcBorders>
            <w:shd w:val="clear" w:color="auto" w:fill="FFFFFF"/>
          </w:tcPr>
          <w:p w:rsidR="00D66092" w:rsidRPr="007A4C9B" w:rsidRDefault="00D66092" w:rsidP="003B5FB1">
            <w:pPr>
              <w:widowControl w:val="0"/>
              <w:spacing w:after="0" w:line="240" w:lineRule="auto"/>
              <w:ind w:firstLine="142"/>
              <w:jc w:val="both"/>
              <w:rPr>
                <w:rFonts w:ascii="Times New Roman" w:eastAsia="Times New Roman" w:hAnsi="Times New Roman" w:cs="Times New Roman"/>
                <w:sz w:val="24"/>
                <w:szCs w:val="24"/>
                <w:lang w:eastAsia="ru-RU"/>
              </w:rPr>
            </w:pPr>
            <w:r w:rsidRPr="007A4C9B">
              <w:rPr>
                <w:rFonts w:ascii="Times New Roman" w:eastAsia="Times New Roman" w:hAnsi="Times New Roman" w:cs="Times New Roman"/>
                <w:color w:val="000000"/>
                <w:sz w:val="24"/>
                <w:szCs w:val="24"/>
                <w:lang w:eastAsia="ru-RU"/>
              </w:rPr>
              <w:t>Другие</w:t>
            </w:r>
          </w:p>
        </w:tc>
        <w:tc>
          <w:tcPr>
            <w:tcW w:w="1275" w:type="dxa"/>
            <w:tcBorders>
              <w:top w:val="single" w:sz="4" w:space="0" w:color="auto"/>
              <w:left w:val="single" w:sz="4" w:space="0" w:color="auto"/>
              <w:bottom w:val="single" w:sz="4" w:space="0" w:color="auto"/>
              <w:right w:val="nil"/>
            </w:tcBorders>
            <w:shd w:val="clear" w:color="auto" w:fill="FFFFFF"/>
            <w:vAlign w:val="center"/>
          </w:tcPr>
          <w:p w:rsidR="00D66092" w:rsidRPr="007A4C9B" w:rsidRDefault="00754397"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37022</w:t>
            </w:r>
          </w:p>
        </w:tc>
        <w:tc>
          <w:tcPr>
            <w:tcW w:w="1418" w:type="dxa"/>
            <w:tcBorders>
              <w:top w:val="single" w:sz="4" w:space="0" w:color="auto"/>
              <w:left w:val="single" w:sz="4" w:space="0" w:color="auto"/>
              <w:bottom w:val="single" w:sz="4" w:space="0" w:color="auto"/>
              <w:right w:val="nil"/>
            </w:tcBorders>
            <w:shd w:val="clear" w:color="auto" w:fill="FFFFFF"/>
            <w:vAlign w:val="center"/>
          </w:tcPr>
          <w:p w:rsidR="00D66092" w:rsidRPr="007A4C9B" w:rsidRDefault="00754397"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28618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66092" w:rsidRPr="007A4C9B" w:rsidRDefault="00754397" w:rsidP="003B5FB1">
            <w:pPr>
              <w:widowControl w:val="0"/>
              <w:spacing w:after="0" w:line="240" w:lineRule="auto"/>
              <w:jc w:val="center"/>
              <w:rPr>
                <w:rFonts w:ascii="Times New Roman" w:eastAsia="Times New Roman" w:hAnsi="Times New Roman" w:cs="Times New Roman"/>
                <w:sz w:val="24"/>
                <w:szCs w:val="24"/>
                <w:lang w:eastAsia="ru-RU"/>
              </w:rPr>
            </w:pPr>
            <w:r w:rsidRPr="007A4C9B">
              <w:rPr>
                <w:rFonts w:ascii="Times New Roman" w:eastAsia="Times New Roman" w:hAnsi="Times New Roman" w:cs="Times New Roman"/>
                <w:sz w:val="24"/>
                <w:szCs w:val="24"/>
                <w:lang w:eastAsia="ru-RU"/>
              </w:rPr>
              <w:t>23131</w:t>
            </w:r>
          </w:p>
        </w:tc>
      </w:tr>
    </w:tbl>
    <w:p w:rsidR="007A4C9B" w:rsidRDefault="007A4C9B" w:rsidP="003B5FB1">
      <w:pPr>
        <w:widowControl w:val="0"/>
        <w:spacing w:after="0" w:line="240" w:lineRule="auto"/>
        <w:ind w:left="20" w:firstLine="700"/>
        <w:jc w:val="both"/>
        <w:rPr>
          <w:rFonts w:ascii="Times New Roman" w:eastAsia="Times New Roman" w:hAnsi="Times New Roman" w:cs="Times New Roman"/>
          <w:color w:val="000000"/>
          <w:sz w:val="28"/>
          <w:szCs w:val="26"/>
          <w:lang w:eastAsia="ru-RU"/>
        </w:rPr>
      </w:pPr>
    </w:p>
    <w:p w:rsidR="00330697" w:rsidRPr="003B5FB1" w:rsidRDefault="00330697" w:rsidP="003B5FB1">
      <w:pPr>
        <w:widowControl w:val="0"/>
        <w:spacing w:after="0" w:line="240" w:lineRule="auto"/>
        <w:ind w:lef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Исполнение бюджета в </w:t>
      </w:r>
      <w:r w:rsidR="00310A3D" w:rsidRPr="003B5FB1">
        <w:rPr>
          <w:rFonts w:ascii="Times New Roman" w:eastAsia="Times New Roman" w:hAnsi="Times New Roman" w:cs="Times New Roman"/>
          <w:color w:val="000000"/>
          <w:sz w:val="28"/>
          <w:szCs w:val="26"/>
          <w:lang w:eastAsia="ru-RU"/>
        </w:rPr>
        <w:t>Т</w:t>
      </w:r>
      <w:r w:rsidR="009E702A" w:rsidRPr="003B5FB1">
        <w:rPr>
          <w:rFonts w:ascii="Times New Roman" w:eastAsia="Times New Roman" w:hAnsi="Times New Roman" w:cs="Times New Roman"/>
          <w:color w:val="000000"/>
          <w:sz w:val="28"/>
          <w:szCs w:val="26"/>
          <w:lang w:eastAsia="ru-RU"/>
        </w:rPr>
        <w:t>ехникум</w:t>
      </w:r>
      <w:r w:rsidRPr="003B5FB1">
        <w:rPr>
          <w:rFonts w:ascii="Times New Roman" w:eastAsia="Times New Roman" w:hAnsi="Times New Roman" w:cs="Times New Roman"/>
          <w:color w:val="000000"/>
          <w:sz w:val="28"/>
          <w:szCs w:val="26"/>
          <w:lang w:eastAsia="ru-RU"/>
        </w:rPr>
        <w:t>е составляет 100%.</w:t>
      </w:r>
    </w:p>
    <w:p w:rsidR="00330697" w:rsidRPr="003B5FB1" w:rsidRDefault="00330697" w:rsidP="003B5FB1">
      <w:pPr>
        <w:spacing w:after="0" w:line="240" w:lineRule="auto"/>
        <w:jc w:val="both"/>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t>Расходован</w:t>
      </w:r>
      <w:r w:rsidR="00C13A83" w:rsidRPr="003B5FB1">
        <w:rPr>
          <w:rFonts w:ascii="Times New Roman" w:eastAsia="Times New Roman" w:hAnsi="Times New Roman" w:cs="Times New Roman"/>
          <w:color w:val="000000"/>
          <w:sz w:val="28"/>
          <w:szCs w:val="26"/>
          <w:lang w:eastAsia="ru-RU"/>
        </w:rPr>
        <w:t>ие бюджетных средств, производилось</w:t>
      </w:r>
      <w:r w:rsidRPr="003B5FB1">
        <w:rPr>
          <w:rFonts w:ascii="Times New Roman" w:eastAsia="Times New Roman" w:hAnsi="Times New Roman" w:cs="Times New Roman"/>
          <w:color w:val="000000"/>
          <w:sz w:val="28"/>
          <w:szCs w:val="26"/>
          <w:lang w:eastAsia="ru-RU"/>
        </w:rPr>
        <w:t xml:space="preserve"> в соответствии с</w:t>
      </w:r>
      <w:r w:rsidR="00754397" w:rsidRPr="003B5FB1">
        <w:rPr>
          <w:rFonts w:ascii="Times New Roman" w:eastAsia="Times New Roman" w:hAnsi="Times New Roman" w:cs="Times New Roman"/>
          <w:color w:val="000000"/>
          <w:sz w:val="28"/>
          <w:szCs w:val="26"/>
          <w:lang w:eastAsia="ru-RU"/>
        </w:rPr>
        <w:t xml:space="preserve"> планом финансово-хозяйственной деятельности </w:t>
      </w:r>
      <w:r w:rsidRPr="003B5FB1">
        <w:rPr>
          <w:rFonts w:ascii="Times New Roman" w:eastAsia="Times New Roman" w:hAnsi="Times New Roman" w:cs="Times New Roman"/>
          <w:color w:val="000000"/>
          <w:sz w:val="28"/>
          <w:szCs w:val="26"/>
          <w:lang w:eastAsia="ru-RU"/>
        </w:rPr>
        <w:t>по статьям экономической классификации расходов</w:t>
      </w:r>
      <w:r w:rsidR="00754397" w:rsidRPr="003B5FB1">
        <w:rPr>
          <w:rFonts w:ascii="Times New Roman" w:eastAsia="Times New Roman" w:hAnsi="Times New Roman" w:cs="Times New Roman"/>
          <w:color w:val="000000"/>
          <w:sz w:val="28"/>
          <w:szCs w:val="26"/>
          <w:lang w:eastAsia="ru-RU"/>
        </w:rPr>
        <w:t>.</w:t>
      </w:r>
    </w:p>
    <w:p w:rsidR="00AD6538" w:rsidRDefault="00330697" w:rsidP="003B5FB1">
      <w:pPr>
        <w:spacing w:after="0" w:line="240" w:lineRule="auto"/>
        <w:ind w:firstLine="708"/>
        <w:jc w:val="both"/>
        <w:rPr>
          <w:rFonts w:ascii="Times New Roman" w:eastAsia="Times New Roman" w:hAnsi="Times New Roman" w:cs="Times New Roman"/>
          <w:i/>
          <w:color w:val="000000"/>
          <w:sz w:val="28"/>
          <w:szCs w:val="26"/>
          <w:lang w:eastAsia="ru-RU"/>
        </w:rPr>
      </w:pPr>
      <w:r w:rsidRPr="003B5FB1">
        <w:rPr>
          <w:rFonts w:ascii="Times New Roman" w:eastAsia="Times New Roman" w:hAnsi="Times New Roman" w:cs="Times New Roman"/>
          <w:i/>
          <w:color w:val="000000"/>
          <w:sz w:val="28"/>
          <w:szCs w:val="26"/>
          <w:lang w:eastAsia="ru-RU"/>
        </w:rPr>
        <w:t xml:space="preserve">Выводы: </w:t>
      </w:r>
    </w:p>
    <w:p w:rsidR="00330697" w:rsidRPr="003B5FB1" w:rsidRDefault="00AD6538" w:rsidP="003B5FB1">
      <w:pPr>
        <w:spacing w:after="0" w:line="240" w:lineRule="auto"/>
        <w:ind w:firstLine="708"/>
        <w:jc w:val="both"/>
        <w:rPr>
          <w:rFonts w:ascii="Times New Roman" w:eastAsia="Times New Roman" w:hAnsi="Times New Roman" w:cs="Times New Roman"/>
          <w:i/>
          <w:color w:val="000000"/>
          <w:sz w:val="28"/>
          <w:szCs w:val="26"/>
          <w:lang w:eastAsia="ru-RU"/>
        </w:rPr>
      </w:pPr>
      <w:r>
        <w:rPr>
          <w:rFonts w:ascii="Times New Roman" w:eastAsia="Times New Roman" w:hAnsi="Times New Roman" w:cs="Times New Roman"/>
          <w:i/>
          <w:color w:val="000000"/>
          <w:sz w:val="28"/>
          <w:szCs w:val="26"/>
          <w:lang w:eastAsia="ru-RU"/>
        </w:rPr>
        <w:t>О</w:t>
      </w:r>
      <w:r w:rsidR="00330697" w:rsidRPr="003B5FB1">
        <w:rPr>
          <w:rFonts w:ascii="Times New Roman" w:eastAsia="Times New Roman" w:hAnsi="Times New Roman" w:cs="Times New Roman"/>
          <w:i/>
          <w:color w:val="000000"/>
          <w:sz w:val="28"/>
          <w:szCs w:val="26"/>
          <w:lang w:eastAsia="ru-RU"/>
        </w:rPr>
        <w:t>бъем финансовых средств, для осуществления учебного процесса и хозяйственной деятельности достаточен.</w:t>
      </w:r>
    </w:p>
    <w:p w:rsidR="00AF61EF" w:rsidRPr="003B5FB1" w:rsidRDefault="00AF61EF" w:rsidP="003B5FB1">
      <w:pPr>
        <w:spacing w:after="0" w:line="240" w:lineRule="auto"/>
        <w:ind w:firstLine="708"/>
        <w:jc w:val="both"/>
        <w:rPr>
          <w:rFonts w:ascii="Times New Roman" w:eastAsia="Times New Roman" w:hAnsi="Times New Roman" w:cs="Times New Roman"/>
          <w:i/>
          <w:color w:val="000000"/>
          <w:sz w:val="28"/>
          <w:szCs w:val="26"/>
          <w:lang w:eastAsia="ru-RU"/>
        </w:rPr>
      </w:pPr>
    </w:p>
    <w:p w:rsidR="00AF61EF" w:rsidRPr="003B5FB1" w:rsidRDefault="00AF61EF" w:rsidP="00A37649">
      <w:pPr>
        <w:pStyle w:val="a7"/>
        <w:numPr>
          <w:ilvl w:val="1"/>
          <w:numId w:val="11"/>
        </w:numPr>
        <w:spacing w:after="0" w:line="240" w:lineRule="auto"/>
        <w:ind w:hanging="551"/>
        <w:jc w:val="both"/>
        <w:rPr>
          <w:rFonts w:ascii="Times New Roman" w:eastAsia="Times New Roman" w:hAnsi="Times New Roman" w:cs="Times New Roman"/>
          <w:b/>
          <w:color w:val="000000"/>
          <w:sz w:val="28"/>
          <w:szCs w:val="26"/>
          <w:lang w:eastAsia="ru-RU"/>
        </w:rPr>
      </w:pPr>
      <w:r w:rsidRPr="003B5FB1">
        <w:rPr>
          <w:rFonts w:ascii="Times New Roman" w:eastAsia="Times New Roman" w:hAnsi="Times New Roman" w:cs="Times New Roman"/>
          <w:b/>
          <w:color w:val="000000"/>
          <w:sz w:val="28"/>
          <w:szCs w:val="26"/>
          <w:lang w:eastAsia="ru-RU"/>
        </w:rPr>
        <w:t xml:space="preserve"> Внутренняя система оценки качества образования</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В </w:t>
      </w:r>
      <w:r w:rsidR="00760F2F" w:rsidRPr="003B5FB1">
        <w:rPr>
          <w:rFonts w:ascii="Times New Roman" w:eastAsia="Times New Roman" w:hAnsi="Times New Roman"/>
          <w:sz w:val="28"/>
          <w:szCs w:val="28"/>
          <w:lang w:eastAsia="ru-RU"/>
        </w:rPr>
        <w:t>Т</w:t>
      </w:r>
      <w:r w:rsidRPr="003B5FB1">
        <w:rPr>
          <w:rFonts w:ascii="Times New Roman" w:eastAsia="Times New Roman" w:hAnsi="Times New Roman"/>
          <w:sz w:val="28"/>
          <w:szCs w:val="28"/>
          <w:lang w:eastAsia="ru-RU"/>
        </w:rPr>
        <w:t>ехникуме работает Центр качества, осуществляющий внутренний мониторинг качества образования.</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Целью деятельности Центра качества является:</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обеспечение соответствия подготовки специалистов установленным требованиям ГОС/ФГОС СПО с учетом потребностей предприятий и организаций, личности и общества в целом; </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совершенствование образовательной деятельности; </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повышение профессионального мастерства преподавателей; </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lastRenderedPageBreak/>
        <w:t xml:space="preserve">оценка деятельности коллектива, обобщение и анализ результатов проверок, координация деятельности структурных подразделений по обеспечению должной организации учебно-воспитательного процесса; </w:t>
      </w:r>
    </w:p>
    <w:p w:rsidR="00ED60BB" w:rsidRPr="003B5FB1" w:rsidRDefault="00ED60BB" w:rsidP="003B5FB1">
      <w:pPr>
        <w:spacing w:after="0" w:line="240" w:lineRule="auto"/>
        <w:ind w:firstLine="720"/>
        <w:jc w:val="both"/>
        <w:rPr>
          <w:rFonts w:ascii="Times New Roman" w:eastAsia="Times New Roman" w:hAnsi="Times New Roman" w:cs="Times New Roman"/>
          <w:sz w:val="28"/>
          <w:szCs w:val="28"/>
          <w:lang w:eastAsia="ru-RU"/>
        </w:rPr>
      </w:pPr>
      <w:r w:rsidRPr="003B5FB1">
        <w:rPr>
          <w:rFonts w:ascii="Times New Roman" w:eastAsia="Times New Roman" w:hAnsi="Times New Roman"/>
          <w:sz w:val="28"/>
          <w:szCs w:val="28"/>
          <w:lang w:eastAsia="ru-RU"/>
        </w:rPr>
        <w:t>с</w:t>
      </w:r>
      <w:r w:rsidRPr="003B5FB1">
        <w:rPr>
          <w:rFonts w:ascii="Times New Roman" w:eastAsia="Times New Roman" w:hAnsi="Times New Roman" w:cs="Times New Roman"/>
          <w:sz w:val="28"/>
          <w:szCs w:val="28"/>
          <w:lang w:eastAsia="ru-RU"/>
        </w:rPr>
        <w:t xml:space="preserve">воевременное обеспечение органов управления техникума полной и достоверной информацией о состоянии текущей деятельности, необходимой для осуществления отнесенных к их компетенции функций и полномочий; </w:t>
      </w:r>
    </w:p>
    <w:p w:rsidR="00ED60BB" w:rsidRPr="003B5FB1" w:rsidRDefault="00ED60BB" w:rsidP="003B5FB1">
      <w:pPr>
        <w:spacing w:after="0" w:line="240" w:lineRule="auto"/>
        <w:ind w:firstLine="720"/>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повышение эффективности функционирования педагогической системы техникума в целом. </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cs="Times New Roman"/>
          <w:sz w:val="28"/>
          <w:szCs w:val="28"/>
          <w:lang w:eastAsia="ru-RU"/>
        </w:rPr>
        <w:t>В этой связи разработан план внутритехникумовского контроля, программы мониторинга качества образовательного процесса, графики контроля.</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Внутренний мониторинг качества образования проводится в техникуме на 4-х уровнях: уровень преподавателя, уровень цикловой комиссии, уровень отделения, общетехникумовский уровень.</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Процессы мониторинга качества образования осуществляются непрерывно в течение каждого семестра. Для чего используются различные измерители качества: оценка результатов обучения преподавателем; оценка результатов обучения на основе тестов или контрольных заданий, проводимая независимым экспертом; психологические тесты; социологические опросы.</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Внутренний мониторинг качества также включает анкетирование относительно соответствия техникума критериям </w:t>
      </w:r>
      <w:proofErr w:type="gramStart"/>
      <w:r w:rsidRPr="003B5FB1">
        <w:rPr>
          <w:rFonts w:ascii="Times New Roman" w:eastAsia="Times New Roman" w:hAnsi="Times New Roman"/>
          <w:sz w:val="28"/>
          <w:szCs w:val="28"/>
          <w:lang w:eastAsia="ru-RU"/>
        </w:rPr>
        <w:t>качества</w:t>
      </w:r>
      <w:proofErr w:type="gramEnd"/>
      <w:r w:rsidRPr="003B5FB1">
        <w:rPr>
          <w:rFonts w:ascii="Times New Roman" w:eastAsia="Times New Roman" w:hAnsi="Times New Roman"/>
          <w:sz w:val="28"/>
          <w:szCs w:val="28"/>
          <w:lang w:eastAsia="ru-RU"/>
        </w:rPr>
        <w:t xml:space="preserve"> по мнению студентов; степени достижения целей образовательных программ по мнению заказчиков (студентов, выпускников, работодателей); степени удовлетворенности учебой и качеством преподавания отдельных дисциплин (студенты); степени удовлетворенности преподавателей работой и т.д.</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proofErr w:type="gramStart"/>
      <w:r w:rsidRPr="003B5FB1">
        <w:rPr>
          <w:rFonts w:ascii="Times New Roman" w:eastAsia="Times New Roman" w:hAnsi="Times New Roman"/>
          <w:sz w:val="28"/>
          <w:szCs w:val="28"/>
          <w:lang w:eastAsia="ru-RU"/>
        </w:rPr>
        <w:t>Качество образования зависит от качества ценностей, целей и норм; условий (материально-технической базы, учебно-методического обеспечения и др.); процессов (учебно-воспитательного, производственного, исследовательского, управленческого); конечных результатов (итоговая аттестация, культура, образованность и др.).</w:t>
      </w:r>
      <w:proofErr w:type="gramEnd"/>
      <w:r w:rsidR="00760F2F" w:rsidRPr="003B5FB1">
        <w:rPr>
          <w:rFonts w:ascii="Times New Roman" w:eastAsia="Times New Roman" w:hAnsi="Times New Roman"/>
          <w:sz w:val="28"/>
          <w:szCs w:val="28"/>
          <w:lang w:eastAsia="ru-RU"/>
        </w:rPr>
        <w:t xml:space="preserve"> </w:t>
      </w:r>
      <w:r w:rsidRPr="003B5FB1">
        <w:rPr>
          <w:rFonts w:ascii="Times New Roman" w:eastAsia="Times New Roman" w:hAnsi="Times New Roman"/>
          <w:sz w:val="28"/>
          <w:szCs w:val="28"/>
          <w:lang w:eastAsia="ru-RU"/>
        </w:rPr>
        <w:t>Поэтому комплексная проверка всех этих составляющих, проведенная Центром качества образования техникума, позволила выявить проблемы, провести корректировку условий, процессов и уточнить существующие нормы.</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До начала учебного года в цикловых комиссиях была проведена внутренняя экспертиза рабочих программ и календарно-тематических планов по учебным дисциплинам, междисциплинарным курсам, практикам, профессиональным модулям. Установлено их соответствие требованиям </w:t>
      </w:r>
      <w:r w:rsidR="00760F2F" w:rsidRPr="003B5FB1">
        <w:rPr>
          <w:rFonts w:ascii="Times New Roman" w:eastAsia="Times New Roman" w:hAnsi="Times New Roman"/>
          <w:sz w:val="28"/>
          <w:szCs w:val="28"/>
          <w:lang w:eastAsia="ru-RU"/>
        </w:rPr>
        <w:t>ГОС/</w:t>
      </w:r>
      <w:r w:rsidRPr="003B5FB1">
        <w:rPr>
          <w:rFonts w:ascii="Times New Roman" w:eastAsia="Times New Roman" w:hAnsi="Times New Roman"/>
          <w:sz w:val="28"/>
          <w:szCs w:val="28"/>
          <w:lang w:eastAsia="ru-RU"/>
        </w:rPr>
        <w:t xml:space="preserve">ФГОС СПО  и учебному плану. Итоги проверки обсуждались на заседаниях цикловых комиссий. Выявленные недостатки были оперативно устранены. </w:t>
      </w:r>
      <w:proofErr w:type="gramStart"/>
      <w:r w:rsidRPr="003B5FB1">
        <w:rPr>
          <w:rFonts w:ascii="Times New Roman" w:eastAsia="Times New Roman" w:hAnsi="Times New Roman"/>
          <w:sz w:val="28"/>
          <w:szCs w:val="28"/>
          <w:lang w:eastAsia="ru-RU"/>
        </w:rPr>
        <w:t>Контроль за</w:t>
      </w:r>
      <w:proofErr w:type="gramEnd"/>
      <w:r w:rsidRPr="003B5FB1">
        <w:rPr>
          <w:rFonts w:ascii="Times New Roman" w:eastAsia="Times New Roman" w:hAnsi="Times New Roman"/>
          <w:sz w:val="28"/>
          <w:szCs w:val="28"/>
          <w:lang w:eastAsia="ru-RU"/>
        </w:rPr>
        <w:t xml:space="preserve"> данной работой осуществляют заместитель  директора по учебной работе, методист, председатели цикловых комиссий и  внутренние эксперты из числа опытных преподавателей техникума.</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Проведены смотры кабинетов и лабораторий. Проанализирован</w:t>
      </w:r>
      <w:r w:rsidR="00460E3C" w:rsidRPr="003B5FB1">
        <w:rPr>
          <w:rFonts w:ascii="Times New Roman" w:eastAsia="Times New Roman" w:hAnsi="Times New Roman"/>
          <w:sz w:val="28"/>
          <w:szCs w:val="28"/>
          <w:lang w:eastAsia="ru-RU"/>
        </w:rPr>
        <w:t>ы</w:t>
      </w:r>
      <w:r w:rsidRPr="003B5FB1">
        <w:rPr>
          <w:rFonts w:ascii="Times New Roman" w:eastAsia="Times New Roman" w:hAnsi="Times New Roman"/>
          <w:sz w:val="28"/>
          <w:szCs w:val="28"/>
          <w:lang w:eastAsia="ru-RU"/>
        </w:rPr>
        <w:t xml:space="preserve"> обеспеченность наглядными пособиями, средствами обучения и контроля, состояние внеклассной работы (работы предметных кружков, проведение </w:t>
      </w:r>
      <w:r w:rsidRPr="003B5FB1">
        <w:rPr>
          <w:rFonts w:ascii="Times New Roman" w:eastAsia="Times New Roman" w:hAnsi="Times New Roman"/>
          <w:sz w:val="28"/>
          <w:szCs w:val="28"/>
          <w:lang w:eastAsia="ru-RU"/>
        </w:rPr>
        <w:lastRenderedPageBreak/>
        <w:t>консультационных занятий и другое)</w:t>
      </w:r>
      <w:r w:rsidR="00460E3C" w:rsidRPr="003B5FB1">
        <w:rPr>
          <w:rFonts w:ascii="Times New Roman" w:eastAsia="Times New Roman" w:hAnsi="Times New Roman"/>
          <w:sz w:val="28"/>
          <w:szCs w:val="28"/>
          <w:lang w:eastAsia="ru-RU"/>
        </w:rPr>
        <w:t>.</w:t>
      </w:r>
      <w:r w:rsidRPr="003B5FB1">
        <w:rPr>
          <w:rFonts w:ascii="Times New Roman" w:eastAsia="Times New Roman" w:hAnsi="Times New Roman"/>
          <w:sz w:val="28"/>
          <w:szCs w:val="28"/>
          <w:lang w:eastAsia="ru-RU"/>
        </w:rPr>
        <w:t xml:space="preserve"> Контролирует данную работу заместитель директора по производственному обучению.</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Качество учебно-воспитательного процесса оценивается путем анализа посещаемых занятий и внеклассных мероприятий, проведения независимого контроля знаний студентов. Разработаны  различные схемы анализа занятий в зависимости от типа занятия, применяемой технологии обучения и целей посещения. Преподавателями проводится входной контроль для определения опорных знаний студентов. С учетом этих данных планируется тематика консультационных занятий для студентов, испытывающих затруднения в учебе, разрабатываются разноуровневые задания, применяется индивидуальный подход.</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Психологической службой проводилось анкетирование и тестирование студентов по различным вопросам, например с целью выявления мотивации учебной деятельности, значимых профессиональных и личностных каче</w:t>
      </w:r>
      <w:proofErr w:type="gramStart"/>
      <w:r w:rsidRPr="003B5FB1">
        <w:rPr>
          <w:rFonts w:ascii="Times New Roman" w:eastAsia="Times New Roman" w:hAnsi="Times New Roman"/>
          <w:sz w:val="28"/>
          <w:szCs w:val="28"/>
          <w:lang w:eastAsia="ru-RU"/>
        </w:rPr>
        <w:t>ств пр</w:t>
      </w:r>
      <w:proofErr w:type="gramEnd"/>
      <w:r w:rsidRPr="003B5FB1">
        <w:rPr>
          <w:rFonts w:ascii="Times New Roman" w:eastAsia="Times New Roman" w:hAnsi="Times New Roman"/>
          <w:sz w:val="28"/>
          <w:szCs w:val="28"/>
          <w:lang w:eastAsia="ru-RU"/>
        </w:rPr>
        <w:t xml:space="preserve">еподавателя. Эти данные обсуждались и анализировались на педагогическом и методическом советах, заседаниях цикловых комиссий, предложены меры по повышению мотивации и качества обучения. </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На заседаниях цикловых комиссий проводится обсуждение итогов промежуточной аттестации, производственной практики, курсового проектирования, итоговой аттестации.</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В целях соответствия образовательных стандартов, следовательно, и качества обучения потребностям личности и реалиям современной жизни большое значение имеет  мониторинг жизненной карьеры выпускников, проводимый коллективом образовательного учреждения. Реализация мониторинга качества подготовки специалистов и выработка рекомендаций по его улучшению осуществлялась с учетом выводов и предложений председателей Государственной аттестационной комиссии по приему Государственного междисциплинарного экзамена по специальности, а также путем анкетирования руководителей предприятий и организаций, где работают выпускники не ранее чем через полгода после выпуска. Анкета содержит отзывы о качестве подготовки, профессиональных, деловых и личностных качествах молодого специалиста. Кроме этого, в анкетах – отзывах предусмотрена возможность формулировки предложений по улучшению качества подготовки специалистов, прогноза востребованности на будущее специалистов для данного предприятия. Тем самым, техникум получает информацию о вакансиях для будущих специалистов.</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sz w:val="28"/>
          <w:szCs w:val="28"/>
          <w:lang w:eastAsia="ru-RU"/>
        </w:rPr>
        <w:t xml:space="preserve">Опыт применения данной технологии - организации внутреннего мониторинга качества образования в Армавирском механико-технологическом техникуме,  позволяет сделать вывод о ее целесообразности, так как повышается объективность и упрощается процедура </w:t>
      </w:r>
      <w:proofErr w:type="gramStart"/>
      <w:r w:rsidRPr="003B5FB1">
        <w:rPr>
          <w:rFonts w:ascii="Times New Roman" w:eastAsia="Times New Roman" w:hAnsi="Times New Roman"/>
          <w:sz w:val="28"/>
          <w:szCs w:val="28"/>
          <w:lang w:eastAsia="ru-RU"/>
        </w:rPr>
        <w:t>оценки объектов системы менеджмента качества образования</w:t>
      </w:r>
      <w:proofErr w:type="gramEnd"/>
      <w:r w:rsidRPr="003B5FB1">
        <w:rPr>
          <w:rFonts w:ascii="Times New Roman" w:eastAsia="Times New Roman" w:hAnsi="Times New Roman"/>
          <w:sz w:val="28"/>
          <w:szCs w:val="28"/>
          <w:lang w:eastAsia="ru-RU"/>
        </w:rPr>
        <w:t>. Эта технология позволяет провести оценку оперативно, с полным охватом всех объектов контроля. Она используется при аттестации преподавателей и руководителей структурных подразделений, при проведении проверки остаточных знаний студентов, мониторинга жизненной карьеры выпускников техникума.</w:t>
      </w:r>
    </w:p>
    <w:p w:rsidR="00ED60BB" w:rsidRPr="003B5FB1" w:rsidRDefault="00ED60BB" w:rsidP="003B5FB1">
      <w:pPr>
        <w:spacing w:after="0" w:line="240" w:lineRule="auto"/>
        <w:ind w:firstLine="720"/>
        <w:jc w:val="both"/>
        <w:rPr>
          <w:rFonts w:ascii="Times New Roman" w:eastAsia="Times New Roman" w:hAnsi="Times New Roman" w:cs="Times New Roman"/>
          <w:color w:val="FF0000"/>
          <w:sz w:val="28"/>
          <w:szCs w:val="28"/>
          <w:lang w:eastAsia="ru-RU"/>
        </w:rPr>
      </w:pPr>
      <w:r w:rsidRPr="003B5FB1">
        <w:rPr>
          <w:rFonts w:ascii="Times New Roman" w:hAnsi="Times New Roman"/>
          <w:sz w:val="28"/>
          <w:szCs w:val="28"/>
        </w:rPr>
        <w:lastRenderedPageBreak/>
        <w:t>В рамках системы менеджмента качества в техникуме</w:t>
      </w:r>
      <w:r w:rsidRPr="003B5FB1">
        <w:rPr>
          <w:rFonts w:ascii="Times New Roman" w:eastAsia="Times New Roman" w:hAnsi="Times New Roman" w:cs="Times New Roman"/>
          <w:color w:val="FF0000"/>
          <w:sz w:val="28"/>
          <w:szCs w:val="28"/>
          <w:lang w:eastAsia="ru-RU"/>
        </w:rPr>
        <w:t xml:space="preserve"> </w:t>
      </w:r>
      <w:r w:rsidRPr="003B5FB1">
        <w:rPr>
          <w:rFonts w:ascii="Times New Roman" w:eastAsia="Times New Roman" w:hAnsi="Times New Roman" w:cs="Times New Roman"/>
          <w:sz w:val="28"/>
          <w:szCs w:val="28"/>
          <w:lang w:eastAsia="ru-RU"/>
        </w:rPr>
        <w:t>пров</w:t>
      </w:r>
      <w:r w:rsidR="004571DC" w:rsidRPr="003B5FB1">
        <w:rPr>
          <w:rFonts w:ascii="Times New Roman" w:eastAsia="Times New Roman" w:hAnsi="Times New Roman" w:cs="Times New Roman"/>
          <w:sz w:val="28"/>
          <w:szCs w:val="28"/>
          <w:lang w:eastAsia="ru-RU"/>
        </w:rPr>
        <w:t>едены</w:t>
      </w:r>
      <w:r w:rsidRPr="003B5FB1">
        <w:rPr>
          <w:rFonts w:ascii="Times New Roman" w:eastAsia="Times New Roman" w:hAnsi="Times New Roman" w:cs="Times New Roman"/>
          <w:sz w:val="28"/>
          <w:szCs w:val="28"/>
          <w:lang w:eastAsia="ru-RU"/>
        </w:rPr>
        <w:t xml:space="preserve"> внутренние аудиты.</w:t>
      </w:r>
      <w:r w:rsidRPr="003B5FB1">
        <w:rPr>
          <w:rFonts w:ascii="Times New Roman" w:hAnsi="Times New Roman"/>
          <w:sz w:val="28"/>
          <w:szCs w:val="28"/>
        </w:rPr>
        <w:t xml:space="preserve"> </w:t>
      </w:r>
      <w:r w:rsidRPr="003B5FB1">
        <w:rPr>
          <w:rFonts w:ascii="Times New Roman" w:eastAsia="Times New Roman" w:hAnsi="Times New Roman"/>
          <w:sz w:val="28"/>
          <w:szCs w:val="28"/>
          <w:lang w:eastAsia="ru-RU"/>
        </w:rPr>
        <w:t>Внедрение системы менеджмента качества  позволило улучшить показатели конкурентоспособности техникума, переосмыслить объем и номенклатуру предоставленных образовательных услуг, наладить мониторинг качества образования, учесть интересы заказчиков, повысить престиж образовательного учреждения.</w:t>
      </w:r>
      <w:r w:rsidRPr="003B5FB1">
        <w:rPr>
          <w:rFonts w:ascii="Times New Roman" w:eastAsia="Times New Roman" w:hAnsi="Times New Roman" w:cs="Times New Roman"/>
          <w:color w:val="FF0000"/>
          <w:sz w:val="28"/>
          <w:szCs w:val="28"/>
          <w:lang w:eastAsia="ru-RU"/>
        </w:rPr>
        <w:t xml:space="preserve"> </w:t>
      </w:r>
    </w:p>
    <w:p w:rsidR="00ED60BB" w:rsidRPr="003B5FB1" w:rsidRDefault="00ED60BB" w:rsidP="003B5FB1">
      <w:pPr>
        <w:spacing w:after="0" w:line="240" w:lineRule="auto"/>
        <w:ind w:firstLine="720"/>
        <w:jc w:val="both"/>
        <w:rPr>
          <w:rFonts w:ascii="Times New Roman" w:eastAsia="Times New Roman" w:hAnsi="Times New Roman"/>
          <w:sz w:val="28"/>
          <w:szCs w:val="28"/>
          <w:lang w:eastAsia="ru-RU"/>
        </w:rPr>
      </w:pPr>
      <w:r w:rsidRPr="003B5FB1">
        <w:rPr>
          <w:rFonts w:ascii="Times New Roman" w:eastAsia="Times New Roman" w:hAnsi="Times New Roman" w:cs="Times New Roman"/>
          <w:sz w:val="28"/>
          <w:szCs w:val="28"/>
          <w:lang w:eastAsia="ru-RU"/>
        </w:rPr>
        <w:t>В техникуме создан и ведется официальный сайт в сети «Интернет», анализ его разделов осуществляется в соответствии с требованиями ст. 29 ФЗ «Об образовании в Российской Федерации».</w:t>
      </w:r>
    </w:p>
    <w:p w:rsidR="00024CA1" w:rsidRPr="003B5FB1" w:rsidRDefault="00024CA1" w:rsidP="003B5FB1">
      <w:pPr>
        <w:widowControl w:val="0"/>
        <w:spacing w:after="0" w:line="240" w:lineRule="auto"/>
        <w:ind w:left="20" w:firstLine="700"/>
        <w:jc w:val="both"/>
        <w:rPr>
          <w:rFonts w:ascii="Times New Roman" w:eastAsia="Times New Roman" w:hAnsi="Times New Roman" w:cs="Times New Roman"/>
          <w:i/>
          <w:iCs/>
          <w:sz w:val="28"/>
          <w:szCs w:val="26"/>
          <w:lang w:eastAsia="ru-RU"/>
        </w:rPr>
      </w:pPr>
      <w:r w:rsidRPr="003B5FB1">
        <w:rPr>
          <w:rFonts w:ascii="Times New Roman" w:eastAsia="Times New Roman" w:hAnsi="Times New Roman" w:cs="Times New Roman"/>
          <w:i/>
          <w:iCs/>
          <w:color w:val="000000"/>
          <w:sz w:val="28"/>
          <w:szCs w:val="26"/>
          <w:lang w:eastAsia="ru-RU"/>
        </w:rPr>
        <w:t>Вывод:</w:t>
      </w:r>
    </w:p>
    <w:p w:rsidR="00024CA1" w:rsidRPr="003B5FB1" w:rsidRDefault="00024CA1" w:rsidP="003B5FB1">
      <w:pPr>
        <w:spacing w:after="0" w:line="240" w:lineRule="auto"/>
        <w:ind w:firstLine="708"/>
        <w:jc w:val="both"/>
        <w:rPr>
          <w:rFonts w:ascii="Times New Roman" w:eastAsia="Times New Roman" w:hAnsi="Times New Roman" w:cs="Times New Roman"/>
          <w:i/>
          <w:iCs/>
          <w:sz w:val="28"/>
          <w:szCs w:val="26"/>
          <w:lang w:eastAsia="ru-RU"/>
        </w:rPr>
      </w:pPr>
      <w:r w:rsidRPr="003B5FB1">
        <w:rPr>
          <w:rFonts w:ascii="Times New Roman" w:eastAsia="Times New Roman" w:hAnsi="Times New Roman" w:cs="Times New Roman"/>
          <w:i/>
          <w:iCs/>
          <w:sz w:val="28"/>
          <w:szCs w:val="26"/>
          <w:lang w:eastAsia="ru-RU"/>
        </w:rPr>
        <w:t>Выпускники техникума обладают достаточной профессиональной подготовкой, умеют применять теоретические знания при решении практических задач. Владеют умениями и навыками для работы по специальности.</w:t>
      </w:r>
    </w:p>
    <w:p w:rsidR="00024CA1" w:rsidRPr="003B5FB1" w:rsidRDefault="00024CA1" w:rsidP="003B5FB1">
      <w:pPr>
        <w:spacing w:after="0" w:line="240" w:lineRule="auto"/>
        <w:ind w:firstLine="708"/>
        <w:jc w:val="both"/>
        <w:rPr>
          <w:rFonts w:ascii="Times New Roman" w:eastAsia="Times New Roman" w:hAnsi="Times New Roman" w:cs="Times New Roman"/>
          <w:i/>
          <w:iCs/>
          <w:sz w:val="28"/>
          <w:szCs w:val="26"/>
          <w:lang w:eastAsia="ru-RU"/>
        </w:rPr>
      </w:pPr>
      <w:r w:rsidRPr="003B5FB1">
        <w:rPr>
          <w:rFonts w:ascii="Times New Roman" w:eastAsia="Times New Roman" w:hAnsi="Times New Roman" w:cs="Times New Roman"/>
          <w:i/>
          <w:iCs/>
          <w:sz w:val="28"/>
          <w:szCs w:val="26"/>
          <w:lang w:eastAsia="ru-RU"/>
        </w:rPr>
        <w:t>В техникуме внедрена и осуществляется система эффективного контроля образовательного процесса.</w:t>
      </w:r>
    </w:p>
    <w:p w:rsidR="00FA5262" w:rsidRPr="003B5FB1" w:rsidRDefault="00FA5262" w:rsidP="003B5FB1">
      <w:pPr>
        <w:spacing w:after="0" w:line="240" w:lineRule="auto"/>
        <w:rPr>
          <w:rFonts w:ascii="Times New Roman" w:eastAsia="Times New Roman" w:hAnsi="Times New Roman" w:cs="Times New Roman"/>
          <w:color w:val="000000"/>
          <w:sz w:val="28"/>
          <w:szCs w:val="26"/>
          <w:lang w:eastAsia="ru-RU"/>
        </w:rPr>
      </w:pPr>
      <w:r w:rsidRPr="003B5FB1">
        <w:rPr>
          <w:rFonts w:ascii="Times New Roman" w:eastAsia="Times New Roman" w:hAnsi="Times New Roman" w:cs="Times New Roman"/>
          <w:color w:val="000000"/>
          <w:sz w:val="28"/>
          <w:szCs w:val="26"/>
          <w:lang w:eastAsia="ru-RU"/>
        </w:rPr>
        <w:br w:type="page"/>
      </w:r>
    </w:p>
    <w:p w:rsidR="00FA5262" w:rsidRPr="003B5FB1" w:rsidRDefault="00FA5262" w:rsidP="00A37649">
      <w:pPr>
        <w:pStyle w:val="a7"/>
        <w:numPr>
          <w:ilvl w:val="0"/>
          <w:numId w:val="11"/>
        </w:numPr>
        <w:spacing w:after="0" w:line="240" w:lineRule="auto"/>
        <w:ind w:hanging="153"/>
        <w:rPr>
          <w:rFonts w:ascii="Times New Roman" w:hAnsi="Times New Roman" w:cs="Times New Roman"/>
          <w:b/>
          <w:sz w:val="28"/>
          <w:szCs w:val="28"/>
        </w:rPr>
      </w:pPr>
      <w:r w:rsidRPr="003B5FB1">
        <w:rPr>
          <w:rFonts w:ascii="Times New Roman" w:hAnsi="Times New Roman" w:cs="Times New Roman"/>
          <w:b/>
          <w:sz w:val="28"/>
          <w:szCs w:val="28"/>
        </w:rPr>
        <w:lastRenderedPageBreak/>
        <w:t>ВНЕУЧЕБНАЯ РАБОТА</w:t>
      </w:r>
    </w:p>
    <w:p w:rsidR="00981B86" w:rsidRPr="00E3054B" w:rsidRDefault="00E3054B" w:rsidP="000D0CF8">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5.1.</w:t>
      </w:r>
      <w:r>
        <w:rPr>
          <w:rFonts w:ascii="Times New Roman" w:hAnsi="Times New Roman" w:cs="Times New Roman"/>
          <w:b/>
          <w:sz w:val="28"/>
          <w:szCs w:val="28"/>
        </w:rPr>
        <w:tab/>
      </w:r>
      <w:r w:rsidR="00B95BDC">
        <w:rPr>
          <w:rFonts w:ascii="Times New Roman" w:eastAsia="Times New Roman" w:hAnsi="Times New Roman" w:cs="Times New Roman"/>
          <w:b/>
          <w:sz w:val="28"/>
          <w:szCs w:val="28"/>
          <w:lang w:eastAsia="ru-RU"/>
        </w:rPr>
        <w:t xml:space="preserve">Наличие концепции </w:t>
      </w:r>
      <w:r w:rsidR="00981B86" w:rsidRPr="00E3054B">
        <w:rPr>
          <w:rFonts w:ascii="Times New Roman" w:eastAsia="Times New Roman" w:hAnsi="Times New Roman" w:cs="Times New Roman"/>
          <w:b/>
          <w:sz w:val="28"/>
          <w:szCs w:val="28"/>
          <w:lang w:eastAsia="ru-RU"/>
        </w:rPr>
        <w:t>воспитательной работы</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Концепция воспитательной работы ГБПОУ КК «Армавирский механико-технологический техникум» направлена на развитие у студентов творческих задатков, воспитание профессиональной гордости и ответственности, формирование гражданской позиции и культуры семейных отношений.</w:t>
      </w:r>
    </w:p>
    <w:p w:rsidR="00981B86" w:rsidRPr="003B5FB1" w:rsidRDefault="00981B86" w:rsidP="003B5FB1">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Цель  –  формирование воспитательной системы, способствующей развитию личности студента, способной к духовному и физическому саморазвитию, самосовершенствованию и  самореализации, выполнению гражданского и профессионального долга, ориентированной на нравственные идеалы.</w:t>
      </w:r>
    </w:p>
    <w:p w:rsidR="00981B86" w:rsidRPr="003B5FB1" w:rsidRDefault="00981B86" w:rsidP="003B5FB1">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Конечной целью является – формирование разносторонней, гармонично развитой личности.</w:t>
      </w:r>
    </w:p>
    <w:p w:rsidR="00981B86" w:rsidRPr="003B5FB1" w:rsidRDefault="00981B86" w:rsidP="003B5FB1">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Воспитательный процесс базируется на принципах</w:t>
      </w:r>
      <w:r w:rsidR="00CE185A" w:rsidRPr="00CE185A">
        <w:rPr>
          <w:rFonts w:ascii="Times New Roman" w:eastAsia="Times New Roman" w:hAnsi="Times New Roman" w:cs="Times New Roman"/>
          <w:sz w:val="28"/>
          <w:szCs w:val="28"/>
          <w:lang w:eastAsia="ru-RU"/>
        </w:rPr>
        <w:t xml:space="preserve"> </w:t>
      </w:r>
      <w:r w:rsidR="00CE185A" w:rsidRPr="003B5FB1">
        <w:rPr>
          <w:rFonts w:ascii="Times New Roman" w:eastAsia="Times New Roman" w:hAnsi="Times New Roman" w:cs="Times New Roman"/>
          <w:sz w:val="28"/>
          <w:szCs w:val="28"/>
          <w:lang w:eastAsia="ru-RU"/>
        </w:rPr>
        <w:t>системности,</w:t>
      </w:r>
      <w:r w:rsidR="00CE185A" w:rsidRPr="00CE185A">
        <w:rPr>
          <w:rFonts w:ascii="Times New Roman" w:eastAsia="Times New Roman" w:hAnsi="Times New Roman" w:cs="Times New Roman"/>
          <w:sz w:val="28"/>
          <w:szCs w:val="28"/>
          <w:lang w:eastAsia="ru-RU"/>
        </w:rPr>
        <w:t xml:space="preserve"> </w:t>
      </w:r>
      <w:r w:rsidR="00CE185A" w:rsidRPr="003B5FB1">
        <w:rPr>
          <w:rFonts w:ascii="Times New Roman" w:eastAsia="Times New Roman" w:hAnsi="Times New Roman" w:cs="Times New Roman"/>
          <w:sz w:val="28"/>
          <w:szCs w:val="28"/>
          <w:lang w:eastAsia="ru-RU"/>
        </w:rPr>
        <w:t>гражданственности,</w:t>
      </w:r>
      <w:r w:rsidR="00CE185A">
        <w:rPr>
          <w:rFonts w:ascii="Times New Roman" w:eastAsia="Times New Roman" w:hAnsi="Times New Roman" w:cs="Times New Roman"/>
          <w:sz w:val="28"/>
          <w:szCs w:val="28"/>
          <w:lang w:eastAsia="ru-RU"/>
        </w:rPr>
        <w:t xml:space="preserve"> </w:t>
      </w:r>
      <w:r w:rsidR="00CE185A" w:rsidRPr="003B5FB1">
        <w:rPr>
          <w:rFonts w:ascii="Times New Roman" w:eastAsia="Times New Roman" w:hAnsi="Times New Roman" w:cs="Times New Roman"/>
          <w:sz w:val="28"/>
          <w:szCs w:val="28"/>
          <w:lang w:eastAsia="ru-RU"/>
        </w:rPr>
        <w:t>демократизма,</w:t>
      </w:r>
      <w:r w:rsidR="00CE185A" w:rsidRPr="00CE185A">
        <w:rPr>
          <w:rFonts w:ascii="Times New Roman" w:eastAsia="Times New Roman" w:hAnsi="Times New Roman" w:cs="Times New Roman"/>
          <w:sz w:val="28"/>
          <w:szCs w:val="28"/>
          <w:lang w:eastAsia="ru-RU"/>
        </w:rPr>
        <w:t xml:space="preserve"> </w:t>
      </w:r>
      <w:r w:rsidR="00CE185A" w:rsidRPr="003B5FB1">
        <w:rPr>
          <w:rFonts w:ascii="Times New Roman" w:eastAsia="Times New Roman" w:hAnsi="Times New Roman" w:cs="Times New Roman"/>
          <w:sz w:val="28"/>
          <w:szCs w:val="28"/>
          <w:lang w:eastAsia="ru-RU"/>
        </w:rPr>
        <w:t>толерантности,</w:t>
      </w:r>
      <w:r w:rsidR="00CE185A" w:rsidRPr="00CE185A">
        <w:rPr>
          <w:rFonts w:ascii="Times New Roman" w:eastAsia="Times New Roman" w:hAnsi="Times New Roman" w:cs="Times New Roman"/>
          <w:sz w:val="28"/>
          <w:szCs w:val="28"/>
          <w:lang w:eastAsia="ru-RU"/>
        </w:rPr>
        <w:t xml:space="preserve"> </w:t>
      </w:r>
      <w:r w:rsidR="00CE185A" w:rsidRPr="003B5FB1">
        <w:rPr>
          <w:rFonts w:ascii="Times New Roman" w:eastAsia="Times New Roman" w:hAnsi="Times New Roman" w:cs="Times New Roman"/>
          <w:sz w:val="28"/>
          <w:szCs w:val="28"/>
          <w:lang w:eastAsia="ru-RU"/>
        </w:rPr>
        <w:t>вариативности.</w:t>
      </w:r>
    </w:p>
    <w:p w:rsidR="00981B86" w:rsidRPr="003B5FB1" w:rsidRDefault="00981B86" w:rsidP="003B5FB1">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Направления воспитательной работы:</w:t>
      </w:r>
    </w:p>
    <w:p w:rsidR="00981B86" w:rsidRPr="00CE185A" w:rsidRDefault="00981B86" w:rsidP="00A37649">
      <w:pPr>
        <w:pStyle w:val="a7"/>
        <w:numPr>
          <w:ilvl w:val="0"/>
          <w:numId w:val="35"/>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гражданско-патриотическое,</w:t>
      </w:r>
    </w:p>
    <w:p w:rsidR="00981B86" w:rsidRPr="00CE185A" w:rsidRDefault="00981B86" w:rsidP="00A37649">
      <w:pPr>
        <w:pStyle w:val="a7"/>
        <w:numPr>
          <w:ilvl w:val="0"/>
          <w:numId w:val="35"/>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духовно-нравственное и эстетическое,</w:t>
      </w:r>
    </w:p>
    <w:p w:rsidR="00981B86" w:rsidRPr="00CE185A" w:rsidRDefault="00981B86" w:rsidP="00A37649">
      <w:pPr>
        <w:pStyle w:val="a7"/>
        <w:numPr>
          <w:ilvl w:val="0"/>
          <w:numId w:val="35"/>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физкультурно-оздоровительное,</w:t>
      </w:r>
    </w:p>
    <w:p w:rsidR="00981B86" w:rsidRPr="00CE185A" w:rsidRDefault="00981B86" w:rsidP="00A37649">
      <w:pPr>
        <w:pStyle w:val="a7"/>
        <w:numPr>
          <w:ilvl w:val="0"/>
          <w:numId w:val="35"/>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интеллектуально-творческое,</w:t>
      </w:r>
    </w:p>
    <w:p w:rsidR="00981B86" w:rsidRPr="00CE185A" w:rsidRDefault="00981B86" w:rsidP="00A37649">
      <w:pPr>
        <w:pStyle w:val="a7"/>
        <w:numPr>
          <w:ilvl w:val="0"/>
          <w:numId w:val="35"/>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правовое,</w:t>
      </w:r>
    </w:p>
    <w:p w:rsidR="00981B86" w:rsidRPr="00CE185A" w:rsidRDefault="00981B86" w:rsidP="00A37649">
      <w:pPr>
        <w:pStyle w:val="a7"/>
        <w:numPr>
          <w:ilvl w:val="0"/>
          <w:numId w:val="35"/>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профессионально-трудовое.</w:t>
      </w:r>
    </w:p>
    <w:p w:rsidR="00CE185A" w:rsidRPr="00D8639E" w:rsidRDefault="00981B86" w:rsidP="003B5FB1">
      <w:pPr>
        <w:spacing w:after="0" w:line="240" w:lineRule="auto"/>
        <w:ind w:firstLine="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 xml:space="preserve">В техникуме </w:t>
      </w:r>
      <w:r w:rsidR="00CE185A" w:rsidRPr="00D8639E">
        <w:rPr>
          <w:rFonts w:ascii="Times New Roman" w:eastAsia="Times New Roman" w:hAnsi="Times New Roman" w:cs="Times New Roman"/>
          <w:sz w:val="28"/>
          <w:szCs w:val="28"/>
          <w:lang w:eastAsia="ru-RU"/>
        </w:rPr>
        <w:t>реализуются проекты и программы:</w:t>
      </w:r>
    </w:p>
    <w:p w:rsidR="00981B86" w:rsidRPr="00D8639E" w:rsidRDefault="00981B86" w:rsidP="00A37649">
      <w:pPr>
        <w:pStyle w:val="a7"/>
        <w:numPr>
          <w:ilvl w:val="0"/>
          <w:numId w:val="36"/>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Программа ЗОЖ  в образовательном пространстве»;</w:t>
      </w:r>
    </w:p>
    <w:p w:rsidR="00981B86" w:rsidRPr="00D8639E" w:rsidRDefault="00981B86" w:rsidP="00A37649">
      <w:pPr>
        <w:pStyle w:val="a7"/>
        <w:numPr>
          <w:ilvl w:val="0"/>
          <w:numId w:val="36"/>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Программа гражданско-патриотического воспитания студентов;</w:t>
      </w:r>
    </w:p>
    <w:p w:rsidR="00981B86" w:rsidRPr="00D8639E" w:rsidRDefault="00981B86" w:rsidP="00A37649">
      <w:pPr>
        <w:pStyle w:val="a7"/>
        <w:numPr>
          <w:ilvl w:val="0"/>
          <w:numId w:val="36"/>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Программа поддержки одаренных студентов;</w:t>
      </w:r>
    </w:p>
    <w:p w:rsidR="00981B86" w:rsidRPr="00D8639E" w:rsidRDefault="00981B86" w:rsidP="00A37649">
      <w:pPr>
        <w:pStyle w:val="a7"/>
        <w:numPr>
          <w:ilvl w:val="0"/>
          <w:numId w:val="36"/>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Программа Совета профилактики и правонарушений в молодежной среде;</w:t>
      </w:r>
    </w:p>
    <w:p w:rsidR="00981B86" w:rsidRPr="00D8639E" w:rsidRDefault="00981B86" w:rsidP="00A37649">
      <w:pPr>
        <w:pStyle w:val="a7"/>
        <w:numPr>
          <w:ilvl w:val="0"/>
          <w:numId w:val="36"/>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Программа экологического воспитания студентов;</w:t>
      </w:r>
    </w:p>
    <w:p w:rsidR="00981B86" w:rsidRPr="00D8639E" w:rsidRDefault="00981B86" w:rsidP="00A37649">
      <w:pPr>
        <w:pStyle w:val="a7"/>
        <w:numPr>
          <w:ilvl w:val="0"/>
          <w:numId w:val="36"/>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Совершенствование и развитие студенческого самоуправления;</w:t>
      </w:r>
    </w:p>
    <w:p w:rsidR="00981B86" w:rsidRPr="00D8639E" w:rsidRDefault="00981B86" w:rsidP="00A37649">
      <w:pPr>
        <w:pStyle w:val="a7"/>
        <w:numPr>
          <w:ilvl w:val="0"/>
          <w:numId w:val="36"/>
        </w:numPr>
        <w:spacing w:after="0" w:line="240" w:lineRule="auto"/>
        <w:ind w:left="567" w:hanging="567"/>
        <w:jc w:val="both"/>
        <w:rPr>
          <w:rFonts w:ascii="Times New Roman" w:eastAsia="Times New Roman" w:hAnsi="Times New Roman" w:cs="Times New Roman"/>
          <w:sz w:val="28"/>
          <w:szCs w:val="28"/>
          <w:lang w:eastAsia="ru-RU"/>
        </w:rPr>
      </w:pPr>
      <w:r w:rsidRPr="00D8639E">
        <w:rPr>
          <w:rFonts w:ascii="Times New Roman" w:eastAsia="Times New Roman" w:hAnsi="Times New Roman" w:cs="Times New Roman"/>
          <w:sz w:val="28"/>
          <w:szCs w:val="28"/>
          <w:lang w:eastAsia="ru-RU"/>
        </w:rPr>
        <w:t>Профилактика наркотической, алкогольной и иных видов зависимостей.</w:t>
      </w:r>
    </w:p>
    <w:p w:rsidR="00981B86" w:rsidRPr="00D8639E" w:rsidRDefault="00981B86" w:rsidP="00A37649">
      <w:pPr>
        <w:pStyle w:val="a7"/>
        <w:numPr>
          <w:ilvl w:val="0"/>
          <w:numId w:val="36"/>
        </w:numPr>
        <w:spacing w:after="0" w:line="240" w:lineRule="auto"/>
        <w:ind w:left="567" w:hanging="567"/>
        <w:jc w:val="both"/>
        <w:rPr>
          <w:rFonts w:ascii="Times New Roman" w:eastAsia="Times New Roman" w:hAnsi="Times New Roman" w:cs="Times New Roman"/>
          <w:sz w:val="24"/>
          <w:szCs w:val="24"/>
          <w:lang w:eastAsia="ru-RU"/>
        </w:rPr>
      </w:pPr>
      <w:r w:rsidRPr="00D8639E">
        <w:rPr>
          <w:rFonts w:ascii="Times New Roman" w:eastAsia="Times New Roman" w:hAnsi="Times New Roman" w:cs="Times New Roman"/>
          <w:sz w:val="28"/>
          <w:szCs w:val="28"/>
          <w:lang w:eastAsia="ru-RU"/>
        </w:rPr>
        <w:t>Программа поддержки детей-сирот и детей, оставшихся без попечения родителей.</w:t>
      </w:r>
    </w:p>
    <w:p w:rsidR="00981B86" w:rsidRPr="003B5FB1" w:rsidRDefault="00981B86" w:rsidP="003B5FB1">
      <w:pPr>
        <w:spacing w:after="0" w:line="240" w:lineRule="auto"/>
        <w:ind w:firstLine="709"/>
        <w:jc w:val="both"/>
        <w:rPr>
          <w:rFonts w:ascii="Times New Roman" w:eastAsia="Times New Roman" w:hAnsi="Times New Roman" w:cs="Times New Roman"/>
          <w:sz w:val="24"/>
          <w:szCs w:val="24"/>
          <w:lang w:eastAsia="ru-RU"/>
        </w:rPr>
      </w:pPr>
    </w:p>
    <w:p w:rsidR="00981B86" w:rsidRDefault="00E3054B" w:rsidP="007A4C9B">
      <w:pPr>
        <w:spacing w:after="0" w:line="240" w:lineRule="auto"/>
        <w:ind w:firstLine="567"/>
        <w:jc w:val="both"/>
        <w:rPr>
          <w:rFonts w:ascii="Times New Roman" w:eastAsia="Times New Roman" w:hAnsi="Times New Roman" w:cs="Times New Roman"/>
          <w:b/>
          <w:sz w:val="28"/>
          <w:szCs w:val="28"/>
          <w:lang w:eastAsia="ru-RU"/>
        </w:rPr>
      </w:pPr>
      <w:r w:rsidRPr="0043181C">
        <w:rPr>
          <w:rFonts w:ascii="Times New Roman" w:eastAsia="Times New Roman" w:hAnsi="Times New Roman" w:cs="Times New Roman"/>
          <w:b/>
          <w:sz w:val="28"/>
          <w:szCs w:val="28"/>
          <w:lang w:eastAsia="ru-RU"/>
        </w:rPr>
        <w:t>5.2.</w:t>
      </w:r>
      <w:r w:rsidRPr="00E3054B">
        <w:rPr>
          <w:rFonts w:ascii="Times New Roman" w:eastAsia="Times New Roman" w:hAnsi="Times New Roman" w:cs="Times New Roman"/>
          <w:b/>
          <w:sz w:val="24"/>
          <w:szCs w:val="24"/>
          <w:lang w:eastAsia="ru-RU"/>
        </w:rPr>
        <w:tab/>
      </w:r>
      <w:r w:rsidR="00B95BDC">
        <w:rPr>
          <w:rFonts w:ascii="Times New Roman" w:eastAsia="Times New Roman" w:hAnsi="Times New Roman" w:cs="Times New Roman"/>
          <w:b/>
          <w:sz w:val="28"/>
          <w:szCs w:val="28"/>
          <w:lang w:eastAsia="ru-RU"/>
        </w:rPr>
        <w:t>Система планирования работы</w:t>
      </w:r>
    </w:p>
    <w:p w:rsidR="00B4414A" w:rsidRPr="00E3054B" w:rsidRDefault="00B4414A" w:rsidP="007A4C9B">
      <w:pPr>
        <w:spacing w:after="0" w:line="240" w:lineRule="auto"/>
        <w:ind w:firstLine="567"/>
        <w:jc w:val="both"/>
        <w:rPr>
          <w:rFonts w:ascii="Times New Roman" w:eastAsia="Times New Roman" w:hAnsi="Times New Roman" w:cs="Times New Roman"/>
          <w:b/>
          <w:vanish/>
          <w:sz w:val="24"/>
          <w:szCs w:val="24"/>
          <w:lang w:eastAsia="ru-RU"/>
        </w:rPr>
      </w:pP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Воспитательный процесс в техникуме организуется на основе общетехникумовского плана «Воспитания и самовоспитания личности студента». </w:t>
      </w:r>
    </w:p>
    <w:p w:rsidR="00981B86" w:rsidRPr="003B5FB1" w:rsidRDefault="00D8639E" w:rsidP="003B5FB1">
      <w:pPr>
        <w:spacing w:after="0" w:line="240" w:lineRule="auto"/>
        <w:ind w:firstLine="708"/>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w:t>
      </w:r>
      <w:r w:rsidR="00981B86" w:rsidRPr="003B5FB1">
        <w:rPr>
          <w:rFonts w:ascii="Times New Roman" w:eastAsia="Arial Unicode MS" w:hAnsi="Times New Roman" w:cs="Times New Roman"/>
          <w:color w:val="000000"/>
          <w:sz w:val="28"/>
          <w:szCs w:val="28"/>
          <w:lang w:eastAsia="ru-RU"/>
        </w:rPr>
        <w:t>лан воспитания и самовоспитания личности на весь период обучения составлен согласно системно-ролевого подхода к формированию личности. Он включает в себя общетехникумовские мероприятия, мероприятия в рамках Молодежного центра, работу классных руководителей, библиотеки, музея, общежития, спортивно-массовую работу.</w:t>
      </w:r>
    </w:p>
    <w:p w:rsidR="00981B86" w:rsidRPr="003B5FB1"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Arial Unicode MS" w:hAnsi="Times New Roman" w:cs="Times New Roman"/>
          <w:color w:val="000000"/>
          <w:sz w:val="28"/>
          <w:szCs w:val="28"/>
          <w:lang w:eastAsia="ru-RU"/>
        </w:rPr>
        <w:t>Разработан и действует план-график общетехникумовских мероприятий с учетом знаменательных дат, особенностей и традиций техникума, пожеланий, интересов и инициативы студентов.</w:t>
      </w:r>
      <w:r w:rsidRPr="003B5FB1">
        <w:rPr>
          <w:rFonts w:ascii="Times New Roman" w:eastAsia="Times New Roman" w:hAnsi="Times New Roman" w:cs="Times New Roman"/>
          <w:sz w:val="28"/>
          <w:szCs w:val="28"/>
          <w:lang w:eastAsia="ru-RU"/>
        </w:rPr>
        <w:t xml:space="preserve"> </w:t>
      </w:r>
    </w:p>
    <w:p w:rsidR="00981B86" w:rsidRPr="003B5FB1"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lastRenderedPageBreak/>
        <w:t>В целях перспективного планирования ежегодно</w:t>
      </w:r>
      <w:r w:rsidR="00CE185A">
        <w:rPr>
          <w:rFonts w:ascii="Times New Roman" w:eastAsia="Times New Roman" w:hAnsi="Times New Roman" w:cs="Times New Roman"/>
          <w:sz w:val="28"/>
          <w:szCs w:val="28"/>
          <w:lang w:eastAsia="ru-RU"/>
        </w:rPr>
        <w:t xml:space="preserve"> реализуются</w:t>
      </w:r>
      <w:r w:rsidRPr="003B5FB1">
        <w:rPr>
          <w:rFonts w:ascii="Times New Roman" w:eastAsia="Times New Roman" w:hAnsi="Times New Roman" w:cs="Times New Roman"/>
          <w:sz w:val="28"/>
          <w:szCs w:val="28"/>
          <w:lang w:eastAsia="ru-RU"/>
        </w:rPr>
        <w:t>:</w:t>
      </w:r>
    </w:p>
    <w:p w:rsidR="00981B86" w:rsidRPr="003B5FB1"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воспитательной работы на год;</w:t>
      </w:r>
    </w:p>
    <w:p w:rsidR="00981B86" w:rsidRPr="003B5FB1"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культурно</w:t>
      </w:r>
      <w:r w:rsidR="00B1606E">
        <w:rPr>
          <w:rFonts w:ascii="Times New Roman" w:eastAsia="Times New Roman" w:hAnsi="Times New Roman" w:cs="Times New Roman"/>
          <w:sz w:val="28"/>
          <w:szCs w:val="28"/>
          <w:lang w:eastAsia="ru-RU"/>
        </w:rPr>
        <w:t>-</w:t>
      </w:r>
      <w:r w:rsidRPr="003B5FB1">
        <w:rPr>
          <w:rFonts w:ascii="Times New Roman" w:eastAsia="Times New Roman" w:hAnsi="Times New Roman" w:cs="Times New Roman"/>
          <w:sz w:val="28"/>
          <w:szCs w:val="28"/>
          <w:lang w:eastAsia="ru-RU"/>
        </w:rPr>
        <w:t>массовой работы на год;</w:t>
      </w:r>
    </w:p>
    <w:p w:rsidR="00981B86" w:rsidRPr="003B5FB1"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контроля воспитательного процесса;</w:t>
      </w:r>
    </w:p>
    <w:p w:rsidR="00981B86" w:rsidRPr="003B5FB1"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библиотеки на учебный год;</w:t>
      </w:r>
    </w:p>
    <w:p w:rsidR="00981B86" w:rsidRPr="003B5FB1"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спортивного клуба;</w:t>
      </w:r>
    </w:p>
    <w:p w:rsidR="00981B86" w:rsidRPr="003B5FB1" w:rsidRDefault="00B1606E" w:rsidP="003B5F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военно-</w:t>
      </w:r>
      <w:r w:rsidR="00981B86" w:rsidRPr="003B5FB1">
        <w:rPr>
          <w:rFonts w:ascii="Times New Roman" w:eastAsia="Times New Roman" w:hAnsi="Times New Roman" w:cs="Times New Roman"/>
          <w:sz w:val="28"/>
          <w:szCs w:val="28"/>
          <w:lang w:eastAsia="ru-RU"/>
        </w:rPr>
        <w:t>патриотических мероприятий;</w:t>
      </w:r>
    </w:p>
    <w:p w:rsidR="00981B86" w:rsidRPr="003B5FB1"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музея техникума;</w:t>
      </w:r>
    </w:p>
    <w:p w:rsidR="00981B86" w:rsidRPr="003B5FB1"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воспитательной работы в общежитии техникума;</w:t>
      </w:r>
    </w:p>
    <w:p w:rsidR="00981B86" w:rsidRPr="003B5FB1"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социального педагога на год;</w:t>
      </w:r>
    </w:p>
    <w:p w:rsidR="00981B86" w:rsidRPr="003B5FB1"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педаго</w:t>
      </w:r>
      <w:r w:rsidR="00B1606E">
        <w:rPr>
          <w:rFonts w:ascii="Times New Roman" w:eastAsia="Times New Roman" w:hAnsi="Times New Roman" w:cs="Times New Roman"/>
          <w:sz w:val="28"/>
          <w:szCs w:val="28"/>
          <w:lang w:eastAsia="ru-RU"/>
        </w:rPr>
        <w:t>га-</w:t>
      </w:r>
      <w:r w:rsidRPr="003B5FB1">
        <w:rPr>
          <w:rFonts w:ascii="Times New Roman" w:eastAsia="Times New Roman" w:hAnsi="Times New Roman" w:cs="Times New Roman"/>
          <w:sz w:val="28"/>
          <w:szCs w:val="28"/>
          <w:lang w:eastAsia="ru-RU"/>
        </w:rPr>
        <w:t>психолога на год;</w:t>
      </w:r>
    </w:p>
    <w:p w:rsidR="00981B86" w:rsidRPr="003B5FB1"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студенческого самоуправления на год;</w:t>
      </w:r>
    </w:p>
    <w:p w:rsidR="00981B86" w:rsidRPr="003B5FB1"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по профилактике наркомании и иных видов зависимостей.</w:t>
      </w:r>
    </w:p>
    <w:p w:rsidR="00981B86" w:rsidRDefault="00981B86" w:rsidP="003B5FB1">
      <w:pPr>
        <w:spacing w:after="0" w:line="240" w:lineRule="auto"/>
        <w:ind w:firstLine="709"/>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План работы со студентами группы риска.</w:t>
      </w:r>
    </w:p>
    <w:p w:rsidR="00F4488D" w:rsidRPr="003B5FB1" w:rsidRDefault="00F4488D" w:rsidP="003B5FB1">
      <w:pPr>
        <w:spacing w:after="0" w:line="240" w:lineRule="auto"/>
        <w:ind w:firstLine="709"/>
        <w:jc w:val="both"/>
        <w:rPr>
          <w:rFonts w:ascii="Times New Roman" w:eastAsia="Times New Roman" w:hAnsi="Times New Roman" w:cs="Times New Roman"/>
          <w:sz w:val="28"/>
          <w:szCs w:val="28"/>
          <w:lang w:eastAsia="ru-RU"/>
        </w:rPr>
      </w:pPr>
    </w:p>
    <w:p w:rsidR="00981B86" w:rsidRPr="00F4488D" w:rsidRDefault="00F4488D" w:rsidP="00F4488D">
      <w:pPr>
        <w:spacing w:after="0" w:line="240" w:lineRule="auto"/>
        <w:ind w:left="567"/>
        <w:jc w:val="both"/>
        <w:rPr>
          <w:rFonts w:ascii="Times New Roman" w:eastAsia="Times New Roman" w:hAnsi="Times New Roman" w:cs="Times New Roman"/>
          <w:b/>
          <w:sz w:val="28"/>
          <w:szCs w:val="28"/>
          <w:lang w:eastAsia="ru-RU"/>
        </w:rPr>
      </w:pPr>
      <w:r w:rsidRPr="00F4488D">
        <w:rPr>
          <w:rFonts w:ascii="Times New Roman" w:eastAsia="Times New Roman" w:hAnsi="Times New Roman" w:cs="Times New Roman"/>
          <w:b/>
          <w:sz w:val="28"/>
          <w:szCs w:val="28"/>
          <w:lang w:eastAsia="ru-RU"/>
        </w:rPr>
        <w:t>5.3.</w:t>
      </w:r>
      <w:r w:rsidRPr="00F4488D">
        <w:rPr>
          <w:rFonts w:ascii="Times New Roman" w:eastAsia="Times New Roman" w:hAnsi="Times New Roman" w:cs="Times New Roman"/>
          <w:b/>
          <w:sz w:val="28"/>
          <w:szCs w:val="28"/>
          <w:lang w:eastAsia="ru-RU"/>
        </w:rPr>
        <w:tab/>
      </w:r>
      <w:r w:rsidR="00981B86" w:rsidRPr="00F4488D">
        <w:rPr>
          <w:rFonts w:ascii="Times New Roman" w:eastAsia="Times New Roman" w:hAnsi="Times New Roman" w:cs="Times New Roman"/>
          <w:b/>
          <w:sz w:val="28"/>
          <w:szCs w:val="28"/>
          <w:lang w:eastAsia="ru-RU"/>
        </w:rPr>
        <w:t xml:space="preserve">Формы и методы </w:t>
      </w:r>
      <w:r w:rsidR="00B95BDC">
        <w:rPr>
          <w:rFonts w:ascii="Times New Roman" w:eastAsia="Times New Roman" w:hAnsi="Times New Roman" w:cs="Times New Roman"/>
          <w:b/>
          <w:sz w:val="28"/>
          <w:szCs w:val="28"/>
          <w:lang w:eastAsia="ru-RU"/>
        </w:rPr>
        <w:t>воспитательной</w:t>
      </w:r>
      <w:r w:rsidR="00B95BDC" w:rsidRPr="00F4488D">
        <w:rPr>
          <w:rFonts w:ascii="Times New Roman" w:eastAsia="Times New Roman" w:hAnsi="Times New Roman" w:cs="Times New Roman"/>
          <w:b/>
          <w:sz w:val="28"/>
          <w:szCs w:val="28"/>
          <w:lang w:eastAsia="ru-RU"/>
        </w:rPr>
        <w:t xml:space="preserve"> </w:t>
      </w:r>
      <w:r w:rsidR="00981B86" w:rsidRPr="00F4488D">
        <w:rPr>
          <w:rFonts w:ascii="Times New Roman" w:eastAsia="Times New Roman" w:hAnsi="Times New Roman" w:cs="Times New Roman"/>
          <w:b/>
          <w:sz w:val="28"/>
          <w:szCs w:val="28"/>
          <w:lang w:eastAsia="ru-RU"/>
        </w:rPr>
        <w:t>работы</w:t>
      </w:r>
    </w:p>
    <w:p w:rsidR="00981B86" w:rsidRPr="003B5FB1" w:rsidRDefault="00981B86" w:rsidP="003B5FB1">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Воспитательная работа в техникуме является частью единого учебно-воспитательного процесса.</w:t>
      </w:r>
    </w:p>
    <w:p w:rsidR="00981B86" w:rsidRPr="003B5FB1" w:rsidRDefault="00981B86" w:rsidP="003B5FB1">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Цели воспитания и задачи воспитательной работы реализуются во внеучебное время; в учебном процессе.</w:t>
      </w:r>
    </w:p>
    <w:p w:rsidR="00981B86" w:rsidRPr="003B5FB1" w:rsidRDefault="00981B86" w:rsidP="003B5FB1">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В результате создания благоприятного вос</w:t>
      </w:r>
      <w:r w:rsidR="00D8639E">
        <w:rPr>
          <w:rFonts w:ascii="Times New Roman" w:eastAsia="Times New Roman" w:hAnsi="Times New Roman" w:cs="Times New Roman"/>
          <w:sz w:val="28"/>
          <w:szCs w:val="28"/>
          <w:lang w:eastAsia="ru-RU"/>
        </w:rPr>
        <w:t>питательного пространства</w:t>
      </w:r>
      <w:r w:rsidRPr="003B5FB1">
        <w:rPr>
          <w:rFonts w:ascii="Times New Roman" w:eastAsia="Times New Roman" w:hAnsi="Times New Roman" w:cs="Times New Roman"/>
          <w:sz w:val="28"/>
          <w:szCs w:val="28"/>
          <w:lang w:eastAsia="ru-RU"/>
        </w:rPr>
        <w:t xml:space="preserve"> воспитание в техникуме </w:t>
      </w:r>
      <w:r w:rsidR="00CE185A">
        <w:rPr>
          <w:rFonts w:ascii="Times New Roman" w:eastAsia="Times New Roman" w:hAnsi="Times New Roman" w:cs="Times New Roman"/>
          <w:sz w:val="28"/>
          <w:szCs w:val="28"/>
          <w:lang w:eastAsia="ru-RU"/>
        </w:rPr>
        <w:t xml:space="preserve">- </w:t>
      </w:r>
      <w:r w:rsidRPr="003B5FB1">
        <w:rPr>
          <w:rFonts w:ascii="Times New Roman" w:eastAsia="Times New Roman" w:hAnsi="Times New Roman" w:cs="Times New Roman"/>
          <w:sz w:val="28"/>
          <w:szCs w:val="28"/>
          <w:lang w:eastAsia="ru-RU"/>
        </w:rPr>
        <w:t xml:space="preserve">это педагогически организованный и целенаправленный процесс развития личности, процесс освоения и принятия ею ценностей, нравственных установок и моральных норм общества. </w:t>
      </w:r>
    </w:p>
    <w:p w:rsidR="00981B86" w:rsidRPr="003B5FB1" w:rsidRDefault="00981B86" w:rsidP="003B5FB1">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Воспитательная работа ведется в </w:t>
      </w:r>
      <w:r w:rsidR="00D8639E">
        <w:rPr>
          <w:rFonts w:ascii="Times New Roman" w:eastAsia="Times New Roman" w:hAnsi="Times New Roman" w:cs="Times New Roman"/>
          <w:sz w:val="28"/>
          <w:szCs w:val="28"/>
          <w:lang w:eastAsia="ru-RU"/>
        </w:rPr>
        <w:t xml:space="preserve">тесном взаимодействии </w:t>
      </w:r>
      <w:r w:rsidRPr="003B5FB1">
        <w:rPr>
          <w:rFonts w:ascii="Times New Roman" w:eastAsia="Times New Roman" w:hAnsi="Times New Roman" w:cs="Times New Roman"/>
          <w:sz w:val="28"/>
          <w:szCs w:val="28"/>
          <w:lang w:eastAsia="ru-RU"/>
        </w:rPr>
        <w:t>студентов,  заведующих отделениями, классных руководителей, воспитателей общежития, мастеров производственного обучения,</w:t>
      </w:r>
      <w:r w:rsidR="00D8639E">
        <w:rPr>
          <w:rFonts w:ascii="Times New Roman" w:eastAsia="Times New Roman" w:hAnsi="Times New Roman" w:cs="Times New Roman"/>
          <w:sz w:val="28"/>
          <w:szCs w:val="28"/>
          <w:lang w:eastAsia="ru-RU"/>
        </w:rPr>
        <w:t xml:space="preserve"> социального педагога, педагога-</w:t>
      </w:r>
      <w:r w:rsidRPr="003B5FB1">
        <w:rPr>
          <w:rFonts w:ascii="Times New Roman" w:eastAsia="Times New Roman" w:hAnsi="Times New Roman" w:cs="Times New Roman"/>
          <w:sz w:val="28"/>
          <w:szCs w:val="28"/>
          <w:lang w:eastAsia="ru-RU"/>
        </w:rPr>
        <w:t>психолога</w:t>
      </w:r>
      <w:r w:rsidR="00D8639E">
        <w:rPr>
          <w:rFonts w:ascii="Times New Roman" w:eastAsia="Times New Roman" w:hAnsi="Times New Roman" w:cs="Times New Roman"/>
          <w:sz w:val="28"/>
          <w:szCs w:val="28"/>
          <w:lang w:eastAsia="ru-RU"/>
        </w:rPr>
        <w:t xml:space="preserve">, </w:t>
      </w:r>
      <w:r w:rsidRPr="003B5FB1">
        <w:rPr>
          <w:rFonts w:ascii="Times New Roman" w:eastAsia="Times New Roman" w:hAnsi="Times New Roman" w:cs="Times New Roman"/>
          <w:sz w:val="28"/>
          <w:szCs w:val="28"/>
          <w:lang w:eastAsia="ru-RU"/>
        </w:rPr>
        <w:t xml:space="preserve">всего педагогического коллектива, а также социальных партнеров.  Учебно-воспитательная деятельность педагогического коллектива техникума направлена на  создание условий для гармоничного развития личности каждого обучающегося, обогащения его внутреннего мира, раскрытие и совершенствование индивидуальных творческих качеств, подготовки высококвалифицированных и конкурентоспособных специалистов. Решение поставленных задач требует от коллектива выработки основополагающих, базовых принципов, способствующих выполнению поставленных целей: </w:t>
      </w:r>
    </w:p>
    <w:p w:rsidR="00981B86" w:rsidRPr="00CE185A" w:rsidRDefault="00981B86" w:rsidP="00A37649">
      <w:pPr>
        <w:pStyle w:val="a7"/>
        <w:numPr>
          <w:ilvl w:val="0"/>
          <w:numId w:val="34"/>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создание комфортной среды для интеграции процессов обучения и воспитания;</w:t>
      </w:r>
    </w:p>
    <w:p w:rsidR="00981B86" w:rsidRPr="00CE185A" w:rsidRDefault="00981B86" w:rsidP="00A37649">
      <w:pPr>
        <w:pStyle w:val="a7"/>
        <w:numPr>
          <w:ilvl w:val="0"/>
          <w:numId w:val="34"/>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практическая реализация педагогики сотрудничества;</w:t>
      </w:r>
    </w:p>
    <w:p w:rsidR="00981B86" w:rsidRPr="00CE185A" w:rsidRDefault="00981B86" w:rsidP="00A37649">
      <w:pPr>
        <w:pStyle w:val="a7"/>
        <w:numPr>
          <w:ilvl w:val="0"/>
          <w:numId w:val="34"/>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приоритет интересов обучающихся при выборе форм и методов работы;</w:t>
      </w:r>
    </w:p>
    <w:p w:rsidR="00981B86" w:rsidRPr="00CE185A" w:rsidRDefault="00981B86" w:rsidP="00A37649">
      <w:pPr>
        <w:pStyle w:val="a7"/>
        <w:numPr>
          <w:ilvl w:val="0"/>
          <w:numId w:val="34"/>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сохранение, приумножение традиций и наполнение их новым содержанием;</w:t>
      </w:r>
    </w:p>
    <w:p w:rsidR="00981B86" w:rsidRPr="00CE185A" w:rsidRDefault="00981B86" w:rsidP="00A37649">
      <w:pPr>
        <w:pStyle w:val="a7"/>
        <w:numPr>
          <w:ilvl w:val="0"/>
          <w:numId w:val="34"/>
        </w:numPr>
        <w:spacing w:after="0" w:line="240" w:lineRule="auto"/>
        <w:ind w:left="567" w:hanging="567"/>
        <w:jc w:val="both"/>
        <w:rPr>
          <w:rFonts w:ascii="Times New Roman" w:eastAsia="Times New Roman" w:hAnsi="Times New Roman" w:cs="Times New Roman"/>
          <w:sz w:val="28"/>
          <w:szCs w:val="28"/>
          <w:lang w:eastAsia="ru-RU"/>
        </w:rPr>
      </w:pPr>
      <w:r w:rsidRPr="00CE185A">
        <w:rPr>
          <w:rFonts w:ascii="Times New Roman" w:eastAsia="Times New Roman" w:hAnsi="Times New Roman" w:cs="Times New Roman"/>
          <w:sz w:val="28"/>
          <w:szCs w:val="28"/>
          <w:lang w:eastAsia="ru-RU"/>
        </w:rPr>
        <w:t xml:space="preserve">инновационный подход к формированию профессиональной компетенции. </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В соответствии с планом педсовета вопросы воспитательного характера рассматриваются  на заседаниях педагогического совета, малых педсоветах, где </w:t>
      </w:r>
      <w:r w:rsidRPr="003B5FB1">
        <w:rPr>
          <w:rFonts w:ascii="Times New Roman" w:eastAsia="Arial Unicode MS" w:hAnsi="Times New Roman" w:cs="Times New Roman"/>
          <w:color w:val="000000"/>
          <w:sz w:val="28"/>
          <w:szCs w:val="28"/>
          <w:lang w:eastAsia="ru-RU"/>
        </w:rPr>
        <w:lastRenderedPageBreak/>
        <w:t>решаются актуальные проблемы воспитания студентов, принимаются конкретные решения и назначаются исполнители.</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Воспитание и самовоспитание студентов реализуется через систему отношений «студент-педагог», с их целями и способами деятельности на классных часах, общетехникумовских мероприятиях, в работе клубов Молодежного центра, смотрах-конкурсах. </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Все студенты при поступлении проходят компьютерное тестирование, что помогает классному руководителю правильно распределить обязанности в группе по комиссиям самоуправления и быстрее выявить индивидуальные особенности студентов, их интересы, вовлечь в работу спортивных секций, клубов, научного студенческого общества, вокальной студии, КВН. Вся деятельность в группе проходит через совет самоуправления группы, поэтому каждый студент имеет постоянное общественное поручение, создает свой творческий план саморазвития, ставит задачи и цели.</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План классного руководителя составляется на основе общетехникумовского плана. Планы работы воспитателей общежития составляются в соответствии с общим планом воспитательной работы техникума и направлены на организацию студенческого самоуправления.</w:t>
      </w:r>
    </w:p>
    <w:p w:rsidR="00981B86" w:rsidRDefault="00981B86" w:rsidP="003B5FB1">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В техникуме функционирует методическое объединение классных руководителей</w:t>
      </w:r>
      <w:r w:rsidR="00D8639E">
        <w:rPr>
          <w:rFonts w:ascii="Times New Roman" w:eastAsia="Times New Roman" w:hAnsi="Times New Roman" w:cs="Times New Roman"/>
          <w:sz w:val="28"/>
          <w:szCs w:val="28"/>
          <w:lang w:eastAsia="ru-RU"/>
        </w:rPr>
        <w:t>, председателем</w:t>
      </w:r>
      <w:r w:rsidRPr="003B5FB1">
        <w:rPr>
          <w:rFonts w:ascii="Times New Roman" w:eastAsia="Times New Roman" w:hAnsi="Times New Roman" w:cs="Times New Roman"/>
          <w:sz w:val="28"/>
          <w:szCs w:val="28"/>
          <w:lang w:eastAsia="ru-RU"/>
        </w:rPr>
        <w:t xml:space="preserve"> ко</w:t>
      </w:r>
      <w:r w:rsidR="00FD1F68">
        <w:rPr>
          <w:rFonts w:ascii="Times New Roman" w:eastAsia="Times New Roman" w:hAnsi="Times New Roman" w:cs="Times New Roman"/>
          <w:sz w:val="28"/>
          <w:szCs w:val="28"/>
          <w:lang w:eastAsia="ru-RU"/>
        </w:rPr>
        <w:t>торого</w:t>
      </w:r>
      <w:r w:rsidR="00D8639E">
        <w:rPr>
          <w:rFonts w:ascii="Times New Roman" w:eastAsia="Times New Roman" w:hAnsi="Times New Roman" w:cs="Times New Roman"/>
          <w:sz w:val="28"/>
          <w:szCs w:val="28"/>
          <w:lang w:eastAsia="ru-RU"/>
        </w:rPr>
        <w:t xml:space="preserve"> </w:t>
      </w:r>
      <w:r w:rsidR="00FD1F68">
        <w:rPr>
          <w:rFonts w:ascii="Times New Roman" w:eastAsia="Times New Roman" w:hAnsi="Times New Roman" w:cs="Times New Roman"/>
          <w:sz w:val="28"/>
          <w:szCs w:val="28"/>
          <w:lang w:eastAsia="ru-RU"/>
        </w:rPr>
        <w:t xml:space="preserve">является Агапцева И.Н. </w:t>
      </w:r>
      <w:r w:rsidRPr="003B5FB1">
        <w:rPr>
          <w:rFonts w:ascii="Times New Roman" w:eastAsia="Times New Roman" w:hAnsi="Times New Roman" w:cs="Times New Roman"/>
          <w:sz w:val="28"/>
          <w:szCs w:val="28"/>
          <w:lang w:eastAsia="ru-RU"/>
        </w:rPr>
        <w:t>Результатом работы методического объединения, является повышение проф</w:t>
      </w:r>
      <w:r w:rsidR="00FD1F68">
        <w:rPr>
          <w:rFonts w:ascii="Times New Roman" w:eastAsia="Times New Roman" w:hAnsi="Times New Roman" w:cs="Times New Roman"/>
          <w:sz w:val="28"/>
          <w:szCs w:val="28"/>
          <w:lang w:eastAsia="ru-RU"/>
        </w:rPr>
        <w:t xml:space="preserve">ессионального уровня педагогов в </w:t>
      </w:r>
      <w:r w:rsidRPr="003B5FB1">
        <w:rPr>
          <w:rFonts w:ascii="Times New Roman" w:eastAsia="Times New Roman" w:hAnsi="Times New Roman" w:cs="Times New Roman"/>
          <w:sz w:val="28"/>
          <w:szCs w:val="28"/>
          <w:lang w:eastAsia="ru-RU"/>
        </w:rPr>
        <w:t xml:space="preserve">результате обмена опытом и профессионального просвещения. </w:t>
      </w:r>
    </w:p>
    <w:p w:rsidR="0043181C" w:rsidRPr="003B5FB1" w:rsidRDefault="0043181C" w:rsidP="003B5FB1">
      <w:pPr>
        <w:spacing w:after="0" w:line="240" w:lineRule="auto"/>
        <w:ind w:firstLine="567"/>
        <w:jc w:val="both"/>
        <w:rPr>
          <w:rFonts w:ascii="Times New Roman" w:eastAsia="Times New Roman" w:hAnsi="Times New Roman" w:cs="Times New Roman"/>
          <w:sz w:val="28"/>
          <w:szCs w:val="28"/>
          <w:lang w:eastAsia="ru-RU"/>
        </w:rPr>
      </w:pPr>
    </w:p>
    <w:p w:rsidR="00981B86" w:rsidRPr="00F4488D" w:rsidRDefault="00F4488D" w:rsidP="00F4488D">
      <w:pPr>
        <w:spacing w:after="0" w:line="240" w:lineRule="auto"/>
        <w:ind w:firstLine="567"/>
        <w:jc w:val="both"/>
        <w:rPr>
          <w:rFonts w:ascii="Times New Roman" w:eastAsia="Arial Unicode MS" w:hAnsi="Times New Roman" w:cs="Times New Roman"/>
          <w:color w:val="000000"/>
          <w:sz w:val="28"/>
          <w:szCs w:val="28"/>
          <w:lang w:eastAsia="ru-RU"/>
        </w:rPr>
      </w:pPr>
      <w:r w:rsidRPr="00F4488D">
        <w:rPr>
          <w:rFonts w:ascii="Times New Roman" w:eastAsia="Arial Unicode MS" w:hAnsi="Times New Roman" w:cs="Times New Roman"/>
          <w:b/>
          <w:color w:val="000000"/>
          <w:sz w:val="28"/>
          <w:szCs w:val="28"/>
          <w:lang w:eastAsia="ru-RU"/>
        </w:rPr>
        <w:t>5.4</w:t>
      </w:r>
      <w:r>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ab/>
      </w:r>
      <w:r w:rsidR="00981B86" w:rsidRPr="00F4488D">
        <w:rPr>
          <w:rFonts w:ascii="Times New Roman" w:eastAsia="Arial Unicode MS" w:hAnsi="Times New Roman" w:cs="Times New Roman"/>
          <w:b/>
          <w:color w:val="000000"/>
          <w:sz w:val="28"/>
          <w:szCs w:val="28"/>
          <w:lang w:eastAsia="ru-RU"/>
        </w:rPr>
        <w:t>Структура студенческого самоуправления</w:t>
      </w:r>
    </w:p>
    <w:p w:rsidR="00B1606E" w:rsidRPr="003B5FB1" w:rsidRDefault="00981B86" w:rsidP="00FD1F68">
      <w:pPr>
        <w:tabs>
          <w:tab w:val="left" w:pos="7088"/>
        </w:tabs>
        <w:overflowPunct w:val="0"/>
        <w:autoSpaceDE w:val="0"/>
        <w:autoSpaceDN w:val="0"/>
        <w:adjustRightInd w:val="0"/>
        <w:spacing w:after="0" w:line="240" w:lineRule="auto"/>
        <w:ind w:firstLine="567"/>
        <w:jc w:val="both"/>
        <w:textAlignment w:val="baseline"/>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Структура органов студенческого самоуправления определяется «Положением о студенческом самоуправлении техникума», утвержденным общим собранием студентов и Советом техникума. Совет является организующим и руководящим органом студенческого самоуправления и избирается сроком на один год. При совете студенческого самоуправления созда</w:t>
      </w:r>
      <w:r w:rsidR="00B1606E">
        <w:rPr>
          <w:rFonts w:ascii="Times New Roman" w:eastAsia="Arial Unicode MS" w:hAnsi="Times New Roman" w:cs="Times New Roman"/>
          <w:color w:val="000000"/>
          <w:sz w:val="28"/>
          <w:szCs w:val="28"/>
          <w:lang w:eastAsia="ru-RU"/>
        </w:rPr>
        <w:t xml:space="preserve">ны и успешно работают комиссии </w:t>
      </w:r>
      <w:r w:rsidR="00B1606E" w:rsidRPr="003B5FB1">
        <w:rPr>
          <w:rFonts w:ascii="Times New Roman" w:eastAsia="Arial Unicode MS" w:hAnsi="Times New Roman" w:cs="Times New Roman"/>
          <w:color w:val="000000"/>
          <w:sz w:val="28"/>
          <w:szCs w:val="28"/>
          <w:lang w:eastAsia="ru-RU"/>
        </w:rPr>
        <w:t>учебная</w:t>
      </w:r>
      <w:r w:rsidR="00B1606E">
        <w:rPr>
          <w:rFonts w:ascii="Times New Roman" w:eastAsia="Arial Unicode MS" w:hAnsi="Times New Roman" w:cs="Times New Roman"/>
          <w:color w:val="000000"/>
          <w:sz w:val="28"/>
          <w:szCs w:val="28"/>
          <w:lang w:eastAsia="ru-RU"/>
        </w:rPr>
        <w:t>,</w:t>
      </w:r>
      <w:r w:rsidR="00B1606E" w:rsidRPr="00B1606E">
        <w:rPr>
          <w:rFonts w:ascii="Times New Roman" w:eastAsia="Arial Unicode MS" w:hAnsi="Times New Roman" w:cs="Times New Roman"/>
          <w:color w:val="000000"/>
          <w:sz w:val="28"/>
          <w:szCs w:val="28"/>
          <w:lang w:eastAsia="ru-RU"/>
        </w:rPr>
        <w:t xml:space="preserve"> </w:t>
      </w:r>
      <w:r w:rsidR="00B1606E" w:rsidRPr="003B5FB1">
        <w:rPr>
          <w:rFonts w:ascii="Times New Roman" w:eastAsia="Arial Unicode MS" w:hAnsi="Times New Roman" w:cs="Times New Roman"/>
          <w:color w:val="000000"/>
          <w:sz w:val="28"/>
          <w:szCs w:val="28"/>
          <w:lang w:eastAsia="ru-RU"/>
        </w:rPr>
        <w:t>трудовая</w:t>
      </w:r>
      <w:r w:rsidR="00B1606E">
        <w:rPr>
          <w:rFonts w:ascii="Times New Roman" w:eastAsia="Arial Unicode MS" w:hAnsi="Times New Roman" w:cs="Times New Roman"/>
          <w:color w:val="000000"/>
          <w:sz w:val="28"/>
          <w:szCs w:val="28"/>
          <w:lang w:eastAsia="ru-RU"/>
        </w:rPr>
        <w:t>,</w:t>
      </w:r>
      <w:r w:rsidR="00B1606E" w:rsidRPr="00B1606E">
        <w:rPr>
          <w:rFonts w:ascii="Times New Roman" w:eastAsia="Arial Unicode MS" w:hAnsi="Times New Roman" w:cs="Times New Roman"/>
          <w:color w:val="000000"/>
          <w:sz w:val="28"/>
          <w:szCs w:val="28"/>
          <w:lang w:eastAsia="ru-RU"/>
        </w:rPr>
        <w:t xml:space="preserve"> </w:t>
      </w:r>
      <w:r w:rsidR="00B1606E" w:rsidRPr="003B5FB1">
        <w:rPr>
          <w:rFonts w:ascii="Times New Roman" w:eastAsia="Arial Unicode MS" w:hAnsi="Times New Roman" w:cs="Times New Roman"/>
          <w:color w:val="000000"/>
          <w:sz w:val="28"/>
          <w:szCs w:val="28"/>
          <w:lang w:eastAsia="ru-RU"/>
        </w:rPr>
        <w:t>организации досуга</w:t>
      </w:r>
      <w:r w:rsidR="00B1606E">
        <w:rPr>
          <w:rFonts w:ascii="Times New Roman" w:eastAsia="Arial Unicode MS" w:hAnsi="Times New Roman" w:cs="Times New Roman"/>
          <w:color w:val="000000"/>
          <w:sz w:val="28"/>
          <w:szCs w:val="28"/>
          <w:lang w:eastAsia="ru-RU"/>
        </w:rPr>
        <w:t>,</w:t>
      </w:r>
      <w:r w:rsidR="00B1606E" w:rsidRPr="00B1606E">
        <w:rPr>
          <w:rFonts w:ascii="Times New Roman" w:eastAsia="Arial Unicode MS" w:hAnsi="Times New Roman" w:cs="Times New Roman"/>
          <w:color w:val="000000"/>
          <w:sz w:val="28"/>
          <w:szCs w:val="28"/>
          <w:lang w:eastAsia="ru-RU"/>
        </w:rPr>
        <w:t xml:space="preserve"> </w:t>
      </w:r>
      <w:r w:rsidR="00B1606E" w:rsidRPr="003B5FB1">
        <w:rPr>
          <w:rFonts w:ascii="Times New Roman" w:eastAsia="Arial Unicode MS" w:hAnsi="Times New Roman" w:cs="Times New Roman"/>
          <w:color w:val="000000"/>
          <w:sz w:val="28"/>
          <w:szCs w:val="28"/>
          <w:lang w:eastAsia="ru-RU"/>
        </w:rPr>
        <w:t>спортивно-оздоровительная</w:t>
      </w:r>
      <w:r w:rsidR="00B1606E">
        <w:rPr>
          <w:rFonts w:ascii="Times New Roman" w:eastAsia="Arial Unicode MS" w:hAnsi="Times New Roman" w:cs="Times New Roman"/>
          <w:color w:val="000000"/>
          <w:sz w:val="28"/>
          <w:szCs w:val="28"/>
          <w:lang w:eastAsia="ru-RU"/>
        </w:rPr>
        <w:t>,</w:t>
      </w:r>
      <w:r w:rsidR="00B1606E" w:rsidRPr="00B1606E">
        <w:rPr>
          <w:rFonts w:ascii="Times New Roman" w:eastAsia="Arial Unicode MS" w:hAnsi="Times New Roman" w:cs="Times New Roman"/>
          <w:color w:val="000000"/>
          <w:sz w:val="28"/>
          <w:szCs w:val="28"/>
          <w:lang w:eastAsia="ru-RU"/>
        </w:rPr>
        <w:t xml:space="preserve"> </w:t>
      </w:r>
      <w:r w:rsidR="00B1606E" w:rsidRPr="003B5FB1">
        <w:rPr>
          <w:rFonts w:ascii="Times New Roman" w:eastAsia="Arial Unicode MS" w:hAnsi="Times New Roman" w:cs="Times New Roman"/>
          <w:color w:val="000000"/>
          <w:sz w:val="28"/>
          <w:szCs w:val="28"/>
          <w:lang w:eastAsia="ru-RU"/>
        </w:rPr>
        <w:t>информационная</w:t>
      </w:r>
      <w:r w:rsidR="00B1606E">
        <w:rPr>
          <w:rFonts w:ascii="Times New Roman" w:eastAsia="Arial Unicode MS" w:hAnsi="Times New Roman" w:cs="Times New Roman"/>
          <w:color w:val="000000"/>
          <w:sz w:val="28"/>
          <w:szCs w:val="28"/>
          <w:lang w:eastAsia="ru-RU"/>
        </w:rPr>
        <w:t>,</w:t>
      </w:r>
      <w:r w:rsidR="00B1606E" w:rsidRPr="00B1606E">
        <w:rPr>
          <w:rFonts w:ascii="Times New Roman" w:eastAsia="Arial Unicode MS" w:hAnsi="Times New Roman" w:cs="Times New Roman"/>
          <w:color w:val="000000"/>
          <w:sz w:val="28"/>
          <w:szCs w:val="28"/>
          <w:lang w:eastAsia="ru-RU"/>
        </w:rPr>
        <w:t xml:space="preserve"> </w:t>
      </w:r>
      <w:r w:rsidR="00B1606E" w:rsidRPr="003B5FB1">
        <w:rPr>
          <w:rFonts w:ascii="Times New Roman" w:eastAsia="Arial Unicode MS" w:hAnsi="Times New Roman" w:cs="Times New Roman"/>
          <w:color w:val="000000"/>
          <w:sz w:val="28"/>
          <w:szCs w:val="28"/>
          <w:lang w:eastAsia="ru-RU"/>
        </w:rPr>
        <w:t>жилищно-бытовая (совет общежит</w:t>
      </w:r>
      <w:r w:rsidR="00B1606E">
        <w:rPr>
          <w:rFonts w:ascii="Times New Roman" w:eastAsia="Arial Unicode MS" w:hAnsi="Times New Roman" w:cs="Times New Roman"/>
          <w:color w:val="000000"/>
          <w:sz w:val="28"/>
          <w:szCs w:val="28"/>
          <w:lang w:eastAsia="ru-RU"/>
        </w:rPr>
        <w:t>ия),</w:t>
      </w:r>
      <w:r w:rsidR="00B1606E" w:rsidRPr="00B1606E">
        <w:rPr>
          <w:rFonts w:ascii="Times New Roman" w:eastAsia="Arial Unicode MS" w:hAnsi="Times New Roman" w:cs="Times New Roman"/>
          <w:color w:val="000000"/>
          <w:sz w:val="28"/>
          <w:szCs w:val="28"/>
          <w:lang w:eastAsia="ru-RU"/>
        </w:rPr>
        <w:t xml:space="preserve"> </w:t>
      </w:r>
      <w:r w:rsidR="00B1606E" w:rsidRPr="003B5FB1">
        <w:rPr>
          <w:rFonts w:ascii="Times New Roman" w:eastAsia="Arial Unicode MS" w:hAnsi="Times New Roman" w:cs="Times New Roman"/>
          <w:color w:val="000000"/>
          <w:sz w:val="28"/>
          <w:szCs w:val="28"/>
          <w:lang w:eastAsia="ru-RU"/>
        </w:rPr>
        <w:t>научно-технического творчества студентов</w:t>
      </w:r>
      <w:r w:rsidR="00B1606E">
        <w:rPr>
          <w:rFonts w:ascii="Times New Roman" w:eastAsia="Arial Unicode MS" w:hAnsi="Times New Roman" w:cs="Times New Roman"/>
          <w:color w:val="000000"/>
          <w:sz w:val="28"/>
          <w:szCs w:val="28"/>
          <w:lang w:eastAsia="ru-RU"/>
        </w:rPr>
        <w:t>,</w:t>
      </w:r>
      <w:r w:rsidR="00B1606E" w:rsidRPr="00B1606E">
        <w:rPr>
          <w:rFonts w:ascii="Times New Roman" w:eastAsia="Arial Unicode MS" w:hAnsi="Times New Roman" w:cs="Times New Roman"/>
          <w:color w:val="000000"/>
          <w:sz w:val="28"/>
          <w:szCs w:val="28"/>
          <w:lang w:eastAsia="ru-RU"/>
        </w:rPr>
        <w:t xml:space="preserve"> </w:t>
      </w:r>
      <w:r w:rsidR="00B1606E" w:rsidRPr="003B5FB1">
        <w:rPr>
          <w:rFonts w:ascii="Times New Roman" w:eastAsia="Arial Unicode MS" w:hAnsi="Times New Roman" w:cs="Times New Roman"/>
          <w:color w:val="000000"/>
          <w:sz w:val="28"/>
          <w:szCs w:val="28"/>
          <w:lang w:eastAsia="ru-RU"/>
        </w:rPr>
        <w:t>историко-патриотической работы.</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Каждый год в техникум приходят новые учебные группы, где работа по организации самоуправления начинается с выбора актива группы и распределения </w:t>
      </w:r>
      <w:r w:rsidRPr="003B5FB1">
        <w:rPr>
          <w:rFonts w:ascii="Times New Roman" w:eastAsia="Arial Unicode MS" w:hAnsi="Times New Roman" w:cs="Times New Roman"/>
          <w:color w:val="000000"/>
          <w:spacing w:val="4"/>
          <w:sz w:val="28"/>
          <w:szCs w:val="28"/>
          <w:lang w:eastAsia="ru-RU"/>
        </w:rPr>
        <w:t xml:space="preserve">обязанностей по комиссиям. </w:t>
      </w:r>
      <w:r w:rsidRPr="003B5FB1">
        <w:rPr>
          <w:rFonts w:ascii="Times New Roman" w:eastAsia="Arial Unicode MS" w:hAnsi="Times New Roman" w:cs="Times New Roman"/>
          <w:color w:val="000000"/>
          <w:sz w:val="28"/>
          <w:szCs w:val="28"/>
          <w:lang w:eastAsia="ru-RU"/>
        </w:rPr>
        <w:t>Ежегодно Совет самоуправления техникума участвует в городских акциях «Молодежь против наркотиков», конкурсе плакатов, молодежных шествиях, посещает драмтеатр, работает на уборке улиц и скверов.</w:t>
      </w:r>
    </w:p>
    <w:p w:rsidR="00981B86" w:rsidRPr="003B5FB1" w:rsidRDefault="00981B86" w:rsidP="003B5FB1">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Председатель Совета самоуправления техникума</w:t>
      </w:r>
      <w:r w:rsidR="00D8639E">
        <w:rPr>
          <w:rFonts w:ascii="Times New Roman" w:eastAsia="Times New Roman" w:hAnsi="Times New Roman" w:cs="Times New Roman"/>
          <w:sz w:val="28"/>
          <w:szCs w:val="28"/>
          <w:lang w:eastAsia="ru-RU"/>
        </w:rPr>
        <w:t xml:space="preserve"> – Белосохова Анастасия. В 2013</w:t>
      </w:r>
      <w:r w:rsidRPr="003B5FB1">
        <w:rPr>
          <w:rFonts w:ascii="Times New Roman" w:eastAsia="Times New Roman" w:hAnsi="Times New Roman" w:cs="Times New Roman"/>
          <w:sz w:val="28"/>
          <w:szCs w:val="28"/>
          <w:lang w:eastAsia="ru-RU"/>
        </w:rPr>
        <w:t xml:space="preserve">г. прошла обучение на курсах тематической смены «Студенческое самоуправление» в городе Анапа. </w:t>
      </w:r>
    </w:p>
    <w:p w:rsidR="00981B86"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Активно работает студенческое самоуправление в общежитии. Все социально-бытовые вопросы, вопросы сохранности имущества, охраны </w:t>
      </w:r>
      <w:r w:rsidRPr="003B5FB1">
        <w:rPr>
          <w:rFonts w:ascii="Times New Roman" w:eastAsia="Arial Unicode MS" w:hAnsi="Times New Roman" w:cs="Times New Roman"/>
          <w:color w:val="000000"/>
          <w:sz w:val="28"/>
          <w:szCs w:val="28"/>
          <w:lang w:eastAsia="ru-RU"/>
        </w:rPr>
        <w:lastRenderedPageBreak/>
        <w:t xml:space="preserve">общежития, организации дежурства, проведения культурно-массовых мероприятий, вселение и выселение из общежития решаются на Совете общежития. Председатель студенческого Совета самоуправления в общежитии – Гилева Виктория гр. 2 «А» т/э, которая </w:t>
      </w:r>
      <w:r w:rsidR="00B1606E" w:rsidRPr="003B5FB1">
        <w:rPr>
          <w:rFonts w:ascii="Times New Roman" w:eastAsia="Arial Unicode MS" w:hAnsi="Times New Roman" w:cs="Times New Roman"/>
          <w:color w:val="000000"/>
          <w:sz w:val="28"/>
          <w:szCs w:val="28"/>
          <w:lang w:eastAsia="ru-RU"/>
        </w:rPr>
        <w:t xml:space="preserve">так же </w:t>
      </w:r>
      <w:r w:rsidRPr="003B5FB1">
        <w:rPr>
          <w:rFonts w:ascii="Times New Roman" w:eastAsia="Arial Unicode MS" w:hAnsi="Times New Roman" w:cs="Times New Roman"/>
          <w:color w:val="000000"/>
          <w:sz w:val="28"/>
          <w:szCs w:val="28"/>
          <w:lang w:eastAsia="ru-RU"/>
        </w:rPr>
        <w:t xml:space="preserve">является членом Молодежной </w:t>
      </w:r>
      <w:r w:rsidRPr="00D8639E">
        <w:rPr>
          <w:rFonts w:ascii="Times New Roman" w:eastAsia="Arial Unicode MS" w:hAnsi="Times New Roman" w:cs="Times New Roman"/>
          <w:color w:val="000000"/>
          <w:sz w:val="28"/>
          <w:szCs w:val="28"/>
          <w:lang w:eastAsia="ru-RU"/>
        </w:rPr>
        <w:t>Думы при главе</w:t>
      </w:r>
      <w:r w:rsidR="00D8639E">
        <w:rPr>
          <w:rFonts w:ascii="Times New Roman" w:eastAsia="Arial Unicode MS" w:hAnsi="Times New Roman" w:cs="Times New Roman"/>
          <w:color w:val="000000"/>
          <w:sz w:val="28"/>
          <w:szCs w:val="28"/>
          <w:lang w:eastAsia="ru-RU"/>
        </w:rPr>
        <w:t xml:space="preserve"> города Армавира</w:t>
      </w:r>
      <w:r w:rsidRPr="00D8639E">
        <w:rPr>
          <w:rFonts w:ascii="Times New Roman" w:eastAsia="Arial Unicode MS" w:hAnsi="Times New Roman" w:cs="Times New Roman"/>
          <w:color w:val="000000"/>
          <w:sz w:val="28"/>
          <w:szCs w:val="28"/>
          <w:lang w:eastAsia="ru-RU"/>
        </w:rPr>
        <w:t>.</w:t>
      </w:r>
    </w:p>
    <w:p w:rsidR="00F4488D" w:rsidRPr="003B5FB1" w:rsidRDefault="00F4488D" w:rsidP="003B5FB1">
      <w:pPr>
        <w:spacing w:after="0" w:line="240" w:lineRule="auto"/>
        <w:ind w:firstLine="567"/>
        <w:jc w:val="both"/>
        <w:rPr>
          <w:rFonts w:ascii="Times New Roman" w:eastAsia="Arial Unicode MS" w:hAnsi="Times New Roman" w:cs="Times New Roman"/>
          <w:color w:val="000000"/>
          <w:sz w:val="28"/>
          <w:szCs w:val="28"/>
          <w:lang w:eastAsia="ru-RU"/>
        </w:rPr>
      </w:pPr>
    </w:p>
    <w:p w:rsidR="00981B86" w:rsidRPr="00F4488D" w:rsidRDefault="00F4488D" w:rsidP="00FD1F68">
      <w:pPr>
        <w:spacing w:after="0" w:line="240" w:lineRule="auto"/>
        <w:ind w:firstLine="567"/>
        <w:jc w:val="both"/>
        <w:rPr>
          <w:rFonts w:ascii="Times New Roman" w:eastAsia="Arial Unicode MS" w:hAnsi="Times New Roman" w:cs="Times New Roman"/>
          <w:color w:val="000000"/>
          <w:sz w:val="28"/>
          <w:szCs w:val="28"/>
          <w:lang w:eastAsia="ru-RU"/>
        </w:rPr>
      </w:pPr>
      <w:r w:rsidRPr="00F4488D">
        <w:rPr>
          <w:rFonts w:ascii="Times New Roman" w:eastAsia="Arial Unicode MS" w:hAnsi="Times New Roman" w:cs="Times New Roman"/>
          <w:b/>
          <w:color w:val="000000"/>
          <w:sz w:val="28"/>
          <w:szCs w:val="28"/>
          <w:lang w:eastAsia="ru-RU"/>
        </w:rPr>
        <w:t>5.5.</w:t>
      </w:r>
      <w:r w:rsidR="00B95BDC">
        <w:rPr>
          <w:rFonts w:ascii="Times New Roman" w:eastAsia="Arial Unicode MS" w:hAnsi="Times New Roman" w:cs="Times New Roman"/>
          <w:color w:val="000000"/>
          <w:sz w:val="28"/>
          <w:szCs w:val="28"/>
          <w:lang w:eastAsia="ru-RU"/>
        </w:rPr>
        <w:tab/>
      </w:r>
      <w:r w:rsidR="00981B86" w:rsidRPr="00F4488D">
        <w:rPr>
          <w:rFonts w:ascii="Times New Roman" w:eastAsia="Arial Unicode MS" w:hAnsi="Times New Roman" w:cs="Times New Roman"/>
          <w:b/>
          <w:color w:val="000000"/>
          <w:sz w:val="28"/>
          <w:szCs w:val="28"/>
          <w:lang w:eastAsia="ru-RU"/>
        </w:rPr>
        <w:t>Создание условий социализации и профессиональной самореализации обучающихся</w:t>
      </w:r>
    </w:p>
    <w:p w:rsidR="00981B86" w:rsidRPr="003B5FB1" w:rsidRDefault="00981B86" w:rsidP="00FD1F68">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В техникуме на принципах студенческого самоуправления работает Молодежный центр - это объединение молодежи, созданное на добровольной основе, выступающее как организатор деятельности студентов, за рамками государственного образовательного стандарта, с целью создания условий социализации и профессиональной самореализации обучающихся.</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Целью создания Молодежного центра является содействие решению задач, связанных с подготовкой личности к выполнению в процессе жизнедеятельности различных социальных ролей: профессиональной, коммуникативной, природоведческой, семейной и др.  Структура молодежного центра охватывает все стороны деятельности учебного заведения. На базе молодежного центра создана психологическая служба, которая занимается изучением динамики показателей психологического здоровья, психофизиологического состояния, профессионального становления обучающихся студентов.</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Структура Молодёжного центра охватывает все стороны </w:t>
      </w:r>
      <w:r w:rsidR="00B1606E">
        <w:rPr>
          <w:rFonts w:ascii="Times New Roman" w:eastAsia="Arial Unicode MS" w:hAnsi="Times New Roman" w:cs="Times New Roman"/>
          <w:color w:val="000000"/>
          <w:sz w:val="28"/>
          <w:szCs w:val="28"/>
          <w:lang w:eastAsia="ru-RU"/>
        </w:rPr>
        <w:t xml:space="preserve">внеучебной </w:t>
      </w:r>
      <w:r w:rsidRPr="003B5FB1">
        <w:rPr>
          <w:rFonts w:ascii="Times New Roman" w:eastAsia="Arial Unicode MS" w:hAnsi="Times New Roman" w:cs="Times New Roman"/>
          <w:color w:val="000000"/>
          <w:sz w:val="28"/>
          <w:szCs w:val="28"/>
          <w:lang w:eastAsia="ru-RU"/>
        </w:rPr>
        <w:t>деятельности техникума:</w:t>
      </w:r>
    </w:p>
    <w:p w:rsidR="00981B86" w:rsidRPr="003B5FB1" w:rsidRDefault="00981B86" w:rsidP="00B1606E">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«Клуб интернациональной дружбы Полиглот», </w:t>
      </w:r>
    </w:p>
    <w:p w:rsidR="00981B86" w:rsidRPr="003B5FB1" w:rsidRDefault="00981B86" w:rsidP="00B1606E">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Клуб «Что? Где? Когда?», </w:t>
      </w:r>
    </w:p>
    <w:p w:rsidR="00981B86" w:rsidRPr="003B5FB1" w:rsidRDefault="00981B86" w:rsidP="00B1606E">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Музей истории техникума;</w:t>
      </w:r>
    </w:p>
    <w:p w:rsidR="00981B86" w:rsidRPr="003B5FB1" w:rsidRDefault="00981B86" w:rsidP="00B1606E">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«Эколог»;</w:t>
      </w:r>
    </w:p>
    <w:p w:rsidR="00981B86" w:rsidRPr="003B5FB1" w:rsidRDefault="00981B86" w:rsidP="00B1606E">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выходного дня»;</w:t>
      </w:r>
    </w:p>
    <w:p w:rsidR="00981B86" w:rsidRPr="003B5FB1" w:rsidRDefault="00981B86" w:rsidP="00B1606E">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«Патриот»;</w:t>
      </w:r>
    </w:p>
    <w:p w:rsidR="00981B86" w:rsidRPr="003B5FB1" w:rsidRDefault="00981B86" w:rsidP="00B1606E">
      <w:pPr>
        <w:autoSpaceDN w:val="0"/>
        <w:spacing w:after="0" w:line="240" w:lineRule="auto"/>
        <w:ind w:left="1069" w:hanging="502"/>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Спортивно-оздоровительный клуб;</w:t>
      </w:r>
    </w:p>
    <w:p w:rsidR="00981B86" w:rsidRPr="003B5FB1" w:rsidRDefault="00981B86" w:rsidP="003B5FB1">
      <w:pPr>
        <w:autoSpaceDN w:val="0"/>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Психологический клуб «Тонкая настройка»;</w:t>
      </w:r>
    </w:p>
    <w:p w:rsidR="00981B86" w:rsidRPr="003B5FB1" w:rsidRDefault="00981B86" w:rsidP="003B5FB1">
      <w:pPr>
        <w:autoSpaceDN w:val="0"/>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«Школа волонтеров»;</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«Школа исследователя»;</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«Молодого избирателя»;</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«Творческой самодеятельности»;</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Литературный </w:t>
      </w:r>
      <w:r w:rsidR="00B1606E">
        <w:rPr>
          <w:rFonts w:ascii="Times New Roman" w:eastAsia="Arial Unicode MS" w:hAnsi="Times New Roman" w:cs="Times New Roman"/>
          <w:color w:val="000000"/>
          <w:sz w:val="28"/>
          <w:szCs w:val="28"/>
          <w:lang w:eastAsia="ru-RU"/>
        </w:rPr>
        <w:t>клуб</w:t>
      </w:r>
      <w:r w:rsidRPr="003B5FB1">
        <w:rPr>
          <w:rFonts w:ascii="Times New Roman" w:eastAsia="Arial Unicode MS" w:hAnsi="Times New Roman" w:cs="Times New Roman"/>
          <w:color w:val="000000"/>
          <w:sz w:val="28"/>
          <w:szCs w:val="28"/>
          <w:lang w:eastAsia="ru-RU"/>
        </w:rPr>
        <w:t xml:space="preserve"> «Мастера художественного слова»;</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«Трудовой деятельности»</w:t>
      </w:r>
    </w:p>
    <w:p w:rsidR="00981B86" w:rsidRPr="003B5FB1" w:rsidRDefault="00981B86" w:rsidP="003B5FB1">
      <w:pPr>
        <w:spacing w:after="0" w:line="240" w:lineRule="auto"/>
        <w:ind w:firstLine="567"/>
        <w:jc w:val="both"/>
        <w:rPr>
          <w:rFonts w:ascii="Times New Roman" w:eastAsia="Arial Unicode MS" w:hAnsi="Times New Roman" w:cs="Times New Roman"/>
          <w:color w:val="FFFFFF" w:themeColor="background1"/>
          <w:sz w:val="28"/>
          <w:szCs w:val="28"/>
          <w:lang w:eastAsia="ru-RU"/>
        </w:rPr>
      </w:pPr>
      <w:r w:rsidRPr="003B5FB1">
        <w:rPr>
          <w:rFonts w:ascii="Times New Roman" w:eastAsia="Arial Unicode MS" w:hAnsi="Times New Roman" w:cs="Times New Roman"/>
          <w:color w:val="000000"/>
          <w:sz w:val="28"/>
          <w:szCs w:val="28"/>
          <w:lang w:eastAsia="ru-RU"/>
        </w:rPr>
        <w:t>Разработаны положения и планы работы клубов.</w:t>
      </w:r>
      <w:r w:rsidR="0078716C" w:rsidRPr="003B5FB1">
        <w:rPr>
          <w:rFonts w:ascii="Times New Roman" w:eastAsia="Arial Unicode MS" w:hAnsi="Times New Roman" w:cs="Times New Roman"/>
          <w:color w:val="000000"/>
          <w:sz w:val="28"/>
          <w:szCs w:val="28"/>
          <w:lang w:eastAsia="ru-RU"/>
        </w:rPr>
        <w:t xml:space="preserve"> </w:t>
      </w:r>
      <w:r w:rsidRPr="003B5FB1">
        <w:rPr>
          <w:rFonts w:ascii="Times New Roman" w:eastAsia="Arial Unicode MS" w:hAnsi="Times New Roman" w:cs="Times New Roman"/>
          <w:color w:val="000000"/>
          <w:sz w:val="28"/>
          <w:szCs w:val="28"/>
          <w:lang w:eastAsia="ru-RU"/>
        </w:rPr>
        <w:t xml:space="preserve">Реализация основных </w:t>
      </w:r>
      <w:proofErr w:type="gramStart"/>
      <w:r w:rsidRPr="003B5FB1">
        <w:rPr>
          <w:rFonts w:ascii="Times New Roman" w:eastAsia="Arial Unicode MS" w:hAnsi="Times New Roman" w:cs="Times New Roman"/>
          <w:color w:val="000000"/>
          <w:sz w:val="28"/>
          <w:szCs w:val="28"/>
          <w:lang w:eastAsia="ru-RU"/>
        </w:rPr>
        <w:t>направлений деятельности клубов Молодежного центра техникума</w:t>
      </w:r>
      <w:proofErr w:type="gramEnd"/>
      <w:r w:rsidRPr="003B5FB1">
        <w:rPr>
          <w:rFonts w:ascii="Times New Roman" w:eastAsia="Arial Unicode MS" w:hAnsi="Times New Roman" w:cs="Times New Roman"/>
          <w:color w:val="000000"/>
          <w:sz w:val="28"/>
          <w:szCs w:val="28"/>
          <w:lang w:eastAsia="ru-RU"/>
        </w:rPr>
        <w:t xml:space="preserve"> способствует:</w:t>
      </w:r>
    </w:p>
    <w:p w:rsidR="00981B86" w:rsidRPr="0078716C" w:rsidRDefault="00981B86" w:rsidP="00A37649">
      <w:pPr>
        <w:pStyle w:val="a7"/>
        <w:numPr>
          <w:ilvl w:val="0"/>
          <w:numId w:val="37"/>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воспитанию патриотов России, граждан правового демократического государства;</w:t>
      </w:r>
    </w:p>
    <w:p w:rsidR="00FB7EBB" w:rsidRPr="0078716C" w:rsidRDefault="00981B86" w:rsidP="00A37649">
      <w:pPr>
        <w:pStyle w:val="a7"/>
        <w:numPr>
          <w:ilvl w:val="0"/>
          <w:numId w:val="37"/>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формированию у студентов мотивации на профессиональную деятельность,</w:t>
      </w:r>
    </w:p>
    <w:p w:rsidR="00981B86" w:rsidRPr="0078716C" w:rsidRDefault="00981B86" w:rsidP="00A37649">
      <w:pPr>
        <w:pStyle w:val="a7"/>
        <w:numPr>
          <w:ilvl w:val="0"/>
          <w:numId w:val="37"/>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овладению основными принципами по</w:t>
      </w:r>
      <w:r w:rsidRPr="0078716C">
        <w:rPr>
          <w:rFonts w:ascii="Times New Roman" w:eastAsia="Arial Unicode MS" w:hAnsi="Times New Roman" w:cs="Times New Roman"/>
          <w:color w:val="000000"/>
          <w:sz w:val="28"/>
          <w:szCs w:val="28"/>
          <w:lang w:eastAsia="ru-RU"/>
        </w:rPr>
        <w:softHyphen/>
        <w:t>строения карьеры и навыками поведения на рынке труда;</w:t>
      </w:r>
    </w:p>
    <w:p w:rsidR="00981B86" w:rsidRPr="0078716C" w:rsidRDefault="00981B86" w:rsidP="00A37649">
      <w:pPr>
        <w:pStyle w:val="a7"/>
        <w:numPr>
          <w:ilvl w:val="0"/>
          <w:numId w:val="37"/>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lastRenderedPageBreak/>
        <w:t>развитию творческих способностей студентов;</w:t>
      </w:r>
    </w:p>
    <w:p w:rsidR="00981B86" w:rsidRPr="0078716C" w:rsidRDefault="00981B86" w:rsidP="00A37649">
      <w:pPr>
        <w:pStyle w:val="a7"/>
        <w:numPr>
          <w:ilvl w:val="0"/>
          <w:numId w:val="37"/>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 xml:space="preserve">развитию профессиональной самореализации </w:t>
      </w:r>
      <w:proofErr w:type="gramStart"/>
      <w:r w:rsidRPr="0078716C">
        <w:rPr>
          <w:rFonts w:ascii="Times New Roman" w:eastAsia="Arial Unicode MS" w:hAnsi="Times New Roman" w:cs="Times New Roman"/>
          <w:color w:val="000000"/>
          <w:sz w:val="28"/>
          <w:szCs w:val="28"/>
          <w:lang w:eastAsia="ru-RU"/>
        </w:rPr>
        <w:t>обучающихся</w:t>
      </w:r>
      <w:proofErr w:type="gramEnd"/>
      <w:r w:rsidRPr="0078716C">
        <w:rPr>
          <w:rFonts w:ascii="Times New Roman" w:eastAsia="Arial Unicode MS" w:hAnsi="Times New Roman" w:cs="Times New Roman"/>
          <w:color w:val="000000"/>
          <w:sz w:val="28"/>
          <w:szCs w:val="28"/>
          <w:lang w:eastAsia="ru-RU"/>
        </w:rPr>
        <w:t>;</w:t>
      </w:r>
    </w:p>
    <w:p w:rsidR="00981B86" w:rsidRPr="0078716C" w:rsidRDefault="00981B86" w:rsidP="00A37649">
      <w:pPr>
        <w:pStyle w:val="a7"/>
        <w:numPr>
          <w:ilvl w:val="0"/>
          <w:numId w:val="37"/>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 xml:space="preserve">формированию основ культуры и укрепления здоровья; </w:t>
      </w:r>
    </w:p>
    <w:p w:rsidR="00981B86" w:rsidRPr="0078716C" w:rsidRDefault="00981B86" w:rsidP="0078716C">
      <w:pPr>
        <w:pStyle w:val="a7"/>
        <w:spacing w:after="0" w:line="240" w:lineRule="auto"/>
        <w:ind w:left="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сознательному отношению к семейной жизни;</w:t>
      </w:r>
    </w:p>
    <w:p w:rsidR="00981B86" w:rsidRPr="0078716C" w:rsidRDefault="00BA29DF" w:rsidP="00A37649">
      <w:pPr>
        <w:pStyle w:val="a7"/>
        <w:numPr>
          <w:ilvl w:val="0"/>
          <w:numId w:val="37"/>
        </w:numPr>
        <w:tabs>
          <w:tab w:val="left" w:pos="426"/>
        </w:tabs>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формированию у студентов организационных навыков, активной жизненной позиции;</w:t>
      </w:r>
    </w:p>
    <w:p w:rsidR="00981B86" w:rsidRPr="0078716C" w:rsidRDefault="00981B86" w:rsidP="00A37649">
      <w:pPr>
        <w:pStyle w:val="a7"/>
        <w:numPr>
          <w:ilvl w:val="0"/>
          <w:numId w:val="37"/>
        </w:numPr>
        <w:spacing w:after="0" w:line="240" w:lineRule="auto"/>
        <w:ind w:left="567" w:hanging="567"/>
        <w:jc w:val="both"/>
        <w:rPr>
          <w:rFonts w:ascii="Times New Roman" w:eastAsia="Arial Unicode MS" w:hAnsi="Times New Roman" w:cs="Times New Roman"/>
          <w:color w:val="000000"/>
          <w:sz w:val="28"/>
          <w:szCs w:val="28"/>
          <w:lang w:eastAsia="ru-RU"/>
        </w:rPr>
      </w:pPr>
      <w:r w:rsidRPr="0078716C">
        <w:rPr>
          <w:rFonts w:ascii="Times New Roman" w:eastAsia="Arial Unicode MS" w:hAnsi="Times New Roman" w:cs="Times New Roman"/>
          <w:color w:val="000000"/>
          <w:sz w:val="28"/>
          <w:szCs w:val="28"/>
          <w:lang w:eastAsia="ru-RU"/>
        </w:rPr>
        <w:t>повышению статуса педагога.</w:t>
      </w:r>
    </w:p>
    <w:p w:rsidR="0043181C" w:rsidRPr="003B5FB1" w:rsidRDefault="0043181C" w:rsidP="003B5FB1">
      <w:pPr>
        <w:spacing w:after="0" w:line="240" w:lineRule="auto"/>
        <w:ind w:firstLine="567"/>
        <w:jc w:val="both"/>
        <w:rPr>
          <w:rFonts w:ascii="Times New Roman" w:eastAsia="Arial Unicode MS" w:hAnsi="Times New Roman" w:cs="Times New Roman"/>
          <w:color w:val="000000"/>
          <w:sz w:val="28"/>
          <w:szCs w:val="28"/>
          <w:lang w:eastAsia="ru-RU"/>
        </w:rPr>
      </w:pPr>
    </w:p>
    <w:p w:rsidR="00981B86" w:rsidRPr="0043181C" w:rsidRDefault="0043181C" w:rsidP="0043181C">
      <w:pPr>
        <w:spacing w:after="0" w:line="240" w:lineRule="auto"/>
        <w:ind w:firstLine="567"/>
        <w:jc w:val="both"/>
        <w:rPr>
          <w:rFonts w:ascii="Times New Roman" w:eastAsia="Arial Unicode MS" w:hAnsi="Times New Roman" w:cs="Times New Roman"/>
          <w:b/>
          <w:color w:val="000000"/>
          <w:sz w:val="28"/>
          <w:szCs w:val="28"/>
          <w:lang w:eastAsia="ru-RU"/>
        </w:rPr>
      </w:pPr>
      <w:r w:rsidRPr="0043181C">
        <w:rPr>
          <w:rFonts w:ascii="Times New Roman" w:eastAsia="Arial Unicode MS" w:hAnsi="Times New Roman" w:cs="Times New Roman"/>
          <w:b/>
          <w:color w:val="000000"/>
          <w:sz w:val="28"/>
          <w:szCs w:val="28"/>
          <w:lang w:eastAsia="ru-RU"/>
        </w:rPr>
        <w:t>5.6.</w:t>
      </w:r>
      <w:r w:rsidRPr="0043181C">
        <w:rPr>
          <w:rFonts w:ascii="Times New Roman" w:eastAsia="Arial Unicode MS" w:hAnsi="Times New Roman" w:cs="Times New Roman"/>
          <w:b/>
          <w:color w:val="000000"/>
          <w:sz w:val="28"/>
          <w:szCs w:val="28"/>
          <w:lang w:eastAsia="ru-RU"/>
        </w:rPr>
        <w:tab/>
      </w:r>
      <w:r w:rsidR="00981B86" w:rsidRPr="0043181C">
        <w:rPr>
          <w:rFonts w:ascii="Times New Roman" w:eastAsia="Arial Unicode MS" w:hAnsi="Times New Roman" w:cs="Times New Roman"/>
          <w:b/>
          <w:color w:val="000000"/>
          <w:sz w:val="28"/>
          <w:szCs w:val="28"/>
          <w:lang w:eastAsia="ru-RU"/>
        </w:rPr>
        <w:t>Реализация программ, направленных на работу с талантливой молодежью</w:t>
      </w:r>
    </w:p>
    <w:p w:rsidR="00981B86" w:rsidRPr="003B5FB1" w:rsidRDefault="00981B86" w:rsidP="00121083">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В техникуме реализуются </w:t>
      </w:r>
      <w:r w:rsidRPr="003B5FB1">
        <w:rPr>
          <w:rFonts w:ascii="Times New Roman" w:eastAsia="Arial Unicode MS" w:hAnsi="Times New Roman" w:cs="Times New Roman"/>
          <w:color w:val="000000"/>
          <w:sz w:val="28"/>
          <w:szCs w:val="28"/>
          <w:lang w:eastAsia="ru-RU"/>
        </w:rPr>
        <w:t xml:space="preserve">программы, направленные на работу с талантливой </w:t>
      </w:r>
      <w:r w:rsidR="00D8639E">
        <w:rPr>
          <w:rFonts w:ascii="Times New Roman" w:eastAsia="Arial Unicode MS" w:hAnsi="Times New Roman" w:cs="Times New Roman"/>
          <w:color w:val="000000"/>
          <w:sz w:val="28"/>
          <w:szCs w:val="28"/>
          <w:lang w:eastAsia="ru-RU"/>
        </w:rPr>
        <w:t>молодежью.</w:t>
      </w:r>
    </w:p>
    <w:p w:rsidR="00981B86" w:rsidRPr="003B5FB1" w:rsidRDefault="00981B86" w:rsidP="003B5FB1">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Развитие творческого потенциала личности студента является одним из ведущих направлений деятельности техникума. Научно-исследовательская и науч</w:t>
      </w:r>
      <w:r w:rsidR="00D8639E">
        <w:rPr>
          <w:rFonts w:ascii="Times New Roman" w:eastAsia="Times New Roman" w:hAnsi="Times New Roman" w:cs="Times New Roman"/>
          <w:sz w:val="28"/>
          <w:szCs w:val="28"/>
          <w:lang w:eastAsia="ru-RU"/>
        </w:rPr>
        <w:t>но-практическая работа является</w:t>
      </w:r>
      <w:r w:rsidRPr="003B5FB1">
        <w:rPr>
          <w:rFonts w:ascii="Times New Roman" w:eastAsia="Times New Roman" w:hAnsi="Times New Roman" w:cs="Times New Roman"/>
          <w:sz w:val="28"/>
          <w:szCs w:val="28"/>
          <w:lang w:eastAsia="ru-RU"/>
        </w:rPr>
        <w:t xml:space="preserve"> одним из определяющих факторов развития учебного заведения. От нее зависит и уровень преподавания, и творческий настрой коллектива и связь обучения с современной наукой, общественной и экономической жизнью.</w:t>
      </w:r>
    </w:p>
    <w:p w:rsidR="00981B86" w:rsidRPr="003B5FB1" w:rsidRDefault="00981B86" w:rsidP="003B5FB1">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Организация научно-исследовательской работы студентов требует грамотного научно-обоснованного подхода и решения комплекса задач организационно-управленческих, учебно-методических, дидактических, психолого-педагогических. </w:t>
      </w:r>
    </w:p>
    <w:p w:rsidR="00981B86" w:rsidRPr="003B5FB1" w:rsidRDefault="00D8639E" w:rsidP="003B5FB1">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w:t>
      </w:r>
      <w:r w:rsidR="00981B86" w:rsidRPr="003B5FB1">
        <w:rPr>
          <w:rFonts w:ascii="Times New Roman" w:eastAsia="Times New Roman" w:hAnsi="Times New Roman" w:cs="Times New Roman"/>
          <w:sz w:val="28"/>
          <w:szCs w:val="28"/>
          <w:lang w:eastAsia="ru-RU"/>
        </w:rPr>
        <w:t xml:space="preserve"> повыш</w:t>
      </w:r>
      <w:r>
        <w:rPr>
          <w:rFonts w:ascii="Times New Roman" w:eastAsia="Times New Roman" w:hAnsi="Times New Roman" w:cs="Times New Roman"/>
          <w:sz w:val="28"/>
          <w:szCs w:val="28"/>
          <w:lang w:eastAsia="ru-RU"/>
        </w:rPr>
        <w:t xml:space="preserve">ения познавательной активности </w:t>
      </w:r>
      <w:r w:rsidR="00981B86" w:rsidRPr="003B5FB1">
        <w:rPr>
          <w:rFonts w:ascii="Times New Roman" w:eastAsia="Times New Roman" w:hAnsi="Times New Roman" w:cs="Times New Roman"/>
          <w:sz w:val="28"/>
          <w:szCs w:val="28"/>
          <w:lang w:eastAsia="ru-RU"/>
        </w:rPr>
        <w:t>студентов и развития творческих способностей в техникуме, в рамках Молодежного центра функционируют клубы «Школа исследователя» (руководитель Самусенко И.М.), «Экология, общество, человек</w:t>
      </w:r>
      <w:proofErr w:type="gramStart"/>
      <w:r w:rsidR="00981B86" w:rsidRPr="003B5FB1">
        <w:rPr>
          <w:rFonts w:ascii="Times New Roman" w:eastAsia="Times New Roman" w:hAnsi="Times New Roman" w:cs="Times New Roman"/>
          <w:sz w:val="28"/>
          <w:szCs w:val="28"/>
          <w:lang w:eastAsia="ru-RU"/>
        </w:rPr>
        <w:t>»-</w:t>
      </w:r>
      <w:proofErr w:type="gramEnd"/>
      <w:r w:rsidR="00981B86" w:rsidRPr="003B5FB1">
        <w:rPr>
          <w:rFonts w:ascii="Times New Roman" w:eastAsia="Times New Roman" w:hAnsi="Times New Roman" w:cs="Times New Roman"/>
          <w:sz w:val="28"/>
          <w:szCs w:val="28"/>
          <w:lang w:eastAsia="ru-RU"/>
        </w:rPr>
        <w:t>руководитель Левченко С.А., «Патриот» руководитель Новохатский А.Л., «Музей техникума» руководитель Дмитриевская М.В. психологический клуб «Познай себя» руководитель Б</w:t>
      </w:r>
      <w:r>
        <w:rPr>
          <w:rFonts w:ascii="Times New Roman" w:eastAsia="Times New Roman" w:hAnsi="Times New Roman" w:cs="Times New Roman"/>
          <w:sz w:val="28"/>
          <w:szCs w:val="28"/>
          <w:lang w:eastAsia="ru-RU"/>
        </w:rPr>
        <w:t>елоножкина О.В. и другие, а так</w:t>
      </w:r>
      <w:r w:rsidR="00981B86" w:rsidRPr="003B5FB1">
        <w:rPr>
          <w:rFonts w:ascii="Times New Roman" w:eastAsia="Times New Roman" w:hAnsi="Times New Roman" w:cs="Times New Roman"/>
          <w:sz w:val="28"/>
          <w:szCs w:val="28"/>
          <w:lang w:eastAsia="ru-RU"/>
        </w:rPr>
        <w:t>же предметные кружки.</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Активно ведется исследовательская и творческая работа студентов. В «Школе исследователя» (руководитель Самусенко И.М.) обучаются наиболее одаренные, творческие, стремящиеся к самореализации студенты. За три года  в школе занимались научно-исследовательской работой 130 студентов. Работа ведется по плану в соответствии с «Положением о школе исследователя». Ежегодно в техникуме проводятся первые этапы студенческих научно-практических конференций «Здоровый образ жизни и проблемы молодой семьи» и «Молодежь - будущее России». Студенты техникума активно участвуют в краевых и всероссийских конкурсах.</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Члены клуба принимали активное участие в краевой студенческой конференции «Гражданский патриотизм среди молодежи ХХ</w:t>
      </w:r>
      <w:proofErr w:type="gramStart"/>
      <w:r w:rsidRPr="003B5FB1">
        <w:rPr>
          <w:rFonts w:ascii="Times New Roman" w:eastAsia="Arial Unicode MS" w:hAnsi="Times New Roman" w:cs="Times New Roman"/>
          <w:color w:val="000000"/>
          <w:sz w:val="28"/>
          <w:szCs w:val="28"/>
          <w:lang w:val="en-US" w:eastAsia="ru-RU"/>
        </w:rPr>
        <w:t>I</w:t>
      </w:r>
      <w:proofErr w:type="gramEnd"/>
      <w:r w:rsidRPr="003B5FB1">
        <w:rPr>
          <w:rFonts w:ascii="Times New Roman" w:eastAsia="Arial Unicode MS" w:hAnsi="Times New Roman" w:cs="Times New Roman"/>
          <w:color w:val="000000"/>
          <w:sz w:val="28"/>
          <w:szCs w:val="28"/>
          <w:lang w:eastAsia="ru-RU"/>
        </w:rPr>
        <w:t xml:space="preserve"> века», за что были на</w:t>
      </w:r>
      <w:r w:rsidR="00121083">
        <w:rPr>
          <w:rFonts w:ascii="Times New Roman" w:eastAsia="Arial Unicode MS" w:hAnsi="Times New Roman" w:cs="Times New Roman"/>
          <w:color w:val="000000"/>
          <w:sz w:val="28"/>
          <w:szCs w:val="28"/>
          <w:lang w:eastAsia="ru-RU"/>
        </w:rPr>
        <w:t>граждены дипломами и грамотами.</w:t>
      </w:r>
    </w:p>
    <w:p w:rsidR="00981B86" w:rsidRDefault="00D8639E" w:rsidP="003B5FB1">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2013 г. студенты</w:t>
      </w:r>
      <w:r w:rsidR="00981B86" w:rsidRPr="003B5FB1">
        <w:rPr>
          <w:rFonts w:ascii="Times New Roman" w:eastAsia="Arial Unicode MS" w:hAnsi="Times New Roman" w:cs="Times New Roman"/>
          <w:color w:val="000000"/>
          <w:sz w:val="28"/>
          <w:szCs w:val="28"/>
          <w:lang w:eastAsia="ru-RU"/>
        </w:rPr>
        <w:t xml:space="preserve"> Аметова Елена, Гилева Виктория, Путивцова Наталья, Марченко Вячеслав (руководитель Са</w:t>
      </w:r>
      <w:r>
        <w:rPr>
          <w:rFonts w:ascii="Times New Roman" w:eastAsia="Arial Unicode MS" w:hAnsi="Times New Roman" w:cs="Times New Roman"/>
          <w:color w:val="000000"/>
          <w:sz w:val="28"/>
          <w:szCs w:val="28"/>
          <w:lang w:eastAsia="ru-RU"/>
        </w:rPr>
        <w:t xml:space="preserve">мусенко И.М.) удостоены звания </w:t>
      </w:r>
      <w:r w:rsidR="00981B86" w:rsidRPr="003B5FB1">
        <w:rPr>
          <w:rFonts w:ascii="Times New Roman" w:eastAsia="Arial Unicode MS" w:hAnsi="Times New Roman" w:cs="Times New Roman"/>
          <w:color w:val="000000"/>
          <w:sz w:val="28"/>
          <w:szCs w:val="28"/>
          <w:lang w:eastAsia="ru-RU"/>
        </w:rPr>
        <w:t xml:space="preserve">Лауреата заочного тура Всероссийского конкурса достижений  талантливой молодежи </w:t>
      </w:r>
      <w:r w:rsidR="00981B86" w:rsidRPr="003B5FB1">
        <w:rPr>
          <w:rFonts w:ascii="Times New Roman" w:eastAsia="Arial Unicode MS" w:hAnsi="Times New Roman" w:cs="Times New Roman"/>
          <w:color w:val="000000"/>
          <w:sz w:val="28"/>
          <w:szCs w:val="28"/>
          <w:lang w:eastAsia="ru-RU"/>
        </w:rPr>
        <w:lastRenderedPageBreak/>
        <w:t>«Национальное достояние России»</w:t>
      </w:r>
      <w:r>
        <w:rPr>
          <w:rFonts w:ascii="Times New Roman" w:eastAsia="Arial Unicode MS" w:hAnsi="Times New Roman" w:cs="Times New Roman"/>
          <w:color w:val="000000"/>
          <w:sz w:val="28"/>
          <w:szCs w:val="28"/>
          <w:lang w:eastAsia="ru-RU"/>
        </w:rPr>
        <w:t xml:space="preserve"> </w:t>
      </w:r>
      <w:r w:rsidR="00981B86" w:rsidRPr="003B5FB1">
        <w:rPr>
          <w:rFonts w:ascii="Times New Roman" w:eastAsia="Arial Unicode MS" w:hAnsi="Times New Roman" w:cs="Times New Roman"/>
          <w:color w:val="000000"/>
          <w:sz w:val="28"/>
          <w:szCs w:val="28"/>
          <w:lang w:eastAsia="ru-RU"/>
        </w:rPr>
        <w:t>2013 г.</w:t>
      </w:r>
      <w:r>
        <w:rPr>
          <w:rFonts w:ascii="Times New Roman" w:eastAsia="Arial Unicode MS" w:hAnsi="Times New Roman" w:cs="Times New Roman"/>
          <w:color w:val="000000"/>
          <w:sz w:val="28"/>
          <w:szCs w:val="28"/>
          <w:lang w:eastAsia="ru-RU"/>
        </w:rPr>
        <w:t xml:space="preserve"> Попова Алеся удостоена звания </w:t>
      </w:r>
      <w:r w:rsidR="00981B86" w:rsidRPr="003B5FB1">
        <w:rPr>
          <w:rFonts w:ascii="Times New Roman" w:eastAsia="Arial Unicode MS" w:hAnsi="Times New Roman" w:cs="Times New Roman"/>
          <w:color w:val="000000"/>
          <w:sz w:val="28"/>
          <w:szCs w:val="28"/>
          <w:lang w:eastAsia="ru-RU"/>
        </w:rPr>
        <w:t>Лауреата заочного тура Х Всероссийского открытого конкурса научно- исследовательс</w:t>
      </w:r>
      <w:r>
        <w:rPr>
          <w:rFonts w:ascii="Times New Roman" w:eastAsia="Arial Unicode MS" w:hAnsi="Times New Roman" w:cs="Times New Roman"/>
          <w:color w:val="000000"/>
          <w:sz w:val="28"/>
          <w:szCs w:val="28"/>
          <w:lang w:eastAsia="ru-RU"/>
        </w:rPr>
        <w:t>ких и творческих работ молодежи</w:t>
      </w:r>
      <w:r w:rsidR="00981B86" w:rsidRPr="003B5FB1">
        <w:rPr>
          <w:rFonts w:ascii="Times New Roman" w:eastAsia="Arial Unicode MS" w:hAnsi="Times New Roman" w:cs="Times New Roman"/>
          <w:color w:val="000000"/>
          <w:sz w:val="28"/>
          <w:szCs w:val="28"/>
          <w:lang w:eastAsia="ru-RU"/>
        </w:rPr>
        <w:t xml:space="preserve"> «Меня оценят в ХХ</w:t>
      </w:r>
      <w:proofErr w:type="gramStart"/>
      <w:r w:rsidR="00981B86" w:rsidRPr="003B5FB1">
        <w:rPr>
          <w:rFonts w:ascii="Times New Roman" w:eastAsia="Arial Unicode MS" w:hAnsi="Times New Roman" w:cs="Times New Roman"/>
          <w:color w:val="000000"/>
          <w:sz w:val="28"/>
          <w:szCs w:val="28"/>
          <w:lang w:eastAsia="ru-RU"/>
        </w:rPr>
        <w:t>1</w:t>
      </w:r>
      <w:proofErr w:type="gramEnd"/>
      <w:r w:rsidR="00981B86" w:rsidRPr="003B5FB1">
        <w:rPr>
          <w:rFonts w:ascii="Times New Roman" w:eastAsia="Arial Unicode MS" w:hAnsi="Times New Roman" w:cs="Times New Roman"/>
          <w:color w:val="000000"/>
          <w:sz w:val="28"/>
          <w:szCs w:val="28"/>
          <w:lang w:eastAsia="ru-RU"/>
        </w:rPr>
        <w:t xml:space="preserve"> веке», Поветкина Марина (руководитель Л</w:t>
      </w:r>
      <w:r>
        <w:rPr>
          <w:rFonts w:ascii="Times New Roman" w:eastAsia="Arial Unicode MS" w:hAnsi="Times New Roman" w:cs="Times New Roman"/>
          <w:color w:val="000000"/>
          <w:sz w:val="28"/>
          <w:szCs w:val="28"/>
          <w:lang w:eastAsia="ru-RU"/>
        </w:rPr>
        <w:t xml:space="preserve">евченко С.А.) удостоена звания </w:t>
      </w:r>
      <w:r w:rsidR="00981B86" w:rsidRPr="003B5FB1">
        <w:rPr>
          <w:rFonts w:ascii="Times New Roman" w:eastAsia="Arial Unicode MS" w:hAnsi="Times New Roman" w:cs="Times New Roman"/>
          <w:color w:val="000000"/>
          <w:sz w:val="28"/>
          <w:szCs w:val="28"/>
          <w:lang w:eastAsia="ru-RU"/>
        </w:rPr>
        <w:t>Лауреата Всероссийской конференции обучающихся «ЮН</w:t>
      </w:r>
      <w:r>
        <w:rPr>
          <w:rFonts w:ascii="Times New Roman" w:eastAsia="Arial Unicode MS" w:hAnsi="Times New Roman" w:cs="Times New Roman"/>
          <w:color w:val="000000"/>
          <w:sz w:val="28"/>
          <w:szCs w:val="28"/>
          <w:lang w:eastAsia="ru-RU"/>
        </w:rPr>
        <w:t xml:space="preserve">ЭКО» 2014 г. Гаврикова Валерия </w:t>
      </w:r>
      <w:r w:rsidR="00981B86" w:rsidRPr="003B5FB1">
        <w:rPr>
          <w:rFonts w:ascii="Times New Roman" w:eastAsia="Arial Unicode MS" w:hAnsi="Times New Roman" w:cs="Times New Roman"/>
          <w:color w:val="000000"/>
          <w:sz w:val="28"/>
          <w:szCs w:val="28"/>
          <w:lang w:eastAsia="ru-RU"/>
        </w:rPr>
        <w:t>и Белосохова Анастасия (руководитель Дмитриевская М.В.) участвовали в Х</w:t>
      </w:r>
      <w:proofErr w:type="gramStart"/>
      <w:r w:rsidR="00981B86" w:rsidRPr="003B5FB1">
        <w:rPr>
          <w:rFonts w:ascii="Times New Roman" w:eastAsia="Arial Unicode MS" w:hAnsi="Times New Roman" w:cs="Times New Roman"/>
          <w:color w:val="000000"/>
          <w:sz w:val="28"/>
          <w:szCs w:val="28"/>
          <w:lang w:eastAsia="ru-RU"/>
        </w:rPr>
        <w:t>1</w:t>
      </w:r>
      <w:proofErr w:type="gramEnd"/>
      <w:r w:rsidR="00981B86" w:rsidRPr="003B5FB1">
        <w:rPr>
          <w:rFonts w:ascii="Times New Roman" w:eastAsia="Arial Unicode MS" w:hAnsi="Times New Roman" w:cs="Times New Roman"/>
          <w:color w:val="000000"/>
          <w:sz w:val="28"/>
          <w:szCs w:val="28"/>
          <w:lang w:eastAsia="ru-RU"/>
        </w:rPr>
        <w:t xml:space="preserve"> Международной н</w:t>
      </w:r>
      <w:r>
        <w:rPr>
          <w:rFonts w:ascii="Times New Roman" w:eastAsia="Arial Unicode MS" w:hAnsi="Times New Roman" w:cs="Times New Roman"/>
          <w:color w:val="000000"/>
          <w:sz w:val="28"/>
          <w:szCs w:val="28"/>
          <w:lang w:eastAsia="ru-RU"/>
        </w:rPr>
        <w:t>аучно-</w:t>
      </w:r>
      <w:r w:rsidR="00981B86" w:rsidRPr="003B5FB1">
        <w:rPr>
          <w:rFonts w:ascii="Times New Roman" w:eastAsia="Arial Unicode MS" w:hAnsi="Times New Roman" w:cs="Times New Roman"/>
          <w:color w:val="000000"/>
          <w:sz w:val="28"/>
          <w:szCs w:val="28"/>
          <w:lang w:eastAsia="ru-RU"/>
        </w:rPr>
        <w:t>практической конференции «Тенденции и инновации современной науки» за что были награждены Дипломами 1 и 2 степени. Всего в 2013 году в Международных конкурс</w:t>
      </w:r>
      <w:r w:rsidR="008B25BF">
        <w:rPr>
          <w:rFonts w:ascii="Times New Roman" w:eastAsia="Arial Unicode MS" w:hAnsi="Times New Roman" w:cs="Times New Roman"/>
          <w:color w:val="000000"/>
          <w:sz w:val="28"/>
          <w:szCs w:val="28"/>
          <w:lang w:eastAsia="ru-RU"/>
        </w:rPr>
        <w:t>ах 3 студента удостоены звания Л</w:t>
      </w:r>
      <w:r w:rsidR="00981B86" w:rsidRPr="003B5FB1">
        <w:rPr>
          <w:rFonts w:ascii="Times New Roman" w:eastAsia="Arial Unicode MS" w:hAnsi="Times New Roman" w:cs="Times New Roman"/>
          <w:color w:val="000000"/>
          <w:sz w:val="28"/>
          <w:szCs w:val="28"/>
          <w:lang w:eastAsia="ru-RU"/>
        </w:rPr>
        <w:t>ауреат, во всероссийских конкурсах участвовали 41 студент, за что были на</w:t>
      </w:r>
      <w:r>
        <w:rPr>
          <w:rFonts w:ascii="Times New Roman" w:eastAsia="Arial Unicode MS" w:hAnsi="Times New Roman" w:cs="Times New Roman"/>
          <w:color w:val="000000"/>
          <w:sz w:val="28"/>
          <w:szCs w:val="28"/>
          <w:lang w:eastAsia="ru-RU"/>
        </w:rPr>
        <w:t>граждены дипломами лауреатов 1, 2 и</w:t>
      </w:r>
      <w:r w:rsidR="00981B86" w:rsidRPr="003B5FB1">
        <w:rPr>
          <w:rFonts w:ascii="Times New Roman" w:eastAsia="Arial Unicode MS" w:hAnsi="Times New Roman" w:cs="Times New Roman"/>
          <w:color w:val="000000"/>
          <w:sz w:val="28"/>
          <w:szCs w:val="28"/>
          <w:lang w:eastAsia="ru-RU"/>
        </w:rPr>
        <w:t xml:space="preserve"> 3 степени.</w:t>
      </w:r>
      <w:r w:rsidR="008B25BF">
        <w:rPr>
          <w:rFonts w:ascii="Times New Roman" w:eastAsia="Arial Unicode MS" w:hAnsi="Times New Roman" w:cs="Times New Roman"/>
          <w:color w:val="000000"/>
          <w:sz w:val="28"/>
          <w:szCs w:val="28"/>
          <w:lang w:eastAsia="ru-RU"/>
        </w:rPr>
        <w:t xml:space="preserve"> </w:t>
      </w:r>
    </w:p>
    <w:p w:rsidR="00044ABF" w:rsidRPr="003B5FB1" w:rsidRDefault="00044ABF" w:rsidP="00044ABF">
      <w:pPr>
        <w:widowControl w:val="0"/>
        <w:spacing w:after="0" w:line="240" w:lineRule="auto"/>
        <w:ind w:right="20" w:firstLine="567"/>
        <w:jc w:val="both"/>
        <w:rPr>
          <w:rFonts w:ascii="Times New Roman" w:hAnsi="Times New Roman" w:cs="Times New Roman"/>
          <w:sz w:val="28"/>
          <w:szCs w:val="28"/>
        </w:rPr>
      </w:pPr>
      <w:r w:rsidRPr="00044ABF">
        <w:rPr>
          <w:rFonts w:ascii="Times New Roman" w:eastAsia="Times New Roman" w:hAnsi="Times New Roman" w:cs="Times New Roman"/>
          <w:sz w:val="28"/>
          <w:szCs w:val="28"/>
          <w:lang w:eastAsia="ru-RU"/>
        </w:rPr>
        <w:t xml:space="preserve">Одним из показателей качественного образования в техникуме является удельный вес численности обучающихся по программам среднего </w:t>
      </w:r>
      <w:r w:rsidRPr="00044ABF">
        <w:rPr>
          <w:rFonts w:ascii="Times New Roman" w:hAnsi="Times New Roman" w:cs="Times New Roman"/>
          <w:sz w:val="28"/>
          <w:szCs w:val="28"/>
        </w:rPr>
        <w:t>профессионального образования, участвующих в олимпиадах и конкурсах различного уровня, в общей численности обучающихся очной формы обучения. В течение отчетного периода студенты техникума не раз становились победителями и дипломантами различных олимпиад и конкурсов</w:t>
      </w:r>
      <w:r>
        <w:rPr>
          <w:rFonts w:ascii="Times New Roman" w:hAnsi="Times New Roman" w:cs="Times New Roman"/>
          <w:sz w:val="28"/>
          <w:szCs w:val="28"/>
        </w:rPr>
        <w:t>.</w:t>
      </w:r>
      <w:r w:rsidRPr="00044ABF">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color w:val="000000"/>
          <w:sz w:val="28"/>
          <w:szCs w:val="28"/>
          <w:lang w:eastAsia="ru-RU"/>
        </w:rPr>
        <w:t xml:space="preserve">Результаты инновационной, научно-методической и учебно-исследовательской деятельности ГБПОУ КК АМТТ представлены в </w:t>
      </w:r>
      <w:hyperlink w:anchor="_Приложение_16" w:history="1">
        <w:r w:rsidRPr="009E23E1">
          <w:rPr>
            <w:rStyle w:val="af3"/>
            <w:rFonts w:ascii="Times New Roman" w:eastAsia="Arial Unicode MS" w:hAnsi="Times New Roman"/>
            <w:sz w:val="28"/>
            <w:szCs w:val="28"/>
            <w:lang w:eastAsia="ru-RU"/>
          </w:rPr>
          <w:t>приложении 16</w:t>
        </w:r>
      </w:hyperlink>
      <w:r>
        <w:rPr>
          <w:rFonts w:ascii="Times New Roman" w:eastAsia="Arial Unicode MS" w:hAnsi="Times New Roman" w:cs="Times New Roman"/>
          <w:color w:val="000000"/>
          <w:sz w:val="28"/>
          <w:szCs w:val="28"/>
          <w:lang w:eastAsia="ru-RU"/>
        </w:rPr>
        <w:t>.</w:t>
      </w:r>
    </w:p>
    <w:p w:rsidR="00981B86" w:rsidRPr="003B5FB1" w:rsidRDefault="00B95BDC" w:rsidP="003B5FB1">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Клуб «Патриот» (</w:t>
      </w:r>
      <w:r w:rsidR="00981B86" w:rsidRPr="003B5FB1">
        <w:rPr>
          <w:rFonts w:ascii="Times New Roman" w:eastAsia="Arial Unicode MS" w:hAnsi="Times New Roman" w:cs="Times New Roman"/>
          <w:color w:val="000000"/>
          <w:sz w:val="28"/>
          <w:szCs w:val="28"/>
          <w:lang w:eastAsia="ru-RU"/>
        </w:rPr>
        <w:t xml:space="preserve">руководитель Новохатский А.Л). </w:t>
      </w:r>
      <w:r w:rsidR="008B25BF">
        <w:rPr>
          <w:rFonts w:ascii="Times New Roman" w:eastAsia="Arial Unicode MS" w:hAnsi="Times New Roman" w:cs="Times New Roman"/>
          <w:color w:val="000000"/>
          <w:sz w:val="28"/>
          <w:szCs w:val="28"/>
          <w:lang w:eastAsia="ru-RU"/>
        </w:rPr>
        <w:t>С</w:t>
      </w:r>
      <w:r w:rsidR="00981B86" w:rsidRPr="003B5FB1">
        <w:rPr>
          <w:rFonts w:ascii="Times New Roman" w:eastAsia="Arial Unicode MS" w:hAnsi="Times New Roman" w:cs="Times New Roman"/>
          <w:color w:val="000000"/>
          <w:sz w:val="28"/>
          <w:szCs w:val="28"/>
          <w:lang w:eastAsia="ru-RU"/>
        </w:rPr>
        <w:t>остав клуба 30 человек.</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Результаты работы клуба за 2013 учебный год:  </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1 место в соревнованиях по военно-прикладным видам спорта между средними специальными учреждениями города Армавира «Солдатами не рождаются, солдатами  становятся»;</w:t>
      </w:r>
    </w:p>
    <w:p w:rsidR="00981B86" w:rsidRPr="003B5FB1" w:rsidRDefault="00981B86" w:rsidP="003B5FB1">
      <w:pPr>
        <w:spacing w:line="240" w:lineRule="auto"/>
        <w:ind w:firstLine="567"/>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2 место в городском конкурсе «Учись защищать Родину», посвященном Дню защитника Отечества; </w:t>
      </w:r>
    </w:p>
    <w:p w:rsidR="00981B86" w:rsidRPr="003B5FB1" w:rsidRDefault="00981B86" w:rsidP="003B5FB1">
      <w:pPr>
        <w:spacing w:line="240" w:lineRule="auto"/>
        <w:ind w:firstLine="567"/>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1 место в городских соревнованиях «Универсальный солдат»;</w:t>
      </w:r>
    </w:p>
    <w:p w:rsidR="00981B86" w:rsidRPr="003B5FB1" w:rsidRDefault="00981B86" w:rsidP="003B5FB1">
      <w:pPr>
        <w:spacing w:line="240" w:lineRule="auto"/>
        <w:ind w:firstLine="567"/>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3 место по стрельбе  среди учебных заведений  г. Армавира;</w:t>
      </w:r>
    </w:p>
    <w:p w:rsidR="00981B86" w:rsidRPr="003B5FB1" w:rsidRDefault="00981B86" w:rsidP="003B5FB1">
      <w:pPr>
        <w:spacing w:line="240" w:lineRule="auto"/>
        <w:ind w:firstLine="567"/>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1 место в городском конкурсе «Знаешь ли</w:t>
      </w:r>
      <w:r w:rsidR="008B25BF">
        <w:rPr>
          <w:rFonts w:ascii="Times New Roman" w:eastAsia="Calibri" w:hAnsi="Times New Roman" w:cs="Times New Roman"/>
          <w:sz w:val="28"/>
          <w:szCs w:val="28"/>
        </w:rPr>
        <w:t xml:space="preserve"> ты правила дорожного движения?;</w:t>
      </w:r>
    </w:p>
    <w:p w:rsidR="00981B86" w:rsidRPr="003B5FB1" w:rsidRDefault="00981B86" w:rsidP="003B5FB1">
      <w:pPr>
        <w:spacing w:line="240" w:lineRule="auto"/>
        <w:ind w:firstLine="567"/>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5 место в зональных соревнованиях по военно-прикладным видам спорта.</w:t>
      </w:r>
    </w:p>
    <w:p w:rsidR="00202566" w:rsidRPr="002144FE" w:rsidRDefault="00202566" w:rsidP="00202566">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Calibri" w:hAnsi="Times New Roman" w:cs="Times New Roman"/>
          <w:sz w:val="28"/>
          <w:szCs w:val="28"/>
        </w:rPr>
        <w:t xml:space="preserve">В 2013 г. </w:t>
      </w:r>
      <w:r>
        <w:rPr>
          <w:rFonts w:ascii="Times New Roman" w:eastAsia="Calibri" w:hAnsi="Times New Roman" w:cs="Times New Roman"/>
          <w:sz w:val="28"/>
          <w:szCs w:val="28"/>
        </w:rPr>
        <w:t xml:space="preserve">в конкурсе строя и песни (зональный этап) </w:t>
      </w:r>
      <w:r w:rsidRPr="003B5FB1">
        <w:rPr>
          <w:rFonts w:ascii="Times New Roman" w:eastAsia="Arial Unicode MS" w:hAnsi="Times New Roman" w:cs="Times New Roman"/>
          <w:color w:val="000000"/>
          <w:sz w:val="28"/>
          <w:szCs w:val="28"/>
          <w:lang w:eastAsia="ru-RU"/>
        </w:rPr>
        <w:t>«Солдатами не ро</w:t>
      </w:r>
      <w:r>
        <w:rPr>
          <w:rFonts w:ascii="Times New Roman" w:eastAsia="Arial Unicode MS" w:hAnsi="Times New Roman" w:cs="Times New Roman"/>
          <w:color w:val="000000"/>
          <w:sz w:val="28"/>
          <w:szCs w:val="28"/>
          <w:lang w:eastAsia="ru-RU"/>
        </w:rPr>
        <w:t xml:space="preserve">ждаются, солдатами  становятся» </w:t>
      </w:r>
      <w:r w:rsidRPr="003B5FB1">
        <w:rPr>
          <w:rFonts w:ascii="Times New Roman" w:eastAsia="Calibri" w:hAnsi="Times New Roman" w:cs="Times New Roman"/>
          <w:sz w:val="28"/>
          <w:szCs w:val="28"/>
        </w:rPr>
        <w:t xml:space="preserve">команда </w:t>
      </w:r>
      <w:r>
        <w:rPr>
          <w:rFonts w:ascii="Times New Roman" w:eastAsia="Calibri" w:hAnsi="Times New Roman" w:cs="Times New Roman"/>
          <w:sz w:val="28"/>
          <w:szCs w:val="28"/>
        </w:rPr>
        <w:t xml:space="preserve">клуба «Патриот» </w:t>
      </w:r>
      <w:r w:rsidRPr="003B5FB1">
        <w:rPr>
          <w:rFonts w:ascii="Times New Roman" w:eastAsia="Calibri" w:hAnsi="Times New Roman" w:cs="Times New Roman"/>
          <w:sz w:val="28"/>
          <w:szCs w:val="28"/>
        </w:rPr>
        <w:t>заняла</w:t>
      </w:r>
      <w:r>
        <w:rPr>
          <w:rFonts w:ascii="Times New Roman" w:eastAsia="Calibri" w:hAnsi="Times New Roman" w:cs="Times New Roman"/>
          <w:sz w:val="28"/>
          <w:szCs w:val="28"/>
        </w:rPr>
        <w:t xml:space="preserve"> 3 место, за что была награждена грамотой Департамента молодежной политики.</w:t>
      </w:r>
    </w:p>
    <w:p w:rsidR="00202566" w:rsidRPr="003B5FB1" w:rsidRDefault="00202566" w:rsidP="00202566">
      <w:pPr>
        <w:spacing w:line="240" w:lineRule="auto"/>
        <w:ind w:firstLine="567"/>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Студенты клуба «Патриот» активно участвуют в митингах, ведут поисковую работу.</w:t>
      </w:r>
    </w:p>
    <w:p w:rsidR="00981B86" w:rsidRPr="003B5FB1" w:rsidRDefault="00981B86" w:rsidP="003B5FB1">
      <w:pPr>
        <w:spacing w:line="240" w:lineRule="auto"/>
        <w:ind w:firstLine="567"/>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Клуб «Музей техникума» (руководитель Дмитриевская М.С.) состав 23 человека.</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Работа музея организуется с учетом преемственности и перспективности его деятельности, обеспечения связи учебной и внеклассной работы. Клуб «Музей техникума» стал центром патриотического воспитания. Студенты получают систему навыков исследовательской работы, привыкают бережно относиться к документам, глубоко подходить к изучению историч</w:t>
      </w:r>
      <w:r w:rsidR="00FD1F68">
        <w:rPr>
          <w:rFonts w:ascii="Times New Roman" w:eastAsia="Arial Unicode MS" w:hAnsi="Times New Roman" w:cs="Times New Roman"/>
          <w:color w:val="000000"/>
          <w:sz w:val="28"/>
          <w:szCs w:val="28"/>
          <w:lang w:eastAsia="ru-RU"/>
        </w:rPr>
        <w:t>еских вопросов. Так в 2013 году</w:t>
      </w:r>
      <w:r w:rsidRPr="003B5FB1">
        <w:rPr>
          <w:rFonts w:ascii="Times New Roman" w:eastAsia="Arial Unicode MS" w:hAnsi="Times New Roman" w:cs="Times New Roman"/>
          <w:color w:val="000000"/>
          <w:sz w:val="28"/>
          <w:szCs w:val="28"/>
          <w:lang w:eastAsia="ru-RU"/>
        </w:rPr>
        <w:t xml:space="preserve"> под руководством Дмитриевской М.С. получили дипломы: 1 степени  Гаврикова Валерия за работу «Воспитание патриотизма в условиях </w:t>
      </w:r>
      <w:r w:rsidRPr="003B5FB1">
        <w:rPr>
          <w:rFonts w:ascii="Times New Roman" w:eastAsia="Arial Unicode MS" w:hAnsi="Times New Roman" w:cs="Times New Roman"/>
          <w:color w:val="000000"/>
          <w:sz w:val="28"/>
          <w:szCs w:val="28"/>
          <w:lang w:eastAsia="ru-RU"/>
        </w:rPr>
        <w:lastRenderedPageBreak/>
        <w:t xml:space="preserve">межнационального диалога культур» (Общероссийский конкурс «Патриотическое воспитание в ОУ»), диплом 2 степени  Пасечниченко Анастасия </w:t>
      </w:r>
      <w:proofErr w:type="gramStart"/>
      <w:r w:rsidRPr="003B5FB1">
        <w:rPr>
          <w:rFonts w:ascii="Times New Roman" w:eastAsia="Arial Unicode MS" w:hAnsi="Times New Roman" w:cs="Times New Roman"/>
          <w:color w:val="000000"/>
          <w:sz w:val="28"/>
          <w:szCs w:val="28"/>
          <w:lang w:eastAsia="ru-RU"/>
        </w:rPr>
        <w:t>-«</w:t>
      </w:r>
      <w:proofErr w:type="gramEnd"/>
      <w:r w:rsidRPr="003B5FB1">
        <w:rPr>
          <w:rFonts w:ascii="Times New Roman" w:eastAsia="Arial Unicode MS" w:hAnsi="Times New Roman" w:cs="Times New Roman"/>
          <w:color w:val="000000"/>
          <w:sz w:val="28"/>
          <w:szCs w:val="28"/>
          <w:lang w:eastAsia="ru-RU"/>
        </w:rPr>
        <w:t>Жизнь прожить –не поле перейти», диплом 2 степени Ланина Анастасия - «Семья как источник радости и счастья» в общероссийском конкурсе «История семьи –это история Отечества!». Дипломы лауреатов общероссийского конкурса творческих работ «Историк</w:t>
      </w:r>
      <w:proofErr w:type="gramStart"/>
      <w:r w:rsidRPr="003B5FB1">
        <w:rPr>
          <w:rFonts w:ascii="Times New Roman" w:eastAsia="Arial Unicode MS" w:hAnsi="Times New Roman" w:cs="Times New Roman"/>
          <w:color w:val="000000"/>
          <w:sz w:val="28"/>
          <w:szCs w:val="28"/>
          <w:lang w:eastAsia="ru-RU"/>
        </w:rPr>
        <w:t>о-</w:t>
      </w:r>
      <w:proofErr w:type="gramEnd"/>
      <w:r w:rsidRPr="003B5FB1">
        <w:rPr>
          <w:rFonts w:ascii="Times New Roman" w:eastAsia="Arial Unicode MS" w:hAnsi="Times New Roman" w:cs="Times New Roman"/>
          <w:color w:val="000000"/>
          <w:sz w:val="28"/>
          <w:szCs w:val="28"/>
          <w:lang w:eastAsia="ru-RU"/>
        </w:rPr>
        <w:t xml:space="preserve"> культурное наследие родного края» получили Хачатурова Кристина, Гаврикова Валерия (руководитель Дмитриевская М.С.)</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«Мастера художественного слова» руководитель Кузьмина Т.А. Состав 25 человек.</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Ко Дню Победы клубом подготовлена литературно-музыкальная композиция «Василий Теркин», в которой участвовали студенты 1 курса механического отделения. В городском конкурсе «Поклонимся за тот великий бой!» композиция заняла 1 место, за что техникум был  награжден грамотой и музыкальным центром. </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В феврале 2014 г. кружковцы активно участвовали в городском конкурсе «Дорогами той войны», ими был выполнен «Альбом памяти вымышленного героя Алексея Георгиевича Неизвестного», техникум был награжден грамотой за 3 место.</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 В городском конкурсе выразительного чтения, посвященном 210 – летию со дня рождения Ф.И. Тютчева студентки  1 курса Лотоцкая Т. и Молчанова Е. заняли 1 место.</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«Эколог» (руководитель Левченко С.А), состав клуба 28 человек.</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Ежегодно в рамках месяца Естественнонаучных дисциплин проводятся общетехникумовские экологические конференции, где поднимаются экологические проблемы.</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В 2013 учебном году техникум участвовал в краевом конкурсе  «Лучшая организация  экологического образования и воспитания в ОУ НПО/ СПО Краснодарского края», где занял 4 место и был удостоен грамоты «За системный подход к организации экологического образования и воспитания студентов. </w:t>
      </w:r>
    </w:p>
    <w:p w:rsidR="00981B86" w:rsidRPr="003B5FB1" w:rsidRDefault="00981B86" w:rsidP="003B5FB1">
      <w:pPr>
        <w:spacing w:line="240" w:lineRule="auto"/>
        <w:ind w:firstLine="567"/>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Клуб «Творческой самодеятельности»</w:t>
      </w:r>
      <w:r w:rsidR="003953C3">
        <w:rPr>
          <w:rFonts w:ascii="Times New Roman" w:eastAsia="Calibri" w:hAnsi="Times New Roman" w:cs="Times New Roman"/>
          <w:sz w:val="28"/>
          <w:szCs w:val="28"/>
        </w:rPr>
        <w:t>,</w:t>
      </w:r>
      <w:r w:rsidRPr="003B5FB1">
        <w:rPr>
          <w:rFonts w:ascii="Times New Roman" w:eastAsia="Calibri" w:hAnsi="Times New Roman" w:cs="Times New Roman"/>
          <w:sz w:val="28"/>
          <w:szCs w:val="28"/>
        </w:rPr>
        <w:t xml:space="preserve"> руководитель Какосян Ж.В. </w:t>
      </w:r>
      <w:r w:rsidR="003953C3">
        <w:rPr>
          <w:rFonts w:ascii="Times New Roman" w:eastAsia="Calibri" w:hAnsi="Times New Roman" w:cs="Times New Roman"/>
          <w:sz w:val="28"/>
          <w:szCs w:val="28"/>
        </w:rPr>
        <w:t>С</w:t>
      </w:r>
      <w:r w:rsidRPr="003B5FB1">
        <w:rPr>
          <w:rFonts w:ascii="Times New Roman" w:eastAsia="Calibri" w:hAnsi="Times New Roman" w:cs="Times New Roman"/>
          <w:sz w:val="28"/>
          <w:szCs w:val="28"/>
        </w:rPr>
        <w:t>остав 20 человек.</w:t>
      </w:r>
    </w:p>
    <w:p w:rsidR="00981B86" w:rsidRPr="003B5FB1" w:rsidRDefault="00981B86" w:rsidP="003B5FB1">
      <w:pPr>
        <w:spacing w:line="240" w:lineRule="auto"/>
        <w:ind w:firstLine="567"/>
        <w:contextualSpacing/>
        <w:jc w:val="both"/>
        <w:rPr>
          <w:rFonts w:ascii="Times New Roman" w:eastAsia="Calibri" w:hAnsi="Times New Roman" w:cs="Times New Roman"/>
          <w:bCs/>
          <w:sz w:val="28"/>
          <w:szCs w:val="28"/>
        </w:rPr>
      </w:pPr>
      <w:r w:rsidRPr="003B5FB1">
        <w:rPr>
          <w:rFonts w:ascii="Times New Roman" w:eastAsia="Calibri" w:hAnsi="Times New Roman" w:cs="Times New Roman"/>
          <w:sz w:val="28"/>
          <w:szCs w:val="28"/>
        </w:rPr>
        <w:t xml:space="preserve">Клуб «Творческой самодеятельности»  в рамках месяца военно-патриотической работы принимал активное участие в фестивале </w:t>
      </w:r>
      <w:r w:rsidRPr="003B5FB1">
        <w:rPr>
          <w:rFonts w:ascii="Times New Roman" w:eastAsia="Calibri" w:hAnsi="Times New Roman" w:cs="Times New Roman"/>
          <w:bCs/>
          <w:sz w:val="28"/>
          <w:szCs w:val="28"/>
        </w:rPr>
        <w:t xml:space="preserve">героико-патриотической песни </w:t>
      </w:r>
      <w:r w:rsidRPr="003B5FB1">
        <w:rPr>
          <w:rFonts w:ascii="Times New Roman" w:eastAsia="Calibri" w:hAnsi="Times New Roman" w:cs="Times New Roman"/>
          <w:sz w:val="28"/>
          <w:szCs w:val="28"/>
        </w:rPr>
        <w:t xml:space="preserve">«Пою мое Отчество». </w:t>
      </w:r>
      <w:r w:rsidRPr="003B5FB1">
        <w:rPr>
          <w:rFonts w:ascii="Times New Roman" w:eastAsia="Calibri" w:hAnsi="Times New Roman" w:cs="Times New Roman"/>
          <w:bCs/>
          <w:sz w:val="28"/>
          <w:szCs w:val="28"/>
        </w:rPr>
        <w:t xml:space="preserve">Вокальный коллектив АМТТ награжден грамотой Лауреата 2 степени в муниципальном этапе фестиваля. </w:t>
      </w:r>
    </w:p>
    <w:p w:rsidR="00981B86" w:rsidRPr="003B5FB1" w:rsidRDefault="00981B86" w:rsidP="003B5FB1">
      <w:pPr>
        <w:spacing w:line="240" w:lineRule="auto"/>
        <w:ind w:firstLine="567"/>
        <w:contextualSpacing/>
        <w:jc w:val="both"/>
        <w:rPr>
          <w:rFonts w:ascii="Times New Roman" w:eastAsia="Calibri" w:hAnsi="Times New Roman" w:cs="Times New Roman"/>
          <w:color w:val="000000"/>
          <w:sz w:val="28"/>
          <w:szCs w:val="28"/>
        </w:rPr>
      </w:pPr>
      <w:r w:rsidRPr="003B5FB1">
        <w:rPr>
          <w:rFonts w:ascii="Times New Roman" w:eastAsia="Calibri" w:hAnsi="Times New Roman" w:cs="Times New Roman"/>
          <w:color w:val="000000"/>
          <w:sz w:val="28"/>
          <w:szCs w:val="28"/>
        </w:rPr>
        <w:t>Стало уже традицией дважды в год проводить вечера встречи для ветеранов техникума</w:t>
      </w:r>
      <w:r w:rsidR="003953C3">
        <w:rPr>
          <w:rFonts w:ascii="Times New Roman" w:eastAsia="Calibri" w:hAnsi="Times New Roman" w:cs="Times New Roman"/>
          <w:color w:val="000000"/>
          <w:sz w:val="28"/>
          <w:szCs w:val="28"/>
        </w:rPr>
        <w:t>,</w:t>
      </w:r>
      <w:r w:rsidRPr="003B5FB1">
        <w:rPr>
          <w:rFonts w:ascii="Times New Roman" w:eastAsia="Calibri" w:hAnsi="Times New Roman" w:cs="Times New Roman"/>
          <w:color w:val="000000"/>
          <w:sz w:val="28"/>
          <w:szCs w:val="28"/>
        </w:rPr>
        <w:t xml:space="preserve"> на которых студенты - члены клуба «Творческой самодеятельности» выступают с творческими отчетами, концертными программами.</w:t>
      </w:r>
    </w:p>
    <w:p w:rsidR="00981B86" w:rsidRPr="003B5FB1" w:rsidRDefault="00981B86" w:rsidP="003B5FB1">
      <w:pPr>
        <w:spacing w:line="240" w:lineRule="auto"/>
        <w:ind w:firstLine="567"/>
        <w:contextualSpacing/>
        <w:jc w:val="both"/>
        <w:rPr>
          <w:rFonts w:ascii="Times New Roman" w:eastAsia="Calibri" w:hAnsi="Times New Roman" w:cs="Times New Roman"/>
          <w:bCs/>
          <w:sz w:val="28"/>
          <w:szCs w:val="28"/>
        </w:rPr>
      </w:pPr>
      <w:r w:rsidRPr="003B5FB1">
        <w:rPr>
          <w:rFonts w:ascii="Times New Roman" w:eastAsia="Calibri" w:hAnsi="Times New Roman" w:cs="Times New Roman"/>
          <w:color w:val="000000"/>
          <w:sz w:val="28"/>
          <w:szCs w:val="28"/>
        </w:rPr>
        <w:t xml:space="preserve">В 2014 году </w:t>
      </w:r>
      <w:r w:rsidRPr="003B5FB1">
        <w:rPr>
          <w:rFonts w:ascii="Times New Roman" w:eastAsia="Calibri" w:hAnsi="Times New Roman" w:cs="Times New Roman"/>
          <w:sz w:val="28"/>
          <w:szCs w:val="28"/>
        </w:rPr>
        <w:t>клуб «Творческой самодеятельности» принимал активное участие в краевом конкурсе художественной самодеятельности «Салют талантам!»</w:t>
      </w:r>
      <w:r w:rsidR="003953C3">
        <w:rPr>
          <w:rFonts w:ascii="Times New Roman" w:eastAsia="Calibri" w:hAnsi="Times New Roman" w:cs="Times New Roman"/>
          <w:sz w:val="28"/>
          <w:szCs w:val="28"/>
        </w:rPr>
        <w:t>, в результате чего</w:t>
      </w:r>
      <w:r w:rsidRPr="003B5FB1">
        <w:rPr>
          <w:rFonts w:ascii="Times New Roman" w:eastAsia="Calibri" w:hAnsi="Times New Roman" w:cs="Times New Roman"/>
          <w:sz w:val="28"/>
          <w:szCs w:val="28"/>
        </w:rPr>
        <w:t xml:space="preserve"> Плитченко Татьяна стала  лауреатом конкурса и была рекомендована на заключительный гала- концерт в г. Краснодаре.</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Клуб «Школа волонтеров»</w:t>
      </w:r>
      <w:r w:rsidR="003953C3">
        <w:rPr>
          <w:rFonts w:ascii="Times New Roman" w:eastAsia="Arial Unicode MS" w:hAnsi="Times New Roman" w:cs="Times New Roman"/>
          <w:color w:val="000000"/>
          <w:sz w:val="28"/>
          <w:szCs w:val="28"/>
          <w:lang w:eastAsia="ru-RU"/>
        </w:rPr>
        <w:t>,</w:t>
      </w:r>
      <w:r w:rsidRPr="003B5FB1">
        <w:rPr>
          <w:rFonts w:ascii="Times New Roman" w:eastAsia="Arial Unicode MS" w:hAnsi="Times New Roman" w:cs="Times New Roman"/>
          <w:color w:val="000000"/>
          <w:sz w:val="28"/>
          <w:szCs w:val="28"/>
          <w:lang w:eastAsia="ru-RU"/>
        </w:rPr>
        <w:t xml:space="preserve"> руководитель Уракчеева Г.Н. </w:t>
      </w:r>
      <w:r w:rsidR="003953C3">
        <w:rPr>
          <w:rFonts w:ascii="Times New Roman" w:eastAsia="Arial Unicode MS" w:hAnsi="Times New Roman" w:cs="Times New Roman"/>
          <w:color w:val="000000"/>
          <w:sz w:val="28"/>
          <w:szCs w:val="28"/>
          <w:lang w:eastAsia="ru-RU"/>
        </w:rPr>
        <w:t>С</w:t>
      </w:r>
      <w:r w:rsidRPr="003B5FB1">
        <w:rPr>
          <w:rFonts w:ascii="Times New Roman" w:eastAsia="Arial Unicode MS" w:hAnsi="Times New Roman" w:cs="Times New Roman"/>
          <w:color w:val="000000"/>
          <w:sz w:val="28"/>
          <w:szCs w:val="28"/>
          <w:lang w:eastAsia="ru-RU"/>
        </w:rPr>
        <w:t xml:space="preserve">остав 23 человека. </w:t>
      </w:r>
    </w:p>
    <w:p w:rsidR="00981B86" w:rsidRPr="003B5FB1" w:rsidRDefault="003953C3" w:rsidP="003B5FB1">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Целью клуба является</w:t>
      </w:r>
      <w:r w:rsidR="00981B86" w:rsidRPr="003B5FB1">
        <w:rPr>
          <w:rFonts w:ascii="Times New Roman" w:eastAsia="Arial Unicode MS" w:hAnsi="Times New Roman" w:cs="Times New Roman"/>
          <w:color w:val="000000"/>
          <w:sz w:val="28"/>
          <w:szCs w:val="28"/>
          <w:lang w:eastAsia="ru-RU"/>
        </w:rPr>
        <w:t xml:space="preserve"> содействие развитию студенческого волонтерского движения, направленного на решение социальных проблем и на воспитание  у молодежи гражданско-патриотических качеств, инициативы, активности, коммуникабельности.</w:t>
      </w:r>
    </w:p>
    <w:p w:rsidR="00981B86" w:rsidRPr="003B5FB1" w:rsidRDefault="00981B86" w:rsidP="003B5FB1">
      <w:pPr>
        <w:tabs>
          <w:tab w:val="left" w:pos="626"/>
        </w:tabs>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ab/>
        <w:t xml:space="preserve">Студенты клуба «Школа волонтеров» участвовали в общегородской акции среди учебных заведений по благоустройству  захоронений воинов ВОВ на городском кладбище. Большое внимание волонтеров техникума уделяется шефской работе над ветеранами. За каждой учебной группой закреплены ветераны, которых студенты поздравляют с праздниками, юбилеями, оказывают посильную помощь. В ноябре 2013 г. Зыкина Дарья стала участницей специализированной тематической смены « Я - волонтер» в г. Анапа. </w:t>
      </w:r>
    </w:p>
    <w:p w:rsidR="00981B86" w:rsidRPr="003B5FB1" w:rsidRDefault="00981B86" w:rsidP="003B5FB1">
      <w:pPr>
        <w:tabs>
          <w:tab w:val="left" w:pos="626"/>
        </w:tabs>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ab/>
        <w:t>Волонтеры техникума принимали активное участие в го</w:t>
      </w:r>
      <w:r w:rsidR="003953C3">
        <w:rPr>
          <w:rFonts w:ascii="Times New Roman" w:eastAsia="Arial Unicode MS" w:hAnsi="Times New Roman" w:cs="Times New Roman"/>
          <w:color w:val="000000"/>
          <w:sz w:val="28"/>
          <w:szCs w:val="28"/>
          <w:lang w:eastAsia="ru-RU"/>
        </w:rPr>
        <w:t>родских мероприятиях, таких как</w:t>
      </w:r>
      <w:r w:rsidRPr="003B5FB1">
        <w:rPr>
          <w:rFonts w:ascii="Times New Roman" w:eastAsia="Arial Unicode MS" w:hAnsi="Times New Roman" w:cs="Times New Roman"/>
          <w:color w:val="000000"/>
          <w:sz w:val="28"/>
          <w:szCs w:val="28"/>
          <w:lang w:eastAsia="ru-RU"/>
        </w:rPr>
        <w:t xml:space="preserve"> Форум народного творчества, Международная акция «Ночь музеев».</w:t>
      </w:r>
    </w:p>
    <w:p w:rsidR="00981B86" w:rsidRPr="003B5FB1" w:rsidRDefault="00981B86" w:rsidP="003B5FB1">
      <w:pPr>
        <w:tabs>
          <w:tab w:val="left" w:pos="626"/>
        </w:tabs>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В общежитии с талантливыми студентами работают воспитатели: Лупоносова Е.В.,</w:t>
      </w:r>
      <w:r w:rsidR="003953C3">
        <w:rPr>
          <w:rFonts w:ascii="Times New Roman" w:eastAsia="Arial Unicode MS" w:hAnsi="Times New Roman" w:cs="Times New Roman"/>
          <w:color w:val="000000"/>
          <w:sz w:val="28"/>
          <w:szCs w:val="28"/>
          <w:lang w:eastAsia="ru-RU"/>
        </w:rPr>
        <w:t xml:space="preserve"> </w:t>
      </w:r>
      <w:r w:rsidRPr="003B5FB1">
        <w:rPr>
          <w:rFonts w:ascii="Times New Roman" w:eastAsia="Arial Unicode MS" w:hAnsi="Times New Roman" w:cs="Times New Roman"/>
          <w:color w:val="000000"/>
          <w:sz w:val="28"/>
          <w:szCs w:val="28"/>
          <w:lang w:eastAsia="ru-RU"/>
        </w:rPr>
        <w:t xml:space="preserve">Пивнева Т.Н., Чеклова Э.П. Так танцевальный клуб «Казачья удаль» в общежитии (руководитель Чеклова Э.П.) формирует творческую активность студентов путем воздействия танцевального искусства на развитие их способностей. </w:t>
      </w:r>
    </w:p>
    <w:p w:rsidR="00981B86" w:rsidRPr="003B5FB1" w:rsidRDefault="00981B86" w:rsidP="003B5FB1">
      <w:pPr>
        <w:tabs>
          <w:tab w:val="left" w:pos="626"/>
        </w:tabs>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ab/>
      </w:r>
      <w:r w:rsidRPr="003B5FB1">
        <w:rPr>
          <w:rFonts w:ascii="Times New Roman" w:eastAsia="Arial Unicode MS" w:hAnsi="Times New Roman" w:cs="Times New Roman"/>
          <w:color w:val="000000"/>
          <w:sz w:val="28"/>
          <w:szCs w:val="28"/>
          <w:lang w:eastAsia="ru-RU"/>
        </w:rPr>
        <w:tab/>
        <w:t xml:space="preserve"> Ко дню освобождения г. Армавира клубом были  подготовлены танцы военных лет.</w:t>
      </w:r>
    </w:p>
    <w:p w:rsidR="00981B86" w:rsidRPr="003B5FB1" w:rsidRDefault="00981B86" w:rsidP="003B5FB1">
      <w:pPr>
        <w:tabs>
          <w:tab w:val="left" w:pos="626"/>
        </w:tabs>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ab/>
        <w:t xml:space="preserve">Клуб «Умелые руки» (руководитель Лупоносова Е.В.) охват студентов 35 человек. </w:t>
      </w:r>
    </w:p>
    <w:p w:rsidR="00981B86" w:rsidRDefault="00981B86" w:rsidP="003B5FB1">
      <w:pPr>
        <w:tabs>
          <w:tab w:val="left" w:pos="626"/>
        </w:tabs>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В 2013 году в общежитии были проведены такие конкурсы как: «Лучшее оформление холла»,  «Плетение прядей волос!», «Мой подарок маме», «На лучшее оформление торта», «О</w:t>
      </w:r>
      <w:r w:rsidR="003953C3">
        <w:rPr>
          <w:rFonts w:ascii="Times New Roman" w:eastAsia="Arial Unicode MS" w:hAnsi="Times New Roman" w:cs="Times New Roman"/>
          <w:color w:val="000000"/>
          <w:sz w:val="28"/>
          <w:szCs w:val="28"/>
          <w:lang w:eastAsia="ru-RU"/>
        </w:rPr>
        <w:t>формление холлов к Олимпиаде», З</w:t>
      </w:r>
      <w:r w:rsidRPr="003B5FB1">
        <w:rPr>
          <w:rFonts w:ascii="Times New Roman" w:eastAsia="Arial Unicode MS" w:hAnsi="Times New Roman" w:cs="Times New Roman"/>
          <w:color w:val="000000"/>
          <w:sz w:val="28"/>
          <w:szCs w:val="28"/>
          <w:lang w:eastAsia="ru-RU"/>
        </w:rPr>
        <w:t xml:space="preserve">а участие в краевом конкурсе «Лучшая игрушка на Кремлёвскую елку» студенты техникума Белосохова А., Черныш Л. были награждены грамотами за 2 место. </w:t>
      </w:r>
    </w:p>
    <w:p w:rsidR="0043181C" w:rsidRDefault="0043181C" w:rsidP="003B5FB1">
      <w:pPr>
        <w:tabs>
          <w:tab w:val="left" w:pos="626"/>
        </w:tabs>
        <w:spacing w:after="0" w:line="240" w:lineRule="auto"/>
        <w:ind w:firstLine="567"/>
        <w:jc w:val="both"/>
        <w:rPr>
          <w:rFonts w:ascii="Times New Roman" w:eastAsia="Arial Unicode MS" w:hAnsi="Times New Roman" w:cs="Times New Roman"/>
          <w:color w:val="000000"/>
          <w:sz w:val="28"/>
          <w:szCs w:val="28"/>
          <w:lang w:eastAsia="ru-RU"/>
        </w:rPr>
      </w:pPr>
    </w:p>
    <w:p w:rsidR="00981B86" w:rsidRPr="0043181C" w:rsidRDefault="0043181C" w:rsidP="0043181C">
      <w:pPr>
        <w:tabs>
          <w:tab w:val="left" w:pos="626"/>
        </w:tabs>
        <w:spacing w:after="0" w:line="240" w:lineRule="auto"/>
        <w:ind w:firstLine="567"/>
        <w:jc w:val="both"/>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5.7.</w:t>
      </w:r>
      <w:r>
        <w:rPr>
          <w:rFonts w:ascii="Times New Roman" w:eastAsia="Arial Unicode MS" w:hAnsi="Times New Roman" w:cs="Times New Roman"/>
          <w:b/>
          <w:color w:val="000000"/>
          <w:sz w:val="28"/>
          <w:szCs w:val="28"/>
          <w:lang w:eastAsia="ru-RU"/>
        </w:rPr>
        <w:tab/>
      </w:r>
      <w:r w:rsidR="00981B86" w:rsidRPr="0043181C">
        <w:rPr>
          <w:rFonts w:ascii="Times New Roman" w:eastAsia="Arial Unicode MS" w:hAnsi="Times New Roman" w:cs="Times New Roman"/>
          <w:b/>
          <w:color w:val="000000"/>
          <w:sz w:val="28"/>
          <w:szCs w:val="28"/>
          <w:lang w:eastAsia="ru-RU"/>
        </w:rPr>
        <w:t>Организация физкультурно-оздоровительной и спортивной работы</w:t>
      </w:r>
    </w:p>
    <w:p w:rsidR="00AC788E" w:rsidRPr="003B5FB1" w:rsidRDefault="00AC788E" w:rsidP="00AC78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Спортивный клуб,</w:t>
      </w:r>
      <w:r w:rsidRPr="003B5F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руководитель</w:t>
      </w:r>
      <w:r w:rsidRPr="003B5FB1">
        <w:rPr>
          <w:rFonts w:ascii="Times New Roman" w:eastAsia="Times New Roman" w:hAnsi="Times New Roman" w:cs="Times New Roman"/>
          <w:sz w:val="28"/>
          <w:szCs w:val="28"/>
          <w:lang w:eastAsia="ru-RU"/>
        </w:rPr>
        <w:t xml:space="preserve"> Погорелова М.В. Охват </w:t>
      </w:r>
      <w:proofErr w:type="gramStart"/>
      <w:r w:rsidRPr="003B5FB1">
        <w:rPr>
          <w:rFonts w:ascii="Times New Roman" w:eastAsia="Times New Roman" w:hAnsi="Times New Roman" w:cs="Times New Roman"/>
          <w:sz w:val="28"/>
          <w:szCs w:val="28"/>
          <w:lang w:eastAsia="ru-RU"/>
        </w:rPr>
        <w:t>студентов</w:t>
      </w:r>
      <w:r>
        <w:rPr>
          <w:rFonts w:ascii="Times New Roman" w:eastAsia="Times New Roman" w:hAnsi="Times New Roman" w:cs="Times New Roman"/>
          <w:sz w:val="28"/>
          <w:szCs w:val="28"/>
          <w:lang w:eastAsia="ru-RU"/>
        </w:rPr>
        <w:t>,</w:t>
      </w:r>
      <w:r w:rsidRPr="003B5FB1">
        <w:rPr>
          <w:rFonts w:ascii="Times New Roman" w:eastAsia="Times New Roman" w:hAnsi="Times New Roman" w:cs="Times New Roman"/>
          <w:sz w:val="28"/>
          <w:szCs w:val="28"/>
          <w:lang w:eastAsia="ru-RU"/>
        </w:rPr>
        <w:t xml:space="preserve"> занимающихся в  спортивных  секциях составляет</w:t>
      </w:r>
      <w:proofErr w:type="gramEnd"/>
      <w:r w:rsidRPr="003B5FB1">
        <w:rPr>
          <w:rFonts w:ascii="Times New Roman" w:eastAsia="Times New Roman" w:hAnsi="Times New Roman" w:cs="Times New Roman"/>
          <w:sz w:val="28"/>
          <w:szCs w:val="28"/>
          <w:lang w:eastAsia="ru-RU"/>
        </w:rPr>
        <w:t xml:space="preserve">  237 человек.</w:t>
      </w:r>
    </w:p>
    <w:p w:rsidR="00AC788E" w:rsidRPr="003B5FB1" w:rsidRDefault="00AC788E" w:rsidP="00AC788E">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Клуб ставит своей целью, средствами физической культуры, способствовать укреплению здоровья студентов.</w:t>
      </w:r>
    </w:p>
    <w:p w:rsidR="00AC788E" w:rsidRDefault="00AC788E" w:rsidP="00AC788E">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В техникуме работают спортивные секции по 6 видам спорта: баскетбол, волейбол, легкая атлетика, настольный теннис, мини-футбол, пауэрлифтинг (силовое троеборье). При общежитии работают тренажерный зал и шейпинг-клуб. Команды техникума, ставшие призерами городских и краевых соревнований, отмечены Кубками, дипломами и денежными премиями. Команда техникума заняла 1 место в общекомандном зачете в спортивном фестивале «Осенний кубок -2013». Проведено 15 матчевых встреч по игровым видам спорта с другими учебными заведениями и школами города, проведено первенство города по легкоатлетическому кроссу, волейболу, баскетболу, где участвовало 420 студентов.</w:t>
      </w:r>
      <w:r>
        <w:rPr>
          <w:rFonts w:ascii="Times New Roman" w:eastAsia="Times New Roman" w:hAnsi="Times New Roman" w:cs="Times New Roman"/>
          <w:sz w:val="28"/>
          <w:szCs w:val="28"/>
          <w:lang w:eastAsia="ru-RU"/>
        </w:rPr>
        <w:t xml:space="preserve"> </w:t>
      </w:r>
    </w:p>
    <w:p w:rsidR="00AC788E" w:rsidRDefault="00AC788E" w:rsidP="00AC788E">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lastRenderedPageBreak/>
        <w:t>Результаты раб</w:t>
      </w:r>
      <w:r>
        <w:rPr>
          <w:rFonts w:ascii="Times New Roman" w:eastAsia="Arial Unicode MS" w:hAnsi="Times New Roman" w:cs="Times New Roman"/>
          <w:color w:val="000000"/>
          <w:sz w:val="28"/>
          <w:szCs w:val="28"/>
          <w:lang w:eastAsia="ru-RU"/>
        </w:rPr>
        <w:t>оты клуба за 2013 учебный год:</w:t>
      </w:r>
    </w:p>
    <w:p w:rsidR="00AC788E" w:rsidRDefault="00AC788E" w:rsidP="00AC788E">
      <w:pPr>
        <w:pStyle w:val="a7"/>
        <w:spacing w:after="0" w:line="24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 </w:t>
      </w:r>
      <w:r w:rsidRPr="005B6807">
        <w:rPr>
          <w:rFonts w:ascii="Times New Roman" w:eastAsia="Arial Unicode MS" w:hAnsi="Times New Roman" w:cs="Times New Roman"/>
          <w:color w:val="000000"/>
          <w:sz w:val="28"/>
          <w:szCs w:val="28"/>
          <w:lang w:eastAsia="ru-RU"/>
        </w:rPr>
        <w:t>место в соревнованиях по настольному теннису Кубанских спортивных игр студентов средних специальных учебных заведений (зональные соревнования);</w:t>
      </w:r>
    </w:p>
    <w:p w:rsidR="00AC788E" w:rsidRDefault="00AC788E" w:rsidP="00AC788E">
      <w:pPr>
        <w:pStyle w:val="a7"/>
        <w:spacing w:after="0" w:line="24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-3 место в соревнованиях по баскетболу </w:t>
      </w:r>
      <w:r w:rsidRPr="005B6807">
        <w:rPr>
          <w:rFonts w:ascii="Times New Roman" w:eastAsia="Arial Unicode MS" w:hAnsi="Times New Roman" w:cs="Times New Roman"/>
          <w:color w:val="000000"/>
          <w:sz w:val="28"/>
          <w:szCs w:val="28"/>
          <w:lang w:eastAsia="ru-RU"/>
        </w:rPr>
        <w:t>Кубанских спортивных игр студентов средних специальных учебных заведений (зональные соревнования);</w:t>
      </w:r>
    </w:p>
    <w:p w:rsidR="00AC788E" w:rsidRDefault="00AC788E" w:rsidP="00AC788E">
      <w:pPr>
        <w:pStyle w:val="a7"/>
        <w:spacing w:after="0" w:line="24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 место во Всекубанском пробеге «Спортсмены Кубани - в ознаменование Победы в Великой Отечественной войне 1941-</w:t>
      </w:r>
      <w:smartTag w:uri="urn:schemas-microsoft-com:office:smarttags" w:element="metricconverter">
        <w:smartTagPr>
          <w:attr w:name="ProductID" w:val="1945 г"/>
        </w:smartTagPr>
        <w:r>
          <w:rPr>
            <w:rFonts w:ascii="Times New Roman" w:eastAsia="Arial Unicode MS" w:hAnsi="Times New Roman" w:cs="Times New Roman"/>
            <w:color w:val="000000"/>
            <w:sz w:val="28"/>
            <w:szCs w:val="28"/>
            <w:lang w:eastAsia="ru-RU"/>
          </w:rPr>
          <w:t>1945 г</w:t>
        </w:r>
      </w:smartTag>
      <w:r>
        <w:rPr>
          <w:rFonts w:ascii="Times New Roman" w:eastAsia="Arial Unicode MS" w:hAnsi="Times New Roman" w:cs="Times New Roman"/>
          <w:color w:val="000000"/>
          <w:sz w:val="28"/>
          <w:szCs w:val="28"/>
          <w:lang w:eastAsia="ru-RU"/>
        </w:rPr>
        <w:t>.</w:t>
      </w:r>
      <w:proofErr w:type="gramStart"/>
      <w:r>
        <w:rPr>
          <w:rFonts w:ascii="Times New Roman" w:eastAsia="Arial Unicode MS" w:hAnsi="Times New Roman" w:cs="Times New Roman"/>
          <w:color w:val="000000"/>
          <w:sz w:val="28"/>
          <w:szCs w:val="28"/>
          <w:lang w:eastAsia="ru-RU"/>
        </w:rPr>
        <w:t>г</w:t>
      </w:r>
      <w:proofErr w:type="gramEnd"/>
      <w:r>
        <w:rPr>
          <w:rFonts w:ascii="Times New Roman" w:eastAsia="Arial Unicode MS" w:hAnsi="Times New Roman" w:cs="Times New Roman"/>
          <w:color w:val="000000"/>
          <w:sz w:val="28"/>
          <w:szCs w:val="28"/>
          <w:lang w:eastAsia="ru-RU"/>
        </w:rPr>
        <w:t>.</w:t>
      </w:r>
    </w:p>
    <w:p w:rsidR="00AC788E" w:rsidRDefault="00AC788E" w:rsidP="00AC788E">
      <w:pPr>
        <w:pStyle w:val="a7"/>
        <w:spacing w:after="0" w:line="24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 место в соревнованиях по легкой атлетике в рамках городского фестиваля «Осенний кубок-2013» среди средних специальных учебных заведений на Кубок главы муниципального образования город Армавир;</w:t>
      </w:r>
    </w:p>
    <w:p w:rsidR="00AC788E" w:rsidRDefault="00AC788E" w:rsidP="00AC788E">
      <w:pPr>
        <w:pStyle w:val="a7"/>
        <w:spacing w:after="0" w:line="24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 место в легкоатлетическом беге в рамках городского фестиваля «Осенний кубок-2013» среди средних специальных учебных заведений на Кубок главы муниципального образования город Армавир;</w:t>
      </w:r>
    </w:p>
    <w:p w:rsidR="00AC788E" w:rsidRDefault="00AC788E" w:rsidP="00AC788E">
      <w:pPr>
        <w:pStyle w:val="a7"/>
        <w:spacing w:after="0" w:line="24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-1 место по мини - футболу в рамках городского фестиваля «Осенний кубок-2013» среди средних специальных учебных заведений на Кубок главы муниципального образования город Армавир;</w:t>
      </w:r>
    </w:p>
    <w:p w:rsidR="00AC788E" w:rsidRDefault="00AC788E" w:rsidP="00AC788E">
      <w:pPr>
        <w:pStyle w:val="a7"/>
        <w:spacing w:after="0" w:line="24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 место по плаванию в рамках городского фестиваля «Осенний кубок-2013» среди средних специальных учебных заведений на Кубок главы муниципального образования город Армавир;</w:t>
      </w:r>
    </w:p>
    <w:p w:rsidR="00AC788E" w:rsidRDefault="00AC788E" w:rsidP="00AC788E">
      <w:pPr>
        <w:pStyle w:val="a7"/>
        <w:spacing w:after="0" w:line="24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 место в соревнованиях по баскетболу в рамках городского фестиваля «Осенний кубок-2013» среди средних специальных учебных заведений на Кубок главы муниципального образования город Армавир;</w:t>
      </w:r>
    </w:p>
    <w:p w:rsidR="00AC788E" w:rsidRPr="005B6807" w:rsidRDefault="00AC788E" w:rsidP="00AC788E">
      <w:pPr>
        <w:pStyle w:val="a7"/>
        <w:spacing w:after="0" w:line="240" w:lineRule="auto"/>
        <w:ind w:left="0"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 место в соревнованиях по волейболу в рамках городского фестиваля «Осенний кубок-2013» среди средних специальных учебных заведений на Кубок главы муниципального образования город Армавир;</w:t>
      </w:r>
    </w:p>
    <w:p w:rsidR="00AC788E" w:rsidRPr="003B5FB1" w:rsidRDefault="00AC788E" w:rsidP="00AC78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достижений в спорте представлены в </w:t>
      </w:r>
      <w:hyperlink w:anchor="_Приложение_17" w:history="1">
        <w:r w:rsidRPr="009E23E1">
          <w:rPr>
            <w:rStyle w:val="af3"/>
            <w:rFonts w:ascii="Times New Roman" w:eastAsia="Times New Roman" w:hAnsi="Times New Roman"/>
            <w:sz w:val="28"/>
            <w:szCs w:val="28"/>
            <w:lang w:eastAsia="ru-RU"/>
          </w:rPr>
          <w:t>приложении 17</w:t>
        </w:r>
      </w:hyperlink>
      <w:r>
        <w:rPr>
          <w:rFonts w:ascii="Times New Roman" w:eastAsia="Times New Roman" w:hAnsi="Times New Roman" w:cs="Times New Roman"/>
          <w:sz w:val="28"/>
          <w:szCs w:val="28"/>
          <w:lang w:eastAsia="ru-RU"/>
        </w:rPr>
        <w:t>.</w:t>
      </w:r>
    </w:p>
    <w:p w:rsidR="00AC788E" w:rsidRDefault="00AC788E" w:rsidP="00FD1F68">
      <w:pPr>
        <w:spacing w:after="0" w:line="240" w:lineRule="auto"/>
        <w:ind w:left="-280" w:firstLine="847"/>
        <w:jc w:val="both"/>
        <w:rPr>
          <w:rFonts w:ascii="Times New Roman" w:eastAsia="Arial Unicode MS" w:hAnsi="Times New Roman" w:cs="Times New Roman"/>
          <w:b/>
          <w:sz w:val="28"/>
          <w:szCs w:val="28"/>
          <w:lang w:eastAsia="ru-RU"/>
        </w:rPr>
      </w:pPr>
    </w:p>
    <w:p w:rsidR="00981B86" w:rsidRPr="0043181C" w:rsidRDefault="0043181C" w:rsidP="00FD1F68">
      <w:pPr>
        <w:spacing w:after="0" w:line="240" w:lineRule="auto"/>
        <w:ind w:left="-280" w:firstLine="847"/>
        <w:jc w:val="both"/>
        <w:rPr>
          <w:rFonts w:ascii="Times New Roman" w:eastAsia="Arial Unicode MS" w:hAnsi="Times New Roman" w:cs="Times New Roman"/>
          <w:b/>
          <w:sz w:val="28"/>
          <w:szCs w:val="28"/>
          <w:lang w:eastAsia="ru-RU"/>
        </w:rPr>
      </w:pPr>
      <w:r w:rsidRPr="0043181C">
        <w:rPr>
          <w:rFonts w:ascii="Times New Roman" w:eastAsia="Arial Unicode MS" w:hAnsi="Times New Roman" w:cs="Times New Roman"/>
          <w:b/>
          <w:sz w:val="28"/>
          <w:szCs w:val="28"/>
          <w:lang w:eastAsia="ru-RU"/>
        </w:rPr>
        <w:t>5.8.</w:t>
      </w:r>
      <w:r w:rsidRPr="0043181C">
        <w:rPr>
          <w:rFonts w:ascii="Times New Roman" w:eastAsia="Arial Unicode MS" w:hAnsi="Times New Roman" w:cs="Times New Roman"/>
          <w:b/>
          <w:sz w:val="28"/>
          <w:szCs w:val="28"/>
          <w:lang w:eastAsia="ru-RU"/>
        </w:rPr>
        <w:tab/>
      </w:r>
      <w:r w:rsidR="00981B86" w:rsidRPr="0043181C">
        <w:rPr>
          <w:rFonts w:ascii="Times New Roman" w:eastAsia="Arial Unicode MS" w:hAnsi="Times New Roman" w:cs="Times New Roman"/>
          <w:b/>
          <w:sz w:val="28"/>
          <w:szCs w:val="28"/>
          <w:lang w:eastAsia="ru-RU"/>
        </w:rPr>
        <w:t xml:space="preserve">Данные об обучающихся из числа детей-сирот и оставшихся без попечения родителей </w:t>
      </w:r>
    </w:p>
    <w:p w:rsidR="00981B86" w:rsidRPr="003B5FB1" w:rsidRDefault="00981B86" w:rsidP="00FD1F68">
      <w:pPr>
        <w:autoSpaceDE w:val="0"/>
        <w:autoSpaceDN w:val="0"/>
        <w:adjustRightInd w:val="0"/>
        <w:spacing w:before="53" w:after="0" w:line="240" w:lineRule="auto"/>
        <w:ind w:firstLine="84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В техникуме 44 обучающихся  относятся к категории дети-сироты и дети, оставшиеся без попечения родителей, из их числа 30 человек находятся на полном государственном обеспечении, 8 </w:t>
      </w:r>
      <w:r w:rsidR="00B22208">
        <w:rPr>
          <w:rFonts w:ascii="Times New Roman" w:eastAsia="Times New Roman" w:hAnsi="Times New Roman" w:cs="Times New Roman"/>
          <w:sz w:val="28"/>
          <w:szCs w:val="28"/>
          <w:lang w:eastAsia="ru-RU"/>
        </w:rPr>
        <w:t>человек относятся к категории дети-</w:t>
      </w:r>
      <w:r w:rsidRPr="003B5FB1">
        <w:rPr>
          <w:rFonts w:ascii="Times New Roman" w:eastAsia="Times New Roman" w:hAnsi="Times New Roman" w:cs="Times New Roman"/>
          <w:sz w:val="28"/>
          <w:szCs w:val="28"/>
          <w:lang w:eastAsia="ru-RU"/>
        </w:rPr>
        <w:t xml:space="preserve">инвалиды. </w:t>
      </w:r>
    </w:p>
    <w:p w:rsidR="00981B86" w:rsidRPr="003B5FB1" w:rsidRDefault="00981B86" w:rsidP="003B5F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 xml:space="preserve">Все дети-сироты, находящиеся на полном государственном обеспечении, обеспечены обмундированием, получают ежемесячную компенсацию на питание, один раз в год компенсацию на приобретение письменных принадлежностей, ежемесячно обеспечиваются поездными билетами). С сиротами </w:t>
      </w:r>
      <w:r w:rsidRPr="003B5FB1">
        <w:rPr>
          <w:rFonts w:ascii="Times New Roman" w:eastAsia="Times New Roman" w:hAnsi="Times New Roman" w:cs="Times New Roman"/>
          <w:sz w:val="28"/>
          <w:szCs w:val="28"/>
          <w:shd w:val="clear" w:color="auto" w:fill="FFFFFF" w:themeFill="background1"/>
          <w:lang w:eastAsia="ru-RU"/>
        </w:rPr>
        <w:t xml:space="preserve">проводятся </w:t>
      </w:r>
      <w:r w:rsidRPr="003B5FB1">
        <w:rPr>
          <w:rFonts w:ascii="Times New Roman" w:eastAsia="Times New Roman" w:hAnsi="Times New Roman" w:cs="Times New Roman"/>
          <w:sz w:val="28"/>
          <w:szCs w:val="28"/>
          <w:lang w:eastAsia="ru-RU"/>
        </w:rPr>
        <w:t xml:space="preserve">ежемесячные собрания в общежитии, индивидуальные беседы, также беседы с психологом МБУЗ «Перинатальный центр» Чумаченко А.Н. с целью повышения медицинской грамотности в отношении сохранения женского здоровья и нравственного воспитания в социальной среде. С детьми - сиротами ведется разъяснительная работа по расходованию денежных средств. Результатом организованной работы (беседы, консультации, проверка комнат) с детьми, проживающими в общежитии, является улучшение санитарного </w:t>
      </w:r>
      <w:r w:rsidRPr="003B5FB1">
        <w:rPr>
          <w:rFonts w:ascii="Times New Roman" w:eastAsia="Times New Roman" w:hAnsi="Times New Roman" w:cs="Times New Roman"/>
          <w:sz w:val="28"/>
          <w:szCs w:val="28"/>
          <w:lang w:eastAsia="ru-RU"/>
        </w:rPr>
        <w:lastRenderedPageBreak/>
        <w:t xml:space="preserve">состояния комнат и </w:t>
      </w:r>
      <w:r w:rsidR="00B22208">
        <w:rPr>
          <w:rFonts w:ascii="Times New Roman" w:eastAsia="Times New Roman" w:hAnsi="Times New Roman" w:cs="Times New Roman"/>
          <w:sz w:val="28"/>
          <w:szCs w:val="28"/>
          <w:lang w:eastAsia="ru-RU"/>
        </w:rPr>
        <w:t xml:space="preserve">их </w:t>
      </w:r>
      <w:r w:rsidRPr="003B5FB1">
        <w:rPr>
          <w:rFonts w:ascii="Times New Roman" w:eastAsia="Times New Roman" w:hAnsi="Times New Roman" w:cs="Times New Roman"/>
          <w:sz w:val="28"/>
          <w:szCs w:val="28"/>
          <w:lang w:eastAsia="ru-RU"/>
        </w:rPr>
        <w:t>внешнего вида. Большая помощь, внимание оказывается детям-сиротам в содействии их в трудоустройстве в свободное время от занятий и в каникулярный период. Социальный педагог поддерживает тесный контакт с опекунами.</w:t>
      </w:r>
    </w:p>
    <w:p w:rsidR="00C223A7" w:rsidRPr="003B5FB1" w:rsidRDefault="00C223A7" w:rsidP="003B5FB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81B86" w:rsidRPr="0043181C" w:rsidRDefault="0043181C" w:rsidP="004318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181C">
        <w:rPr>
          <w:rFonts w:ascii="Times New Roman" w:eastAsia="Times New Roman" w:hAnsi="Times New Roman" w:cs="Times New Roman"/>
          <w:b/>
          <w:sz w:val="28"/>
          <w:szCs w:val="28"/>
          <w:lang w:eastAsia="ru-RU"/>
        </w:rPr>
        <w:t>5.9.</w:t>
      </w:r>
      <w:r>
        <w:rPr>
          <w:rFonts w:ascii="Times New Roman" w:eastAsia="Times New Roman" w:hAnsi="Times New Roman" w:cs="Times New Roman"/>
          <w:sz w:val="28"/>
          <w:szCs w:val="28"/>
          <w:lang w:eastAsia="ru-RU"/>
        </w:rPr>
        <w:tab/>
      </w:r>
      <w:r w:rsidR="00B6550C">
        <w:rPr>
          <w:rFonts w:ascii="Times New Roman" w:eastAsia="Arial Unicode MS" w:hAnsi="Times New Roman" w:cs="Times New Roman"/>
          <w:b/>
          <w:color w:val="000000"/>
          <w:sz w:val="28"/>
          <w:szCs w:val="28"/>
          <w:lang w:eastAsia="ru-RU"/>
        </w:rPr>
        <w:t>П</w:t>
      </w:r>
      <w:r w:rsidR="00981B86" w:rsidRPr="0043181C">
        <w:rPr>
          <w:rFonts w:ascii="Times New Roman" w:eastAsia="Arial Unicode MS" w:hAnsi="Times New Roman" w:cs="Times New Roman"/>
          <w:b/>
          <w:color w:val="000000"/>
          <w:sz w:val="28"/>
          <w:szCs w:val="28"/>
          <w:lang w:eastAsia="ru-RU"/>
        </w:rPr>
        <w:t>р</w:t>
      </w:r>
      <w:r w:rsidR="00B6550C">
        <w:rPr>
          <w:rFonts w:ascii="Times New Roman" w:eastAsia="Arial Unicode MS" w:hAnsi="Times New Roman" w:cs="Times New Roman"/>
          <w:b/>
          <w:color w:val="000000"/>
          <w:sz w:val="28"/>
          <w:szCs w:val="28"/>
          <w:lang w:eastAsia="ru-RU"/>
        </w:rPr>
        <w:t>авонарушения</w:t>
      </w:r>
    </w:p>
    <w:p w:rsidR="00981B86" w:rsidRPr="003B5FB1" w:rsidRDefault="00981B86" w:rsidP="003B5FB1">
      <w:pPr>
        <w:spacing w:after="0" w:line="240" w:lineRule="auto"/>
        <w:ind w:firstLine="567"/>
        <w:jc w:val="both"/>
        <w:rPr>
          <w:rFonts w:ascii="Times New Roman" w:eastAsia="Arial Unicode MS" w:hAnsi="Times New Roman" w:cs="Times New Roman"/>
          <w:color w:val="000000"/>
          <w:sz w:val="28"/>
          <w:szCs w:val="28"/>
          <w:lang w:eastAsia="ru-RU"/>
        </w:rPr>
      </w:pPr>
      <w:r w:rsidRPr="003B5FB1">
        <w:rPr>
          <w:rFonts w:ascii="Times New Roman" w:eastAsia="Arial Unicode MS" w:hAnsi="Times New Roman" w:cs="Times New Roman"/>
          <w:color w:val="000000"/>
          <w:sz w:val="28"/>
          <w:szCs w:val="28"/>
          <w:lang w:eastAsia="ru-RU"/>
        </w:rPr>
        <w:t xml:space="preserve">За 2013  год студентами техникума не совершено правонарушений. На учете в инспекции по делам несовершеннолетних состоит 3 человека. Все </w:t>
      </w:r>
      <w:r w:rsidR="00B22208">
        <w:rPr>
          <w:rFonts w:ascii="Times New Roman" w:eastAsia="Arial Unicode MS" w:hAnsi="Times New Roman" w:cs="Times New Roman"/>
          <w:color w:val="000000"/>
          <w:sz w:val="28"/>
          <w:szCs w:val="28"/>
          <w:lang w:eastAsia="ru-RU"/>
        </w:rPr>
        <w:t xml:space="preserve">они </w:t>
      </w:r>
      <w:r w:rsidRPr="003B5FB1">
        <w:rPr>
          <w:rFonts w:ascii="Times New Roman" w:eastAsia="Arial Unicode MS" w:hAnsi="Times New Roman" w:cs="Times New Roman"/>
          <w:color w:val="000000"/>
          <w:sz w:val="28"/>
          <w:szCs w:val="28"/>
          <w:lang w:eastAsia="ru-RU"/>
        </w:rPr>
        <w:t>были поставлены на учет ИПДН,  находясь в школе, ещё до поступления в т</w:t>
      </w:r>
      <w:r w:rsidR="00B22208">
        <w:rPr>
          <w:rFonts w:ascii="Times New Roman" w:eastAsia="Arial Unicode MS" w:hAnsi="Times New Roman" w:cs="Times New Roman"/>
          <w:color w:val="000000"/>
          <w:sz w:val="28"/>
          <w:szCs w:val="28"/>
          <w:lang w:eastAsia="ru-RU"/>
        </w:rPr>
        <w:t>ехникум. Количество задержанных</w:t>
      </w:r>
      <w:r w:rsidRPr="003B5FB1">
        <w:rPr>
          <w:rFonts w:ascii="Times New Roman" w:eastAsia="Arial Unicode MS" w:hAnsi="Times New Roman" w:cs="Times New Roman"/>
          <w:color w:val="000000"/>
          <w:sz w:val="28"/>
          <w:szCs w:val="28"/>
          <w:lang w:eastAsia="ru-RU"/>
        </w:rPr>
        <w:t xml:space="preserve"> по</w:t>
      </w:r>
      <w:r w:rsidR="00B22208">
        <w:rPr>
          <w:rFonts w:ascii="Times New Roman" w:eastAsia="Arial Unicode MS" w:hAnsi="Times New Roman" w:cs="Times New Roman"/>
          <w:color w:val="000000"/>
          <w:sz w:val="28"/>
          <w:szCs w:val="28"/>
          <w:lang w:eastAsia="ru-RU"/>
        </w:rPr>
        <w:t xml:space="preserve"> Закону КЗ № 1539</w:t>
      </w:r>
      <w:r w:rsidRPr="003B5FB1">
        <w:rPr>
          <w:rFonts w:ascii="Times New Roman" w:eastAsia="Arial Unicode MS" w:hAnsi="Times New Roman" w:cs="Times New Roman"/>
          <w:color w:val="000000"/>
          <w:sz w:val="28"/>
          <w:szCs w:val="28"/>
          <w:lang w:eastAsia="ru-RU"/>
        </w:rPr>
        <w:t xml:space="preserve"> за 2013 год составляет 8 человек</w:t>
      </w:r>
      <w:r w:rsidR="00B22208">
        <w:rPr>
          <w:rFonts w:ascii="Times New Roman" w:eastAsia="Arial Unicode MS" w:hAnsi="Times New Roman" w:cs="Times New Roman"/>
          <w:color w:val="000000"/>
          <w:sz w:val="28"/>
          <w:szCs w:val="28"/>
          <w:lang w:eastAsia="ru-RU"/>
        </w:rPr>
        <w:t xml:space="preserve">, что на 2 человека меньше чем в </w:t>
      </w:r>
      <w:r w:rsidRPr="003B5FB1">
        <w:rPr>
          <w:rFonts w:ascii="Times New Roman" w:eastAsia="Arial Unicode MS" w:hAnsi="Times New Roman" w:cs="Times New Roman"/>
          <w:color w:val="000000"/>
          <w:sz w:val="28"/>
          <w:szCs w:val="28"/>
          <w:lang w:eastAsia="ru-RU"/>
        </w:rPr>
        <w:t>2012 году.</w:t>
      </w:r>
    </w:p>
    <w:p w:rsidR="00981B86" w:rsidRPr="003B5FB1" w:rsidRDefault="005555C9" w:rsidP="003B5FB1">
      <w:pPr>
        <w:spacing w:after="0" w:line="240" w:lineRule="auto"/>
        <w:ind w:firstLine="567"/>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техникуме</w:t>
      </w:r>
      <w:r w:rsidR="00981B86" w:rsidRPr="003B5FB1">
        <w:rPr>
          <w:rFonts w:ascii="Times New Roman" w:eastAsia="Arial Unicode MS" w:hAnsi="Times New Roman" w:cs="Times New Roman"/>
          <w:color w:val="000000"/>
          <w:sz w:val="28"/>
          <w:szCs w:val="28"/>
          <w:lang w:eastAsia="ru-RU"/>
        </w:rPr>
        <w:t xml:space="preserve"> еженедельно работает Совет профилактики, который осуществляет профилактическую, информационно-разъяснительную и контролирующую работу со студентами, стоящими на учете ИПДН, задержанными по Закону 1539 и находящимися на учете внутри техникума. </w:t>
      </w:r>
    </w:p>
    <w:p w:rsidR="00981B86" w:rsidRPr="00121083" w:rsidRDefault="00981B86" w:rsidP="007A4C9B">
      <w:pPr>
        <w:spacing w:after="0" w:line="240" w:lineRule="auto"/>
        <w:ind w:left="-280" w:firstLine="847"/>
        <w:jc w:val="both"/>
        <w:rPr>
          <w:rFonts w:ascii="Times New Roman" w:eastAsia="Times New Roman" w:hAnsi="Times New Roman" w:cs="Times New Roman"/>
          <w:bCs/>
          <w:i/>
          <w:sz w:val="28"/>
          <w:szCs w:val="28"/>
          <w:lang w:eastAsia="ru-RU"/>
        </w:rPr>
      </w:pPr>
      <w:r w:rsidRPr="00121083">
        <w:rPr>
          <w:rFonts w:ascii="Times New Roman" w:eastAsia="Times New Roman" w:hAnsi="Times New Roman" w:cs="Times New Roman"/>
          <w:bCs/>
          <w:i/>
          <w:sz w:val="28"/>
          <w:szCs w:val="28"/>
          <w:lang w:eastAsia="ru-RU"/>
        </w:rPr>
        <w:t>Вывод</w:t>
      </w:r>
      <w:r w:rsidR="00121083" w:rsidRPr="00121083">
        <w:rPr>
          <w:rFonts w:ascii="Times New Roman" w:eastAsia="Times New Roman" w:hAnsi="Times New Roman" w:cs="Times New Roman"/>
          <w:bCs/>
          <w:i/>
          <w:sz w:val="28"/>
          <w:szCs w:val="28"/>
          <w:lang w:eastAsia="ru-RU"/>
        </w:rPr>
        <w:t>:</w:t>
      </w:r>
    </w:p>
    <w:p w:rsidR="00981B86" w:rsidRPr="003B5FB1" w:rsidRDefault="00981B86" w:rsidP="008B1589">
      <w:pPr>
        <w:spacing w:after="0" w:line="240" w:lineRule="auto"/>
        <w:ind w:right="14" w:firstLine="560"/>
        <w:jc w:val="both"/>
        <w:rPr>
          <w:rFonts w:ascii="Times New Roman" w:eastAsia="Arial Unicode MS" w:hAnsi="Times New Roman" w:cs="Times New Roman"/>
          <w:i/>
          <w:color w:val="000000"/>
          <w:spacing w:val="-1"/>
          <w:sz w:val="28"/>
          <w:szCs w:val="28"/>
          <w:lang w:eastAsia="ru-RU"/>
        </w:rPr>
      </w:pPr>
      <w:r w:rsidRPr="003B5FB1">
        <w:rPr>
          <w:rFonts w:ascii="Times New Roman" w:eastAsia="Arial Unicode MS" w:hAnsi="Times New Roman" w:cs="Times New Roman"/>
          <w:i/>
          <w:color w:val="000000"/>
          <w:spacing w:val="2"/>
          <w:sz w:val="28"/>
          <w:szCs w:val="28"/>
          <w:lang w:eastAsia="ru-RU"/>
        </w:rPr>
        <w:t xml:space="preserve">В техникуме создана целостная система воспитания студентов, </w:t>
      </w:r>
      <w:r w:rsidRPr="003B5FB1">
        <w:rPr>
          <w:rFonts w:ascii="Times New Roman" w:eastAsia="Arial Unicode MS" w:hAnsi="Times New Roman" w:cs="Times New Roman"/>
          <w:i/>
          <w:color w:val="000000"/>
          <w:spacing w:val="-1"/>
          <w:sz w:val="28"/>
          <w:szCs w:val="28"/>
          <w:lang w:eastAsia="ru-RU"/>
        </w:rPr>
        <w:t>соблюдается принцип единства обучения и воспитания.</w:t>
      </w:r>
    </w:p>
    <w:p w:rsidR="00FA5262" w:rsidRPr="003B5FB1" w:rsidRDefault="00FA5262" w:rsidP="003B5FB1">
      <w:pPr>
        <w:spacing w:after="0" w:line="240" w:lineRule="auto"/>
        <w:rPr>
          <w:rFonts w:ascii="Times New Roman" w:hAnsi="Times New Roman" w:cs="Times New Roman"/>
          <w:b/>
          <w:sz w:val="28"/>
          <w:szCs w:val="28"/>
        </w:rPr>
      </w:pPr>
      <w:r w:rsidRPr="003B5FB1">
        <w:rPr>
          <w:rFonts w:ascii="Times New Roman" w:hAnsi="Times New Roman" w:cs="Times New Roman"/>
          <w:b/>
          <w:sz w:val="28"/>
          <w:szCs w:val="28"/>
        </w:rPr>
        <w:br w:type="page"/>
      </w:r>
    </w:p>
    <w:p w:rsidR="00FA5262" w:rsidRPr="001F5BF0" w:rsidRDefault="00FA5262" w:rsidP="00A37649">
      <w:pPr>
        <w:pStyle w:val="a7"/>
        <w:numPr>
          <w:ilvl w:val="0"/>
          <w:numId w:val="11"/>
        </w:numPr>
        <w:spacing w:after="0" w:line="240" w:lineRule="auto"/>
        <w:ind w:hanging="11"/>
        <w:rPr>
          <w:rFonts w:ascii="Times New Roman" w:hAnsi="Times New Roman" w:cs="Times New Roman"/>
          <w:b/>
          <w:vanish/>
          <w:sz w:val="28"/>
          <w:szCs w:val="28"/>
        </w:rPr>
      </w:pPr>
      <w:r w:rsidRPr="001F5BF0">
        <w:rPr>
          <w:rFonts w:ascii="Times New Roman" w:hAnsi="Times New Roman" w:cs="Times New Roman"/>
          <w:b/>
          <w:sz w:val="28"/>
          <w:szCs w:val="28"/>
        </w:rPr>
        <w:lastRenderedPageBreak/>
        <w:t>ДОПОЛНИТЕЛЬНОЕ ОБРАЗОВАНИЕ</w:t>
      </w:r>
    </w:p>
    <w:p w:rsidR="00970FE6" w:rsidRDefault="00970FE6" w:rsidP="003B5FB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085B" w:rsidRPr="003B5FB1" w:rsidRDefault="000B085B" w:rsidP="003B5F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Дополнительное образование в техникуме направлено на всестороннее удовлетворение образовательных потребностей человека в интеллектуальном, духовно-нравственном, физическом или профессиональном совершенствовании и не сопровождается повышением уровня образования, осуществляется за счет средств физического или юридического лица по договорам об образовании на обучение по дополнительным образовательным программам, заключаемым при приеме на обучение за счет средств физического или юридического лица.</w:t>
      </w:r>
    </w:p>
    <w:p w:rsidR="000B085B" w:rsidRPr="003B5FB1" w:rsidRDefault="000B085B" w:rsidP="003B5FB1">
      <w:pPr>
        <w:spacing w:after="0" w:line="240" w:lineRule="auto"/>
        <w:ind w:firstLine="709"/>
        <w:jc w:val="both"/>
        <w:rPr>
          <w:rFonts w:ascii="Times New Roman" w:eastAsia="Times New Roman" w:hAnsi="Times New Roman" w:cs="Times New Roman"/>
          <w:iCs/>
          <w:sz w:val="28"/>
          <w:szCs w:val="28"/>
          <w:lang w:eastAsia="ru-RU"/>
        </w:rPr>
      </w:pPr>
      <w:r w:rsidRPr="003B5FB1">
        <w:rPr>
          <w:rFonts w:ascii="Times New Roman" w:eastAsia="Times New Roman" w:hAnsi="Times New Roman" w:cs="Times New Roman"/>
          <w:sz w:val="28"/>
          <w:szCs w:val="28"/>
          <w:lang w:eastAsia="ru-RU"/>
        </w:rPr>
        <w:t>Организационно -</w:t>
      </w:r>
      <w:r w:rsidRPr="003B5FB1">
        <w:rPr>
          <w:rFonts w:ascii="Times New Roman" w:eastAsia="Times New Roman" w:hAnsi="Times New Roman" w:cs="Times New Roman"/>
          <w:bCs/>
          <w:sz w:val="28"/>
          <w:szCs w:val="28"/>
          <w:lang w:eastAsia="ru-RU"/>
        </w:rPr>
        <w:t xml:space="preserve"> правовое обеспечение дополнительного образования осуществляется в соответствии с </w:t>
      </w:r>
      <w:r w:rsidRPr="003B5FB1">
        <w:rPr>
          <w:rFonts w:ascii="Times New Roman" w:eastAsia="Times New Roman" w:hAnsi="Times New Roman" w:cs="Times New Roman"/>
          <w:iCs/>
          <w:sz w:val="28"/>
          <w:szCs w:val="28"/>
          <w:lang w:eastAsia="ru-RU"/>
        </w:rPr>
        <w:t>Положением об оказании платных дополнительных образовательных услуг.</w:t>
      </w:r>
    </w:p>
    <w:p w:rsidR="000B085B" w:rsidRPr="003B5FB1" w:rsidRDefault="000B085B" w:rsidP="003B5F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Целью предоставления платных дополнительных образовательных услуг, связанных с дополнительным образованием, с учетом их специфики и специфики реализуемых образовательных программ является: </w:t>
      </w:r>
    </w:p>
    <w:p w:rsidR="000B085B" w:rsidRPr="003B5FB1" w:rsidRDefault="000B085B" w:rsidP="00A37649">
      <w:pPr>
        <w:numPr>
          <w:ilvl w:val="0"/>
          <w:numId w:val="27"/>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обеспечение права на дополнительное образование в соответствии с потребностями личности, адаптивности системы образования к уровню подготовки, особенностям развития, способностям и интересам человека; </w:t>
      </w:r>
    </w:p>
    <w:p w:rsidR="000B085B" w:rsidRPr="003B5FB1" w:rsidRDefault="000B085B" w:rsidP="00A37649">
      <w:pPr>
        <w:numPr>
          <w:ilvl w:val="0"/>
          <w:numId w:val="27"/>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организация деятельности обучающихся по овладению знаниями, умениями, навыками, приобретению опыта деятельности и компетенции определенных объема и сложности, развитию способностей, приобретению опыта применения знаний и формированию у обучающихся мотивации получения образования; </w:t>
      </w:r>
    </w:p>
    <w:p w:rsidR="000B085B" w:rsidRPr="003B5FB1" w:rsidRDefault="000B085B" w:rsidP="00A37649">
      <w:pPr>
        <w:numPr>
          <w:ilvl w:val="0"/>
          <w:numId w:val="27"/>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получение дополнительного образования, направленного на всестороннее удовлетворение образовательных потребностей и интересов человека в интеллектуальном, духовно-нравственном, творческом и/или физическом развитии и совершенствовании; </w:t>
      </w:r>
    </w:p>
    <w:p w:rsidR="000B085B" w:rsidRPr="003B5FB1" w:rsidRDefault="000B085B" w:rsidP="00A37649">
      <w:pPr>
        <w:numPr>
          <w:ilvl w:val="0"/>
          <w:numId w:val="27"/>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а также организация их свободного времени; </w:t>
      </w:r>
    </w:p>
    <w:p w:rsidR="000B085B" w:rsidRPr="003B5FB1" w:rsidRDefault="000B085B" w:rsidP="00A37649">
      <w:pPr>
        <w:numPr>
          <w:ilvl w:val="0"/>
          <w:numId w:val="27"/>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обеспечение вариативности содержания дополнительных платных образовательных программ соответствующего уровня, вида и (или) направленности,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w:t>
      </w:r>
    </w:p>
    <w:p w:rsidR="000B085B" w:rsidRPr="003B5FB1" w:rsidRDefault="000B085B" w:rsidP="00A37649">
      <w:pPr>
        <w:numPr>
          <w:ilvl w:val="0"/>
          <w:numId w:val="27"/>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более полное удовлетворение запросов граждан в сфере образования на основе расширения спектра образовательных  услуг; </w:t>
      </w:r>
    </w:p>
    <w:p w:rsidR="000B085B" w:rsidRPr="003B5FB1" w:rsidRDefault="000B085B" w:rsidP="00A37649">
      <w:pPr>
        <w:numPr>
          <w:ilvl w:val="0"/>
          <w:numId w:val="27"/>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обеспечение всестороннего развития и формирования личности обучающегося; </w:t>
      </w:r>
    </w:p>
    <w:p w:rsidR="000B085B" w:rsidRPr="003B5FB1" w:rsidRDefault="000B085B" w:rsidP="00A37649">
      <w:pPr>
        <w:numPr>
          <w:ilvl w:val="0"/>
          <w:numId w:val="27"/>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реализация права каждого обучающегося на качественное и доступное образование, обеспечивающее равные стартовые условия для полноценного физического и психического развития. </w:t>
      </w:r>
    </w:p>
    <w:p w:rsidR="000B085B" w:rsidRPr="003B5FB1" w:rsidRDefault="000B085B" w:rsidP="003B5FB1">
      <w:pPr>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lastRenderedPageBreak/>
        <w:t>Техникум оказывает следующие платные дополнительные образовательные услуги:</w:t>
      </w:r>
    </w:p>
    <w:p w:rsidR="000B085B" w:rsidRPr="003B5FB1" w:rsidRDefault="000B085B" w:rsidP="00A37649">
      <w:pPr>
        <w:numPr>
          <w:ilvl w:val="0"/>
          <w:numId w:val="27"/>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профессиональную подготовку, переподготовку и повышение квалификации;</w:t>
      </w:r>
    </w:p>
    <w:p w:rsidR="000B085B" w:rsidRPr="003B5FB1" w:rsidRDefault="000B085B" w:rsidP="00A37649">
      <w:pPr>
        <w:numPr>
          <w:ilvl w:val="0"/>
          <w:numId w:val="27"/>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3B5FB1">
        <w:rPr>
          <w:rFonts w:ascii="Times New Roman" w:eastAsia="Times New Roman" w:hAnsi="Times New Roman" w:cs="Times New Roman"/>
          <w:color w:val="000000"/>
          <w:sz w:val="28"/>
          <w:szCs w:val="28"/>
          <w:lang w:eastAsia="ru-RU"/>
        </w:rPr>
        <w:t>обучение  по дополнительным образовательным программам за пределами основных образовательных программ среднего и начальног</w:t>
      </w:r>
      <w:r w:rsidR="00ED343D" w:rsidRPr="003B5FB1">
        <w:rPr>
          <w:rFonts w:ascii="Times New Roman" w:eastAsia="Times New Roman" w:hAnsi="Times New Roman" w:cs="Times New Roman"/>
          <w:color w:val="000000"/>
          <w:sz w:val="28"/>
          <w:szCs w:val="28"/>
          <w:lang w:eastAsia="ru-RU"/>
        </w:rPr>
        <w:t>о профессионального образования.</w:t>
      </w:r>
    </w:p>
    <w:p w:rsidR="000B085B" w:rsidRPr="003B5FB1" w:rsidRDefault="000B085B" w:rsidP="003B5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Обучение осуществляется по дополнительным общеобразовательным программам и дополнительным профессиональным программам.</w:t>
      </w:r>
    </w:p>
    <w:p w:rsidR="000B085B" w:rsidRDefault="000B085B" w:rsidP="003B5FB1">
      <w:pPr>
        <w:spacing w:after="0" w:line="240" w:lineRule="auto"/>
        <w:ind w:firstLine="567"/>
        <w:jc w:val="both"/>
        <w:rPr>
          <w:rFonts w:ascii="Times New Roman" w:hAnsi="Times New Roman" w:cs="Times New Roman"/>
          <w:sz w:val="28"/>
          <w:szCs w:val="28"/>
        </w:rPr>
      </w:pPr>
      <w:r w:rsidRPr="003B5FB1">
        <w:rPr>
          <w:rFonts w:ascii="Times New Roman" w:eastAsia="Calibri" w:hAnsi="Times New Roman" w:cs="Times New Roman"/>
          <w:sz w:val="28"/>
          <w:szCs w:val="28"/>
        </w:rPr>
        <w:t xml:space="preserve">Контингент </w:t>
      </w:r>
      <w:r w:rsidR="00ED343D" w:rsidRPr="003B5FB1">
        <w:rPr>
          <w:rFonts w:ascii="Times New Roman" w:eastAsia="Calibri" w:hAnsi="Times New Roman" w:cs="Times New Roman"/>
          <w:sz w:val="28"/>
          <w:szCs w:val="28"/>
        </w:rPr>
        <w:t>слушателей</w:t>
      </w:r>
      <w:r w:rsidRPr="003B5FB1">
        <w:rPr>
          <w:rFonts w:ascii="Times New Roman" w:eastAsia="Calibri" w:hAnsi="Times New Roman" w:cs="Times New Roman"/>
          <w:sz w:val="28"/>
          <w:szCs w:val="28"/>
        </w:rPr>
        <w:t xml:space="preserve"> по д</w:t>
      </w:r>
      <w:r w:rsidRPr="003B5FB1">
        <w:rPr>
          <w:rFonts w:ascii="Times New Roman" w:hAnsi="Times New Roman" w:cs="Times New Roman"/>
          <w:sz w:val="28"/>
          <w:szCs w:val="28"/>
        </w:rPr>
        <w:t>ополнительным образовательным программам</w:t>
      </w:r>
      <w:r w:rsidR="00ED343D" w:rsidRPr="003B5FB1">
        <w:rPr>
          <w:rFonts w:ascii="Times New Roman" w:hAnsi="Times New Roman" w:cs="Times New Roman"/>
          <w:sz w:val="28"/>
          <w:szCs w:val="28"/>
        </w:rPr>
        <w:t xml:space="preserve"> за отчетный период представлен в таблице </w:t>
      </w:r>
      <w:r w:rsidR="005C59E3">
        <w:rPr>
          <w:rFonts w:ascii="Times New Roman" w:hAnsi="Times New Roman" w:cs="Times New Roman"/>
          <w:sz w:val="28"/>
          <w:szCs w:val="28"/>
        </w:rPr>
        <w:t>3</w:t>
      </w:r>
      <w:r w:rsidR="00DB3360">
        <w:rPr>
          <w:rFonts w:ascii="Times New Roman" w:hAnsi="Times New Roman" w:cs="Times New Roman"/>
          <w:sz w:val="28"/>
          <w:szCs w:val="28"/>
        </w:rPr>
        <w:t>6</w:t>
      </w:r>
      <w:r w:rsidR="005C59E3">
        <w:rPr>
          <w:rFonts w:ascii="Times New Roman" w:hAnsi="Times New Roman" w:cs="Times New Roman"/>
          <w:sz w:val="28"/>
          <w:szCs w:val="28"/>
        </w:rPr>
        <w:t>.</w:t>
      </w:r>
    </w:p>
    <w:p w:rsidR="003B5FB1" w:rsidRPr="003B5FB1" w:rsidRDefault="005C59E3" w:rsidP="003B5FB1">
      <w:pPr>
        <w:spacing w:after="0" w:line="240" w:lineRule="auto"/>
        <w:ind w:firstLine="567"/>
        <w:jc w:val="right"/>
        <w:rPr>
          <w:rFonts w:ascii="Times New Roman" w:hAnsi="Times New Roman" w:cs="Times New Roman"/>
          <w:sz w:val="28"/>
          <w:szCs w:val="28"/>
          <w:shd w:val="clear" w:color="auto" w:fill="FFFF00"/>
        </w:rPr>
      </w:pPr>
      <w:r>
        <w:rPr>
          <w:rFonts w:ascii="Times New Roman" w:hAnsi="Times New Roman" w:cs="Times New Roman"/>
          <w:sz w:val="28"/>
          <w:szCs w:val="28"/>
        </w:rPr>
        <w:t>Таблица 3</w:t>
      </w:r>
      <w:r w:rsidR="00DB3360">
        <w:rPr>
          <w:rFonts w:ascii="Times New Roman" w:hAnsi="Times New Roman" w:cs="Times New Roman"/>
          <w:sz w:val="28"/>
          <w:szCs w:val="28"/>
        </w:rPr>
        <w:t>6</w:t>
      </w:r>
    </w:p>
    <w:p w:rsidR="007A1AC0" w:rsidRDefault="008B1589" w:rsidP="003B5FB1">
      <w:pPr>
        <w:spacing w:after="0" w:line="240" w:lineRule="auto"/>
        <w:ind w:firstLine="567"/>
        <w:jc w:val="right"/>
        <w:rPr>
          <w:rFonts w:ascii="Times New Roman" w:hAnsi="Times New Roman" w:cs="Times New Roman"/>
          <w:sz w:val="28"/>
          <w:szCs w:val="28"/>
        </w:rPr>
      </w:pPr>
      <w:r w:rsidRPr="003B5FB1">
        <w:rPr>
          <w:rFonts w:ascii="Times New Roman" w:eastAsia="Calibri" w:hAnsi="Times New Roman" w:cs="Times New Roman"/>
          <w:sz w:val="28"/>
          <w:szCs w:val="28"/>
        </w:rPr>
        <w:t>Контингент слушателей по д</w:t>
      </w:r>
      <w:r w:rsidRPr="003B5FB1">
        <w:rPr>
          <w:rFonts w:ascii="Times New Roman" w:hAnsi="Times New Roman" w:cs="Times New Roman"/>
          <w:sz w:val="28"/>
          <w:szCs w:val="28"/>
        </w:rPr>
        <w:t>ополнительным образовательным программам</w:t>
      </w:r>
    </w:p>
    <w:p w:rsidR="00121083" w:rsidRPr="003B5FB1" w:rsidRDefault="00121083" w:rsidP="003B5FB1">
      <w:pPr>
        <w:spacing w:after="0" w:line="240" w:lineRule="auto"/>
        <w:ind w:firstLine="567"/>
        <w:jc w:val="right"/>
        <w:rPr>
          <w:rFonts w:ascii="Times New Roman" w:hAnsi="Times New Roman" w:cs="Times New Roman"/>
          <w:sz w:val="28"/>
          <w:szCs w:val="28"/>
          <w:shd w:val="clear" w:color="auto" w:fill="FFFF00"/>
        </w:rPr>
      </w:pPr>
    </w:p>
    <w:tbl>
      <w:tblPr>
        <w:tblStyle w:val="aa"/>
        <w:tblW w:w="0" w:type="auto"/>
        <w:tblLook w:val="04A0" w:firstRow="1" w:lastRow="0" w:firstColumn="1" w:lastColumn="0" w:noHBand="0" w:noVBand="1"/>
      </w:tblPr>
      <w:tblGrid>
        <w:gridCol w:w="675"/>
        <w:gridCol w:w="6946"/>
        <w:gridCol w:w="2376"/>
      </w:tblGrid>
      <w:tr w:rsidR="00ED343D" w:rsidRPr="00DB3360" w:rsidTr="00ED343D">
        <w:tc>
          <w:tcPr>
            <w:tcW w:w="675" w:type="dxa"/>
            <w:vAlign w:val="center"/>
          </w:tcPr>
          <w:p w:rsidR="00ED343D" w:rsidRPr="00DB3360" w:rsidRDefault="00ED343D" w:rsidP="003B5FB1">
            <w:pPr>
              <w:jc w:val="center"/>
              <w:rPr>
                <w:rFonts w:ascii="Times New Roman" w:hAnsi="Times New Roman" w:cs="Times New Roman"/>
                <w:sz w:val="24"/>
                <w:szCs w:val="24"/>
              </w:rPr>
            </w:pPr>
            <w:r w:rsidRPr="00DB3360">
              <w:rPr>
                <w:rFonts w:ascii="Times New Roman" w:hAnsi="Times New Roman" w:cs="Times New Roman"/>
                <w:sz w:val="24"/>
                <w:szCs w:val="24"/>
              </w:rPr>
              <w:t>№</w:t>
            </w:r>
          </w:p>
        </w:tc>
        <w:tc>
          <w:tcPr>
            <w:tcW w:w="6946" w:type="dxa"/>
            <w:vAlign w:val="center"/>
          </w:tcPr>
          <w:p w:rsidR="00ED343D" w:rsidRPr="00DB3360" w:rsidRDefault="00ED343D" w:rsidP="003B5FB1">
            <w:pPr>
              <w:jc w:val="center"/>
              <w:rPr>
                <w:rFonts w:ascii="Times New Roman" w:hAnsi="Times New Roman" w:cs="Times New Roman"/>
                <w:sz w:val="24"/>
                <w:szCs w:val="24"/>
              </w:rPr>
            </w:pPr>
            <w:r w:rsidRPr="00DB3360">
              <w:rPr>
                <w:rFonts w:ascii="Times New Roman" w:hAnsi="Times New Roman" w:cs="Times New Roman"/>
                <w:sz w:val="24"/>
                <w:szCs w:val="24"/>
              </w:rPr>
              <w:t>Название</w:t>
            </w:r>
            <w:r w:rsidRPr="00DB3360">
              <w:rPr>
                <w:rFonts w:cs="Times New Roman"/>
                <w:sz w:val="24"/>
                <w:szCs w:val="24"/>
              </w:rPr>
              <w:t xml:space="preserve"> </w:t>
            </w:r>
            <w:r w:rsidRPr="00DB3360">
              <w:rPr>
                <w:rFonts w:ascii="Times New Roman" w:hAnsi="Times New Roman" w:cs="Times New Roman"/>
                <w:sz w:val="24"/>
                <w:szCs w:val="24"/>
              </w:rPr>
              <w:t>образовательной</w:t>
            </w:r>
            <w:r w:rsidRPr="00DB3360">
              <w:rPr>
                <w:rFonts w:cs="Times New Roman"/>
                <w:sz w:val="24"/>
                <w:szCs w:val="24"/>
              </w:rPr>
              <w:t xml:space="preserve"> </w:t>
            </w:r>
            <w:r w:rsidRPr="00DB3360">
              <w:rPr>
                <w:rFonts w:ascii="Times New Roman" w:hAnsi="Times New Roman" w:cs="Times New Roman"/>
                <w:sz w:val="24"/>
                <w:szCs w:val="24"/>
              </w:rPr>
              <w:t>программы</w:t>
            </w:r>
          </w:p>
        </w:tc>
        <w:tc>
          <w:tcPr>
            <w:tcW w:w="2376" w:type="dxa"/>
            <w:vAlign w:val="center"/>
          </w:tcPr>
          <w:p w:rsidR="00ED343D" w:rsidRPr="00DB3360" w:rsidRDefault="00ED343D" w:rsidP="003B5FB1">
            <w:pPr>
              <w:jc w:val="center"/>
              <w:rPr>
                <w:rFonts w:ascii="Times New Roman" w:hAnsi="Times New Roman" w:cs="Times New Roman"/>
                <w:sz w:val="24"/>
                <w:szCs w:val="24"/>
              </w:rPr>
            </w:pPr>
            <w:r w:rsidRPr="00DB3360">
              <w:rPr>
                <w:rFonts w:ascii="Times New Roman" w:hAnsi="Times New Roman" w:cs="Times New Roman"/>
                <w:sz w:val="24"/>
                <w:szCs w:val="24"/>
              </w:rPr>
              <w:t>Кол – во обучающихся</w:t>
            </w:r>
          </w:p>
        </w:tc>
      </w:tr>
      <w:tr w:rsidR="00ED343D" w:rsidRPr="00DB3360" w:rsidTr="00ED343D">
        <w:tc>
          <w:tcPr>
            <w:tcW w:w="675" w:type="dxa"/>
          </w:tcPr>
          <w:p w:rsidR="00ED343D" w:rsidRPr="00DB3360" w:rsidRDefault="00ED343D" w:rsidP="003B5FB1">
            <w:pPr>
              <w:jc w:val="both"/>
              <w:rPr>
                <w:rFonts w:ascii="Times New Roman" w:hAnsi="Times New Roman" w:cs="Times New Roman"/>
                <w:sz w:val="24"/>
                <w:szCs w:val="24"/>
              </w:rPr>
            </w:pPr>
          </w:p>
        </w:tc>
        <w:tc>
          <w:tcPr>
            <w:tcW w:w="6946" w:type="dxa"/>
          </w:tcPr>
          <w:p w:rsidR="00ED343D" w:rsidRPr="00DB3360" w:rsidRDefault="00ED343D" w:rsidP="003B5FB1">
            <w:pPr>
              <w:rPr>
                <w:rFonts w:ascii="Times New Roman" w:hAnsi="Times New Roman" w:cs="Times New Roman"/>
                <w:sz w:val="24"/>
                <w:szCs w:val="24"/>
              </w:rPr>
            </w:pPr>
            <w:r w:rsidRPr="00DB3360">
              <w:rPr>
                <w:rFonts w:ascii="Times New Roman" w:hAnsi="Times New Roman" w:cs="Times New Roman"/>
                <w:sz w:val="24"/>
                <w:szCs w:val="24"/>
              </w:rPr>
              <w:t>Обучение работе с программой 1С: Бухгалтерия</w:t>
            </w:r>
          </w:p>
        </w:tc>
        <w:tc>
          <w:tcPr>
            <w:tcW w:w="2376" w:type="dxa"/>
          </w:tcPr>
          <w:p w:rsidR="00ED343D" w:rsidRPr="00DB3360" w:rsidRDefault="00ED343D" w:rsidP="003B5FB1">
            <w:pPr>
              <w:jc w:val="center"/>
              <w:rPr>
                <w:rFonts w:ascii="Times New Roman" w:hAnsi="Times New Roman" w:cs="Times New Roman"/>
                <w:sz w:val="24"/>
                <w:szCs w:val="24"/>
              </w:rPr>
            </w:pPr>
            <w:r w:rsidRPr="00DB3360">
              <w:rPr>
                <w:rFonts w:ascii="Times New Roman" w:hAnsi="Times New Roman" w:cs="Times New Roman"/>
                <w:sz w:val="24"/>
                <w:szCs w:val="24"/>
              </w:rPr>
              <w:t>75</w:t>
            </w:r>
          </w:p>
        </w:tc>
      </w:tr>
      <w:tr w:rsidR="00ED343D" w:rsidRPr="00DB3360" w:rsidTr="005B08A3">
        <w:tc>
          <w:tcPr>
            <w:tcW w:w="675" w:type="dxa"/>
          </w:tcPr>
          <w:p w:rsidR="00ED343D" w:rsidRPr="00DB3360" w:rsidRDefault="00ED343D" w:rsidP="003B5FB1">
            <w:pPr>
              <w:jc w:val="both"/>
              <w:rPr>
                <w:rFonts w:ascii="Times New Roman" w:hAnsi="Times New Roman" w:cs="Times New Roman"/>
                <w:sz w:val="24"/>
                <w:szCs w:val="24"/>
              </w:rPr>
            </w:pPr>
          </w:p>
        </w:tc>
        <w:tc>
          <w:tcPr>
            <w:tcW w:w="6946" w:type="dxa"/>
            <w:vAlign w:val="center"/>
          </w:tcPr>
          <w:p w:rsidR="00ED343D" w:rsidRPr="00DB3360" w:rsidRDefault="00ED343D" w:rsidP="003B5FB1">
            <w:pPr>
              <w:rPr>
                <w:rFonts w:ascii="Times New Roman" w:hAnsi="Times New Roman" w:cs="Times New Roman"/>
                <w:sz w:val="24"/>
                <w:szCs w:val="24"/>
              </w:rPr>
            </w:pPr>
            <w:r w:rsidRPr="00DB3360">
              <w:rPr>
                <w:rFonts w:ascii="Times New Roman" w:hAnsi="Times New Roman" w:cs="Times New Roman"/>
                <w:sz w:val="24"/>
                <w:szCs w:val="24"/>
              </w:rPr>
              <w:t>Психологический практикум</w:t>
            </w:r>
          </w:p>
        </w:tc>
        <w:tc>
          <w:tcPr>
            <w:tcW w:w="2376" w:type="dxa"/>
          </w:tcPr>
          <w:p w:rsidR="00ED343D" w:rsidRPr="00DB3360" w:rsidRDefault="00ED343D" w:rsidP="003B5FB1">
            <w:pPr>
              <w:jc w:val="center"/>
              <w:rPr>
                <w:rFonts w:ascii="Times New Roman" w:hAnsi="Times New Roman" w:cs="Times New Roman"/>
                <w:sz w:val="24"/>
                <w:szCs w:val="24"/>
              </w:rPr>
            </w:pPr>
            <w:r w:rsidRPr="00DB3360">
              <w:rPr>
                <w:rFonts w:ascii="Times New Roman" w:hAnsi="Times New Roman" w:cs="Times New Roman"/>
                <w:sz w:val="24"/>
                <w:szCs w:val="24"/>
              </w:rPr>
              <w:t>30</w:t>
            </w:r>
          </w:p>
        </w:tc>
      </w:tr>
      <w:tr w:rsidR="00ED343D" w:rsidRPr="00DB3360" w:rsidTr="00ED343D">
        <w:tc>
          <w:tcPr>
            <w:tcW w:w="675" w:type="dxa"/>
          </w:tcPr>
          <w:p w:rsidR="00ED343D" w:rsidRPr="00DB3360" w:rsidRDefault="00ED343D" w:rsidP="003B5FB1">
            <w:pPr>
              <w:jc w:val="both"/>
              <w:rPr>
                <w:rFonts w:ascii="Times New Roman" w:hAnsi="Times New Roman" w:cs="Times New Roman"/>
                <w:sz w:val="24"/>
                <w:szCs w:val="24"/>
              </w:rPr>
            </w:pPr>
          </w:p>
        </w:tc>
        <w:tc>
          <w:tcPr>
            <w:tcW w:w="6946" w:type="dxa"/>
          </w:tcPr>
          <w:p w:rsidR="00ED343D" w:rsidRPr="00DB3360" w:rsidRDefault="00ED343D" w:rsidP="003B5FB1">
            <w:pPr>
              <w:rPr>
                <w:rFonts w:ascii="Times New Roman" w:hAnsi="Times New Roman" w:cs="Times New Roman"/>
                <w:sz w:val="24"/>
                <w:szCs w:val="24"/>
              </w:rPr>
            </w:pPr>
            <w:r w:rsidRPr="00DB3360">
              <w:rPr>
                <w:rFonts w:ascii="Times New Roman" w:hAnsi="Times New Roman" w:cs="Times New Roman"/>
                <w:sz w:val="24"/>
                <w:szCs w:val="24"/>
              </w:rPr>
              <w:t>Лаборант химико – бактериологического анализа</w:t>
            </w:r>
          </w:p>
        </w:tc>
        <w:tc>
          <w:tcPr>
            <w:tcW w:w="2376" w:type="dxa"/>
          </w:tcPr>
          <w:p w:rsidR="00ED343D" w:rsidRPr="00DB3360" w:rsidRDefault="00ED343D" w:rsidP="003B5FB1">
            <w:pPr>
              <w:jc w:val="center"/>
              <w:rPr>
                <w:rFonts w:ascii="Times New Roman" w:hAnsi="Times New Roman" w:cs="Times New Roman"/>
                <w:sz w:val="24"/>
                <w:szCs w:val="24"/>
              </w:rPr>
            </w:pPr>
            <w:r w:rsidRPr="00DB3360">
              <w:rPr>
                <w:rFonts w:ascii="Times New Roman" w:hAnsi="Times New Roman" w:cs="Times New Roman"/>
                <w:sz w:val="24"/>
                <w:szCs w:val="24"/>
              </w:rPr>
              <w:t>60</w:t>
            </w:r>
          </w:p>
        </w:tc>
      </w:tr>
      <w:tr w:rsidR="00ED343D" w:rsidRPr="00DB3360" w:rsidTr="005B08A3">
        <w:tc>
          <w:tcPr>
            <w:tcW w:w="675" w:type="dxa"/>
          </w:tcPr>
          <w:p w:rsidR="00ED343D" w:rsidRPr="00DB3360" w:rsidRDefault="00ED343D" w:rsidP="003B5FB1">
            <w:pPr>
              <w:jc w:val="both"/>
              <w:rPr>
                <w:rFonts w:ascii="Times New Roman" w:hAnsi="Times New Roman" w:cs="Times New Roman"/>
                <w:sz w:val="24"/>
                <w:szCs w:val="24"/>
              </w:rPr>
            </w:pPr>
          </w:p>
        </w:tc>
        <w:tc>
          <w:tcPr>
            <w:tcW w:w="6946" w:type="dxa"/>
            <w:vAlign w:val="center"/>
          </w:tcPr>
          <w:p w:rsidR="00ED343D" w:rsidRPr="00DB3360" w:rsidRDefault="00ED343D" w:rsidP="003B5FB1">
            <w:pPr>
              <w:rPr>
                <w:rFonts w:ascii="Times New Roman" w:hAnsi="Times New Roman" w:cs="Times New Roman"/>
                <w:sz w:val="24"/>
                <w:szCs w:val="24"/>
              </w:rPr>
            </w:pPr>
            <w:r w:rsidRPr="00DB3360">
              <w:rPr>
                <w:rFonts w:ascii="Times New Roman" w:hAnsi="Times New Roman" w:cs="Times New Roman"/>
                <w:sz w:val="24"/>
                <w:szCs w:val="24"/>
              </w:rPr>
              <w:t>Пользователь ПК</w:t>
            </w:r>
          </w:p>
        </w:tc>
        <w:tc>
          <w:tcPr>
            <w:tcW w:w="2376" w:type="dxa"/>
          </w:tcPr>
          <w:p w:rsidR="00ED343D" w:rsidRPr="00DB3360" w:rsidRDefault="00ED343D" w:rsidP="003B5FB1">
            <w:pPr>
              <w:jc w:val="center"/>
              <w:rPr>
                <w:rFonts w:ascii="Times New Roman" w:hAnsi="Times New Roman" w:cs="Times New Roman"/>
                <w:sz w:val="24"/>
                <w:szCs w:val="24"/>
              </w:rPr>
            </w:pPr>
            <w:r w:rsidRPr="00DB3360">
              <w:rPr>
                <w:rFonts w:ascii="Times New Roman" w:hAnsi="Times New Roman" w:cs="Times New Roman"/>
                <w:sz w:val="24"/>
                <w:szCs w:val="24"/>
              </w:rPr>
              <w:t>45</w:t>
            </w:r>
          </w:p>
        </w:tc>
      </w:tr>
      <w:tr w:rsidR="00ED343D" w:rsidRPr="00DB3360" w:rsidTr="005B08A3">
        <w:tc>
          <w:tcPr>
            <w:tcW w:w="675" w:type="dxa"/>
          </w:tcPr>
          <w:p w:rsidR="00ED343D" w:rsidRPr="00DB3360" w:rsidRDefault="00ED343D" w:rsidP="003B5FB1">
            <w:pPr>
              <w:jc w:val="both"/>
              <w:rPr>
                <w:rFonts w:ascii="Times New Roman" w:hAnsi="Times New Roman" w:cs="Times New Roman"/>
                <w:sz w:val="24"/>
                <w:szCs w:val="24"/>
              </w:rPr>
            </w:pPr>
          </w:p>
        </w:tc>
        <w:tc>
          <w:tcPr>
            <w:tcW w:w="6946" w:type="dxa"/>
            <w:vAlign w:val="center"/>
          </w:tcPr>
          <w:p w:rsidR="00ED343D" w:rsidRPr="00DB3360" w:rsidRDefault="00ED343D" w:rsidP="003B5FB1">
            <w:pPr>
              <w:rPr>
                <w:rFonts w:ascii="Times New Roman" w:hAnsi="Times New Roman" w:cs="Times New Roman"/>
                <w:sz w:val="24"/>
                <w:szCs w:val="24"/>
              </w:rPr>
            </w:pPr>
            <w:r w:rsidRPr="00DB3360">
              <w:rPr>
                <w:rFonts w:ascii="Times New Roman" w:hAnsi="Times New Roman" w:cs="Times New Roman"/>
                <w:sz w:val="24"/>
                <w:szCs w:val="24"/>
              </w:rPr>
              <w:t>Охрана труда</w:t>
            </w:r>
          </w:p>
        </w:tc>
        <w:tc>
          <w:tcPr>
            <w:tcW w:w="2376" w:type="dxa"/>
          </w:tcPr>
          <w:p w:rsidR="00ED343D" w:rsidRPr="00DB3360" w:rsidRDefault="00ED343D" w:rsidP="003B5FB1">
            <w:pPr>
              <w:jc w:val="center"/>
              <w:rPr>
                <w:rFonts w:ascii="Times New Roman" w:hAnsi="Times New Roman" w:cs="Times New Roman"/>
                <w:sz w:val="24"/>
                <w:szCs w:val="24"/>
              </w:rPr>
            </w:pPr>
            <w:r w:rsidRPr="00DB3360">
              <w:rPr>
                <w:rFonts w:ascii="Times New Roman" w:hAnsi="Times New Roman" w:cs="Times New Roman"/>
                <w:sz w:val="24"/>
                <w:szCs w:val="24"/>
              </w:rPr>
              <w:t>15</w:t>
            </w:r>
          </w:p>
        </w:tc>
      </w:tr>
      <w:tr w:rsidR="00ED343D" w:rsidRPr="00DB3360" w:rsidTr="005B08A3">
        <w:tc>
          <w:tcPr>
            <w:tcW w:w="675" w:type="dxa"/>
          </w:tcPr>
          <w:p w:rsidR="00ED343D" w:rsidRPr="00DB3360" w:rsidRDefault="00ED343D" w:rsidP="003B5FB1">
            <w:pPr>
              <w:jc w:val="both"/>
              <w:rPr>
                <w:rFonts w:ascii="Times New Roman" w:hAnsi="Times New Roman" w:cs="Times New Roman"/>
                <w:sz w:val="24"/>
                <w:szCs w:val="24"/>
              </w:rPr>
            </w:pPr>
          </w:p>
        </w:tc>
        <w:tc>
          <w:tcPr>
            <w:tcW w:w="6946" w:type="dxa"/>
            <w:vAlign w:val="center"/>
          </w:tcPr>
          <w:p w:rsidR="00ED343D" w:rsidRPr="00DB3360" w:rsidRDefault="00ED343D" w:rsidP="003B5FB1">
            <w:pPr>
              <w:rPr>
                <w:rFonts w:ascii="Times New Roman" w:hAnsi="Times New Roman" w:cs="Times New Roman"/>
                <w:sz w:val="24"/>
                <w:szCs w:val="24"/>
              </w:rPr>
            </w:pPr>
            <w:r w:rsidRPr="00DB3360">
              <w:rPr>
                <w:rFonts w:ascii="Times New Roman" w:hAnsi="Times New Roman" w:cs="Times New Roman"/>
                <w:sz w:val="24"/>
                <w:szCs w:val="24"/>
              </w:rPr>
              <w:t xml:space="preserve">Приготовление и оформление блюд </w:t>
            </w:r>
          </w:p>
        </w:tc>
        <w:tc>
          <w:tcPr>
            <w:tcW w:w="2376" w:type="dxa"/>
          </w:tcPr>
          <w:p w:rsidR="00ED343D" w:rsidRPr="00DB3360" w:rsidRDefault="00ED343D" w:rsidP="003B5FB1">
            <w:pPr>
              <w:jc w:val="center"/>
              <w:rPr>
                <w:rFonts w:ascii="Times New Roman" w:hAnsi="Times New Roman" w:cs="Times New Roman"/>
                <w:sz w:val="24"/>
                <w:szCs w:val="24"/>
              </w:rPr>
            </w:pPr>
            <w:r w:rsidRPr="00DB3360">
              <w:rPr>
                <w:rFonts w:ascii="Times New Roman" w:hAnsi="Times New Roman" w:cs="Times New Roman"/>
                <w:sz w:val="24"/>
                <w:szCs w:val="24"/>
              </w:rPr>
              <w:t>10</w:t>
            </w:r>
          </w:p>
        </w:tc>
      </w:tr>
    </w:tbl>
    <w:p w:rsidR="000B085B" w:rsidRPr="003B5FB1" w:rsidRDefault="000B085B" w:rsidP="003B5FB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B085B" w:rsidRPr="003B5FB1" w:rsidRDefault="000B085B" w:rsidP="003B5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К освоению дополнительных общеобразовательных программ допускаются обучающиеся техникума, а также граждане, желающие освоить дополнительные образовательные программы.  К освоению дополнительных профессиональных программ лица, имеющие среднее профессиональное и (или) высшее образование или лица, получающие среднее профессиональное и (или) высшее образование.</w:t>
      </w:r>
    </w:p>
    <w:p w:rsidR="000B085B" w:rsidRPr="003B5FB1" w:rsidRDefault="000B085B" w:rsidP="003B5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Прием на обучение осуществляется:</w:t>
      </w:r>
    </w:p>
    <w:p w:rsidR="000B085B" w:rsidRPr="003B5FB1" w:rsidRDefault="000B085B" w:rsidP="00A37649">
      <w:pPr>
        <w:numPr>
          <w:ilvl w:val="0"/>
          <w:numId w:val="26"/>
        </w:numPr>
        <w:autoSpaceDE w:val="0"/>
        <w:autoSpaceDN w:val="0"/>
        <w:adjustRightInd w:val="0"/>
        <w:spacing w:after="0" w:line="240" w:lineRule="auto"/>
        <w:ind w:left="0" w:firstLine="66"/>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по профессиональной подготовке обучающиеся имеют базовое образование СПО или ВПО;</w:t>
      </w:r>
    </w:p>
    <w:p w:rsidR="000B085B" w:rsidRPr="003B5FB1" w:rsidRDefault="000B085B" w:rsidP="00A37649">
      <w:pPr>
        <w:numPr>
          <w:ilvl w:val="0"/>
          <w:numId w:val="26"/>
        </w:numPr>
        <w:autoSpaceDE w:val="0"/>
        <w:autoSpaceDN w:val="0"/>
        <w:adjustRightInd w:val="0"/>
        <w:spacing w:after="0" w:line="240" w:lineRule="auto"/>
        <w:ind w:left="0" w:firstLine="66"/>
        <w:contextualSpacing/>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по дополнительным образовательным программам к обучающемся не предъявлялись требования к образованию.  </w:t>
      </w:r>
    </w:p>
    <w:p w:rsidR="000B085B" w:rsidRPr="003B5FB1" w:rsidRDefault="000B085B" w:rsidP="003B5FB1">
      <w:pPr>
        <w:spacing w:after="0" w:line="240" w:lineRule="auto"/>
        <w:ind w:firstLine="851"/>
        <w:jc w:val="both"/>
        <w:rPr>
          <w:rFonts w:ascii="Times New Roman" w:hAnsi="Times New Roman" w:cs="Times New Roman"/>
          <w:sz w:val="28"/>
          <w:szCs w:val="28"/>
        </w:rPr>
      </w:pPr>
      <w:r w:rsidRPr="003B5FB1">
        <w:rPr>
          <w:rFonts w:ascii="Times New Roman" w:eastAsia="Calibri" w:hAnsi="Times New Roman" w:cs="Times New Roman"/>
          <w:sz w:val="28"/>
          <w:szCs w:val="28"/>
        </w:rPr>
        <w:t xml:space="preserve">Оплата дополнительных услуг потребителями производится в безналичном порядке. Безналичные расчеты осуществляются через банки и средства зачисляются на лицевой счет  техникума. Полученные финансовые средства являются собственностью техникума и расходуются им самостоятельно - </w:t>
      </w:r>
      <w:r w:rsidRPr="003B5FB1">
        <w:rPr>
          <w:rFonts w:ascii="Times New Roman" w:hAnsi="Times New Roman" w:cs="Times New Roman"/>
          <w:sz w:val="28"/>
          <w:szCs w:val="28"/>
        </w:rPr>
        <w:t>направляются  на развитие образовательной деятельности, укрепление материально-технической базы, повышение заработной платы работников, повышение эффективности процесса обучения.</w:t>
      </w:r>
    </w:p>
    <w:p w:rsidR="000B085B" w:rsidRPr="003B5FB1" w:rsidRDefault="000B085B" w:rsidP="003B5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t xml:space="preserve">Качество освоения дополнительных образовательных программ оценивалось путем осуществления текущего контроля успеваемости и итоговой аттестации обучающихся, с проведением внутреннего мониторинга качества обучения. </w:t>
      </w:r>
    </w:p>
    <w:p w:rsidR="000B085B" w:rsidRPr="003B5FB1" w:rsidRDefault="000B085B" w:rsidP="003B5FB1">
      <w:pPr>
        <w:autoSpaceDE w:val="0"/>
        <w:autoSpaceDN w:val="0"/>
        <w:adjustRightInd w:val="0"/>
        <w:spacing w:after="0" w:line="240" w:lineRule="auto"/>
        <w:ind w:firstLine="567"/>
        <w:jc w:val="both"/>
        <w:rPr>
          <w:rFonts w:ascii="Times New Roman" w:eastAsia="Calibri" w:hAnsi="Times New Roman" w:cs="Times New Roman"/>
          <w:sz w:val="28"/>
          <w:szCs w:val="28"/>
        </w:rPr>
      </w:pPr>
      <w:r w:rsidRPr="003B5FB1">
        <w:rPr>
          <w:rFonts w:ascii="Times New Roman" w:eastAsia="Calibri" w:hAnsi="Times New Roman" w:cs="Times New Roman"/>
          <w:sz w:val="28"/>
          <w:szCs w:val="28"/>
        </w:rPr>
        <w:lastRenderedPageBreak/>
        <w:t>Проведён анализ основы образовательной деятельности по дополнительным образовательным программам - учебных планов, программ,  учебно-методической документации.</w:t>
      </w:r>
      <w:r w:rsidR="00F93F9D" w:rsidRPr="003B5FB1">
        <w:rPr>
          <w:rFonts w:ascii="Times New Roman" w:eastAsia="Calibri" w:hAnsi="Times New Roman" w:cs="Times New Roman"/>
          <w:sz w:val="28"/>
          <w:szCs w:val="28"/>
        </w:rPr>
        <w:t xml:space="preserve"> </w:t>
      </w:r>
      <w:r w:rsidRPr="003B5FB1">
        <w:rPr>
          <w:rFonts w:ascii="Times New Roman" w:eastAsia="Times New Roman" w:hAnsi="Times New Roman" w:cs="Times New Roman"/>
          <w:sz w:val="28"/>
          <w:szCs w:val="28"/>
          <w:lang w:eastAsia="ru-RU"/>
        </w:rPr>
        <w:t xml:space="preserve">Выявлено соответствие содержания учебных планов и образовательных программ, журналов учебных занятий. Сроки проведения занятий соответствуют приказам и расписаниям. </w:t>
      </w:r>
    </w:p>
    <w:p w:rsidR="000B085B" w:rsidRPr="003B5FB1" w:rsidRDefault="000B085B" w:rsidP="003B5FB1">
      <w:pPr>
        <w:spacing w:after="0" w:line="240" w:lineRule="auto"/>
        <w:ind w:firstLine="567"/>
        <w:jc w:val="both"/>
        <w:rPr>
          <w:rFonts w:ascii="Times New Roman" w:eastAsia="Times New Roman" w:hAnsi="Times New Roman" w:cs="Times New Roman"/>
          <w:sz w:val="28"/>
          <w:szCs w:val="28"/>
          <w:lang w:eastAsia="ru-RU"/>
        </w:rPr>
      </w:pPr>
      <w:r w:rsidRPr="003B5FB1">
        <w:rPr>
          <w:rFonts w:ascii="Times New Roman" w:eastAsia="Times New Roman" w:hAnsi="Times New Roman" w:cs="Times New Roman"/>
          <w:sz w:val="28"/>
          <w:szCs w:val="28"/>
          <w:lang w:eastAsia="ru-RU"/>
        </w:rPr>
        <w:t>Анализируя посещённые занятия на курсах в  ГБПОУ КК АМТТ, комиссией установлено, что используются современные технологии обучения в целях совершенствования учебного процесса, повышения качества подготовки специалистов. Выявлены показатели педагогического мастерства преподавателей дополнительного образования:</w:t>
      </w:r>
      <w:r w:rsidR="00087E16" w:rsidRPr="003B5FB1">
        <w:rPr>
          <w:rFonts w:ascii="Times New Roman" w:eastAsia="Times New Roman" w:hAnsi="Times New Roman" w:cs="Times New Roman"/>
          <w:sz w:val="28"/>
          <w:szCs w:val="28"/>
          <w:lang w:eastAsia="ru-RU"/>
        </w:rPr>
        <w:t xml:space="preserve"> </w:t>
      </w:r>
      <w:r w:rsidRPr="003B5FB1">
        <w:rPr>
          <w:rFonts w:ascii="Times New Roman" w:eastAsia="Times New Roman" w:hAnsi="Times New Roman" w:cs="Times New Roman"/>
          <w:bCs/>
          <w:sz w:val="28"/>
          <w:szCs w:val="28"/>
          <w:lang w:eastAsia="ru-RU"/>
        </w:rPr>
        <w:t>личностно-ориентированные технологии (</w:t>
      </w:r>
      <w:r w:rsidRPr="003B5FB1">
        <w:rPr>
          <w:rFonts w:ascii="Times New Roman" w:eastAsia="Times New Roman" w:hAnsi="Times New Roman" w:cs="Times New Roman"/>
          <w:sz w:val="28"/>
          <w:szCs w:val="28"/>
          <w:lang w:eastAsia="ru-RU"/>
        </w:rPr>
        <w:t xml:space="preserve">диагностику личностного роста, ситуационное проектирование, игровое моделирование, включение учебных задач в контекст жизненных проблем); </w:t>
      </w:r>
      <w:r w:rsidRPr="003B5FB1">
        <w:rPr>
          <w:rFonts w:ascii="Times New Roman" w:eastAsia="Times New Roman" w:hAnsi="Times New Roman" w:cs="Times New Roman"/>
          <w:bCs/>
          <w:sz w:val="28"/>
          <w:szCs w:val="28"/>
          <w:lang w:eastAsia="ru-RU"/>
        </w:rPr>
        <w:t xml:space="preserve">здоровье-сберегающие технологии; информационные технологии; проблемно-развивающие технологии; </w:t>
      </w:r>
      <w:r w:rsidRPr="003B5FB1">
        <w:rPr>
          <w:rFonts w:ascii="Times New Roman" w:eastAsia="Times New Roman" w:hAnsi="Times New Roman" w:cs="Times New Roman"/>
          <w:sz w:val="28"/>
          <w:szCs w:val="28"/>
          <w:lang w:eastAsia="ru-RU"/>
        </w:rPr>
        <w:t xml:space="preserve">инновационные технологии. </w:t>
      </w:r>
    </w:p>
    <w:p w:rsidR="000B085B" w:rsidRPr="003B5FB1" w:rsidRDefault="000B085B" w:rsidP="003B5FB1">
      <w:pPr>
        <w:spacing w:after="0" w:line="240" w:lineRule="auto"/>
        <w:ind w:firstLine="567"/>
        <w:jc w:val="both"/>
        <w:rPr>
          <w:rFonts w:ascii="Times New Roman" w:eastAsia="Calibri" w:hAnsi="Times New Roman" w:cs="Times New Roman"/>
          <w:sz w:val="28"/>
          <w:szCs w:val="28"/>
          <w:lang w:eastAsia="ru-RU"/>
        </w:rPr>
      </w:pPr>
      <w:r w:rsidRPr="003B5FB1">
        <w:rPr>
          <w:rFonts w:ascii="Times New Roman" w:eastAsia="Calibri" w:hAnsi="Times New Roman" w:cs="Times New Roman"/>
          <w:sz w:val="28"/>
          <w:szCs w:val="28"/>
          <w:lang w:eastAsia="ru-RU"/>
        </w:rPr>
        <w:t>Лицам, успешно закончившим обучение по программам дополнительного образования и прошедшим итоговую аттестацию выдается документ установленного образца. Документ удостоверяется подписью директора и скрепляется печатью техникума.</w:t>
      </w:r>
    </w:p>
    <w:p w:rsidR="000B085B" w:rsidRPr="003B5FB1" w:rsidRDefault="000B085B" w:rsidP="00970FE6">
      <w:pPr>
        <w:autoSpaceDE w:val="0"/>
        <w:autoSpaceDN w:val="0"/>
        <w:adjustRightInd w:val="0"/>
        <w:spacing w:after="0" w:line="240" w:lineRule="auto"/>
        <w:ind w:firstLine="567"/>
        <w:rPr>
          <w:rFonts w:ascii="Times New Roman" w:eastAsia="Times New Roman" w:hAnsi="Times New Roman" w:cs="Times New Roman"/>
          <w:i/>
          <w:iCs/>
          <w:sz w:val="28"/>
          <w:szCs w:val="28"/>
          <w:lang w:eastAsia="ru-RU"/>
        </w:rPr>
      </w:pPr>
      <w:r w:rsidRPr="003B5FB1">
        <w:rPr>
          <w:rFonts w:ascii="Times New Roman" w:eastAsia="Times New Roman" w:hAnsi="Times New Roman" w:cs="Times New Roman"/>
          <w:i/>
          <w:iCs/>
          <w:sz w:val="28"/>
          <w:szCs w:val="28"/>
          <w:lang w:eastAsia="ru-RU"/>
        </w:rPr>
        <w:t>Вывод:</w:t>
      </w:r>
    </w:p>
    <w:p w:rsidR="000B085B" w:rsidRPr="003B5FB1" w:rsidRDefault="00970FE6" w:rsidP="00970FE6">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iCs/>
          <w:sz w:val="28"/>
          <w:szCs w:val="28"/>
          <w:lang w:eastAsia="ru-RU"/>
        </w:rPr>
        <w:t>О</w:t>
      </w:r>
      <w:r w:rsidR="000B085B" w:rsidRPr="003B5FB1">
        <w:rPr>
          <w:rFonts w:ascii="Times New Roman" w:eastAsia="Times New Roman" w:hAnsi="Times New Roman" w:cs="Times New Roman"/>
          <w:i/>
          <w:iCs/>
          <w:sz w:val="28"/>
          <w:szCs w:val="28"/>
          <w:lang w:eastAsia="ru-RU"/>
        </w:rPr>
        <w:t xml:space="preserve">рганизация учебного процесса, </w:t>
      </w:r>
      <w:r w:rsidR="000B085B" w:rsidRPr="003B5FB1">
        <w:rPr>
          <w:rFonts w:ascii="Times New Roman" w:eastAsia="Times New Roman" w:hAnsi="Times New Roman" w:cs="Times New Roman"/>
          <w:i/>
          <w:sz w:val="28"/>
          <w:szCs w:val="28"/>
          <w:lang w:eastAsia="ru-RU"/>
        </w:rPr>
        <w:t>уровень и качество подготовки слушателей по дополнительным профессиональным и дополнительным общеобразовательным програм</w:t>
      </w:r>
      <w:r w:rsidR="00C25C8A" w:rsidRPr="003B5FB1">
        <w:rPr>
          <w:rFonts w:ascii="Times New Roman" w:eastAsia="Times New Roman" w:hAnsi="Times New Roman" w:cs="Times New Roman"/>
          <w:i/>
          <w:sz w:val="28"/>
          <w:szCs w:val="28"/>
          <w:lang w:eastAsia="ru-RU"/>
        </w:rPr>
        <w:t>мам  соответствуют  требованиям;</w:t>
      </w:r>
    </w:p>
    <w:p w:rsidR="000B085B" w:rsidRPr="003B5FB1" w:rsidRDefault="00970FE6" w:rsidP="00970FE6">
      <w:pPr>
        <w:keepNext/>
        <w:spacing w:after="0" w:line="240" w:lineRule="auto"/>
        <w:ind w:right="1" w:firstLine="567"/>
        <w:jc w:val="both"/>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w:t>
      </w:r>
      <w:r w:rsidR="000B085B" w:rsidRPr="003B5FB1">
        <w:rPr>
          <w:rFonts w:ascii="Times New Roman" w:eastAsia="Times New Roman" w:hAnsi="Times New Roman" w:cs="Times New Roman"/>
          <w:i/>
          <w:sz w:val="28"/>
          <w:szCs w:val="28"/>
          <w:lang w:eastAsia="ru-RU"/>
        </w:rPr>
        <w:t>адровое обеспечение образовательного процесса соответствует заявленным дополнител</w:t>
      </w:r>
      <w:r w:rsidR="00C25C8A" w:rsidRPr="003B5FB1">
        <w:rPr>
          <w:rFonts w:ascii="Times New Roman" w:eastAsia="Times New Roman" w:hAnsi="Times New Roman" w:cs="Times New Roman"/>
          <w:i/>
          <w:sz w:val="28"/>
          <w:szCs w:val="28"/>
          <w:lang w:eastAsia="ru-RU"/>
        </w:rPr>
        <w:t>ьным образовательным программам;</w:t>
      </w:r>
    </w:p>
    <w:p w:rsidR="000B085B" w:rsidRPr="003B5FB1" w:rsidRDefault="00970FE6" w:rsidP="00970FE6">
      <w:pPr>
        <w:keepNext/>
        <w:spacing w:after="0" w:line="240" w:lineRule="auto"/>
        <w:ind w:right="1" w:firstLine="567"/>
        <w:jc w:val="both"/>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w:t>
      </w:r>
      <w:r w:rsidR="000B085B" w:rsidRPr="003B5FB1">
        <w:rPr>
          <w:rFonts w:ascii="Times New Roman" w:eastAsia="Times New Roman" w:hAnsi="Times New Roman" w:cs="Times New Roman"/>
          <w:i/>
          <w:sz w:val="28"/>
          <w:szCs w:val="28"/>
          <w:lang w:eastAsia="ru-RU"/>
        </w:rPr>
        <w:t>аметно увеличение контингента обучающихся по дополнительным образовательным программам, а также освоение новых программ</w:t>
      </w:r>
      <w:r w:rsidR="00C25C8A" w:rsidRPr="003B5FB1">
        <w:rPr>
          <w:rFonts w:ascii="Times New Roman" w:eastAsia="Times New Roman" w:hAnsi="Times New Roman" w:cs="Times New Roman"/>
          <w:i/>
          <w:sz w:val="28"/>
          <w:szCs w:val="28"/>
          <w:lang w:eastAsia="ru-RU"/>
        </w:rPr>
        <w:t>;</w:t>
      </w:r>
    </w:p>
    <w:p w:rsidR="000B085B" w:rsidRPr="003B5FB1" w:rsidRDefault="00970FE6" w:rsidP="00970FE6">
      <w:pPr>
        <w:keepNext/>
        <w:spacing w:after="0" w:line="240" w:lineRule="auto"/>
        <w:ind w:right="1" w:firstLine="567"/>
        <w:jc w:val="both"/>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000B085B" w:rsidRPr="003B5FB1">
        <w:rPr>
          <w:rFonts w:ascii="Times New Roman" w:eastAsia="Times New Roman" w:hAnsi="Times New Roman" w:cs="Times New Roman"/>
          <w:i/>
          <w:sz w:val="28"/>
          <w:szCs w:val="28"/>
          <w:lang w:eastAsia="ru-RU"/>
        </w:rPr>
        <w:t xml:space="preserve"> библиотеке в наличии учебно-методическая литература, необходимая для реализации дополнительных  образовательных программ.</w:t>
      </w:r>
    </w:p>
    <w:p w:rsidR="00AF61EF" w:rsidRPr="003B5FB1" w:rsidRDefault="00AF61EF" w:rsidP="003B5FB1">
      <w:pPr>
        <w:pStyle w:val="a7"/>
        <w:spacing w:after="0" w:line="240" w:lineRule="auto"/>
        <w:ind w:left="0" w:firstLine="709"/>
        <w:jc w:val="both"/>
        <w:rPr>
          <w:rFonts w:ascii="Times New Roman" w:eastAsia="Times New Roman" w:hAnsi="Times New Roman" w:cs="Times New Roman"/>
          <w:color w:val="000000"/>
          <w:sz w:val="28"/>
          <w:szCs w:val="26"/>
          <w:lang w:eastAsia="ru-RU"/>
        </w:rPr>
      </w:pPr>
    </w:p>
    <w:p w:rsidR="002A4CF7" w:rsidRPr="003B5FB1" w:rsidRDefault="002A4CF7" w:rsidP="003B5FB1">
      <w:pPr>
        <w:spacing w:after="0" w:line="240" w:lineRule="auto"/>
        <w:rPr>
          <w:rFonts w:ascii="Times New Roman" w:hAnsi="Times New Roman" w:cs="Times New Roman"/>
          <w:sz w:val="28"/>
          <w:szCs w:val="28"/>
        </w:rPr>
      </w:pPr>
      <w:r w:rsidRPr="003B5FB1">
        <w:rPr>
          <w:rFonts w:ascii="Times New Roman" w:hAnsi="Times New Roman" w:cs="Times New Roman"/>
          <w:sz w:val="28"/>
          <w:szCs w:val="28"/>
        </w:rPr>
        <w:br w:type="page"/>
      </w:r>
    </w:p>
    <w:p w:rsidR="00330697" w:rsidRPr="009C39B3" w:rsidRDefault="00977B85" w:rsidP="009C39B3">
      <w:pPr>
        <w:widowControl w:val="0"/>
        <w:spacing w:after="0" w:line="240" w:lineRule="auto"/>
        <w:ind w:left="142" w:firstLine="567"/>
        <w:rPr>
          <w:rFonts w:ascii="Times New Roman" w:eastAsia="Times New Roman" w:hAnsi="Times New Roman" w:cs="Times New Roman"/>
          <w:b/>
          <w:color w:val="000000"/>
          <w:sz w:val="28"/>
          <w:szCs w:val="26"/>
          <w:lang w:eastAsia="ru-RU"/>
        </w:rPr>
      </w:pPr>
      <w:r w:rsidRPr="009C39B3">
        <w:rPr>
          <w:rFonts w:ascii="Times New Roman" w:eastAsia="Times New Roman" w:hAnsi="Times New Roman" w:cs="Times New Roman"/>
          <w:b/>
          <w:color w:val="000000"/>
          <w:sz w:val="28"/>
          <w:szCs w:val="26"/>
          <w:lang w:eastAsia="ru-RU"/>
        </w:rPr>
        <w:lastRenderedPageBreak/>
        <w:t>ЗАКЛЮЧЕНИЕ</w:t>
      </w:r>
    </w:p>
    <w:p w:rsidR="00843E99" w:rsidRPr="003B5FB1" w:rsidRDefault="00843E99" w:rsidP="003B5FB1">
      <w:pPr>
        <w:widowControl w:val="0"/>
        <w:spacing w:after="0" w:line="240" w:lineRule="auto"/>
        <w:ind w:left="142"/>
        <w:jc w:val="center"/>
        <w:rPr>
          <w:rFonts w:ascii="Times New Roman" w:eastAsia="Times New Roman" w:hAnsi="Times New Roman" w:cs="Times New Roman"/>
          <w:sz w:val="28"/>
          <w:szCs w:val="26"/>
          <w:lang w:eastAsia="ru-RU"/>
        </w:rPr>
      </w:pPr>
    </w:p>
    <w:p w:rsidR="00330697" w:rsidRPr="003B5FB1" w:rsidRDefault="00330697"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Содержание и качество подготовки обучающихся и выпускников по реализуемым специальностям среднего профессионального образования соответствует требованиям государственного образовательного стандарта и требованиям федерального государственного образовательного стандарта.</w:t>
      </w:r>
    </w:p>
    <w:p w:rsidR="00330697" w:rsidRPr="003B5FB1" w:rsidRDefault="00330697"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Условия реализации основных профессиональных образовательных программ по специальностям </w:t>
      </w:r>
      <w:r w:rsidR="009E702A" w:rsidRPr="003B5FB1">
        <w:rPr>
          <w:rFonts w:ascii="Times New Roman" w:eastAsia="Times New Roman" w:hAnsi="Times New Roman" w:cs="Times New Roman"/>
          <w:color w:val="000000"/>
          <w:sz w:val="28"/>
          <w:szCs w:val="26"/>
          <w:lang w:eastAsia="ru-RU"/>
        </w:rPr>
        <w:t>техникум</w:t>
      </w:r>
      <w:r w:rsidRPr="003B5FB1">
        <w:rPr>
          <w:rFonts w:ascii="Times New Roman" w:eastAsia="Times New Roman" w:hAnsi="Times New Roman" w:cs="Times New Roman"/>
          <w:color w:val="000000"/>
          <w:sz w:val="28"/>
          <w:szCs w:val="26"/>
          <w:lang w:eastAsia="ru-RU"/>
        </w:rPr>
        <w:t>а соответствуют требованиям государственного образовательного стандарта и требованиям федерального государственного образовательного стандарта.</w:t>
      </w:r>
    </w:p>
    <w:p w:rsidR="00330697" w:rsidRPr="007A5511" w:rsidRDefault="00330697" w:rsidP="003B5FB1">
      <w:pPr>
        <w:widowControl w:val="0"/>
        <w:spacing w:after="0" w:line="240" w:lineRule="auto"/>
        <w:ind w:left="20" w:right="20" w:firstLine="700"/>
        <w:jc w:val="both"/>
        <w:rPr>
          <w:rFonts w:ascii="Times New Roman" w:eastAsia="Times New Roman" w:hAnsi="Times New Roman" w:cs="Times New Roman"/>
          <w:sz w:val="28"/>
          <w:szCs w:val="26"/>
          <w:lang w:eastAsia="ru-RU"/>
        </w:rPr>
      </w:pPr>
      <w:r w:rsidRPr="003B5FB1">
        <w:rPr>
          <w:rFonts w:ascii="Times New Roman" w:eastAsia="Times New Roman" w:hAnsi="Times New Roman" w:cs="Times New Roman"/>
          <w:color w:val="000000"/>
          <w:sz w:val="28"/>
          <w:szCs w:val="26"/>
          <w:lang w:eastAsia="ru-RU"/>
        </w:rPr>
        <w:t xml:space="preserve">Показатели, характеризующие кадровый, учебно-информационный, методический, учебно-методический потенциал </w:t>
      </w:r>
      <w:r w:rsidR="009D4F14" w:rsidRPr="003B5FB1">
        <w:rPr>
          <w:rFonts w:ascii="Times New Roman" w:eastAsia="Times New Roman" w:hAnsi="Times New Roman" w:cs="Times New Roman"/>
          <w:color w:val="000000"/>
          <w:sz w:val="28"/>
          <w:szCs w:val="26"/>
          <w:lang w:eastAsia="ru-RU"/>
        </w:rPr>
        <w:t>Т</w:t>
      </w:r>
      <w:r w:rsidR="009E702A" w:rsidRPr="003B5FB1">
        <w:rPr>
          <w:rFonts w:ascii="Times New Roman" w:eastAsia="Times New Roman" w:hAnsi="Times New Roman" w:cs="Times New Roman"/>
          <w:color w:val="000000"/>
          <w:sz w:val="28"/>
          <w:szCs w:val="26"/>
          <w:lang w:eastAsia="ru-RU"/>
        </w:rPr>
        <w:t>ехникум</w:t>
      </w:r>
      <w:r w:rsidRPr="003B5FB1">
        <w:rPr>
          <w:rFonts w:ascii="Times New Roman" w:eastAsia="Times New Roman" w:hAnsi="Times New Roman" w:cs="Times New Roman"/>
          <w:color w:val="000000"/>
          <w:sz w:val="28"/>
          <w:szCs w:val="26"/>
          <w:lang w:eastAsia="ru-RU"/>
        </w:rPr>
        <w:t>а, являются достаточными для подготовки специалистов по установленным требованиям.</w:t>
      </w:r>
    </w:p>
    <w:p w:rsidR="00A8159C" w:rsidRDefault="00A8159C" w:rsidP="003B5FB1">
      <w:pPr>
        <w:spacing w:after="0" w:line="240" w:lineRule="auto"/>
        <w:jc w:val="both"/>
        <w:rPr>
          <w:rFonts w:ascii="Times New Roman" w:hAnsi="Times New Roman" w:cs="Times New Roman"/>
          <w:sz w:val="28"/>
          <w:szCs w:val="28"/>
        </w:rPr>
      </w:pPr>
    </w:p>
    <w:p w:rsidR="0022598E" w:rsidRDefault="0022598E">
      <w:pPr>
        <w:rPr>
          <w:rFonts w:ascii="Times New Roman" w:hAnsi="Times New Roman" w:cs="Times New Roman"/>
          <w:sz w:val="28"/>
          <w:szCs w:val="28"/>
        </w:rPr>
      </w:pPr>
      <w:r>
        <w:rPr>
          <w:rFonts w:ascii="Times New Roman" w:hAnsi="Times New Roman" w:cs="Times New Roman"/>
          <w:sz w:val="28"/>
          <w:szCs w:val="28"/>
        </w:rPr>
        <w:br w:type="page"/>
      </w:r>
    </w:p>
    <w:p w:rsidR="0022598E" w:rsidRDefault="0022598E" w:rsidP="0022598E">
      <w:pPr>
        <w:pStyle w:val="a3"/>
        <w:shd w:val="clear" w:color="auto" w:fill="auto"/>
        <w:spacing w:line="280" w:lineRule="exact"/>
        <w:ind w:left="320"/>
        <w:jc w:val="right"/>
        <w:rPr>
          <w:rStyle w:val="11"/>
          <w:color w:val="000000"/>
          <w:sz w:val="24"/>
          <w:szCs w:val="24"/>
        </w:rPr>
        <w:sectPr w:rsidR="0022598E" w:rsidSect="00151640">
          <w:footerReference w:type="default" r:id="rId14"/>
          <w:footerReference w:type="first" r:id="rId15"/>
          <w:pgSz w:w="11906" w:h="16838" w:code="9"/>
          <w:pgMar w:top="1134" w:right="707" w:bottom="1134" w:left="1418" w:header="709" w:footer="0" w:gutter="0"/>
          <w:cols w:space="708"/>
          <w:docGrid w:linePitch="360"/>
        </w:sectPr>
      </w:pPr>
    </w:p>
    <w:p w:rsidR="0022598E" w:rsidRPr="008E01F1" w:rsidRDefault="0022598E" w:rsidP="00263FA5">
      <w:pPr>
        <w:pStyle w:val="3"/>
        <w:jc w:val="right"/>
        <w:rPr>
          <w:rStyle w:val="11"/>
          <w:color w:val="000000"/>
          <w:sz w:val="24"/>
          <w:szCs w:val="24"/>
        </w:rPr>
      </w:pPr>
      <w:bookmarkStart w:id="6" w:name="_Приложение_1"/>
      <w:bookmarkEnd w:id="6"/>
      <w:r w:rsidRPr="00263FA5">
        <w:rPr>
          <w:rStyle w:val="11"/>
          <w:spacing w:val="0"/>
          <w:sz w:val="27"/>
          <w:szCs w:val="27"/>
          <w:shd w:val="clear" w:color="auto" w:fill="auto"/>
        </w:rPr>
        <w:lastRenderedPageBreak/>
        <w:t>Приложение</w:t>
      </w:r>
      <w:r w:rsidRPr="008E01F1">
        <w:rPr>
          <w:rStyle w:val="11"/>
          <w:color w:val="000000"/>
          <w:sz w:val="24"/>
          <w:szCs w:val="24"/>
        </w:rPr>
        <w:t xml:space="preserve"> 1</w:t>
      </w:r>
    </w:p>
    <w:p w:rsidR="0022598E" w:rsidRPr="008E01F1" w:rsidRDefault="0022598E" w:rsidP="0022598E">
      <w:pPr>
        <w:pStyle w:val="a3"/>
        <w:shd w:val="clear" w:color="auto" w:fill="auto"/>
        <w:spacing w:line="280" w:lineRule="exact"/>
        <w:ind w:left="320"/>
        <w:jc w:val="center"/>
        <w:rPr>
          <w:sz w:val="24"/>
          <w:szCs w:val="24"/>
        </w:rPr>
      </w:pPr>
      <w:r w:rsidRPr="008E01F1">
        <w:rPr>
          <w:rStyle w:val="11"/>
          <w:color w:val="000000"/>
          <w:sz w:val="24"/>
          <w:szCs w:val="24"/>
        </w:rPr>
        <w:t>ПОКАЗАТЕЛИ</w:t>
      </w:r>
    </w:p>
    <w:p w:rsidR="0022598E" w:rsidRPr="008E01F1" w:rsidRDefault="0022598E" w:rsidP="0022598E">
      <w:pPr>
        <w:pStyle w:val="a3"/>
        <w:shd w:val="clear" w:color="auto" w:fill="auto"/>
        <w:spacing w:after="244" w:line="280" w:lineRule="exact"/>
        <w:ind w:left="320"/>
        <w:jc w:val="center"/>
        <w:rPr>
          <w:rStyle w:val="11"/>
          <w:color w:val="000000"/>
          <w:sz w:val="24"/>
          <w:szCs w:val="24"/>
        </w:rPr>
      </w:pPr>
      <w:r w:rsidRPr="008E01F1">
        <w:rPr>
          <w:rStyle w:val="11"/>
          <w:color w:val="000000"/>
          <w:sz w:val="24"/>
          <w:szCs w:val="24"/>
        </w:rPr>
        <w:t>деятельности профессиональной образовательной организации, подлежащей самообследованию</w:t>
      </w:r>
    </w:p>
    <w:tbl>
      <w:tblPr>
        <w:tblW w:w="15032" w:type="dxa"/>
        <w:tblLayout w:type="fixed"/>
        <w:tblCellMar>
          <w:left w:w="0" w:type="dxa"/>
          <w:right w:w="0" w:type="dxa"/>
        </w:tblCellMar>
        <w:tblLook w:val="0000" w:firstRow="0" w:lastRow="0" w:firstColumn="0" w:lastColumn="0" w:noHBand="0" w:noVBand="0"/>
      </w:tblPr>
      <w:tblGrid>
        <w:gridCol w:w="856"/>
        <w:gridCol w:w="11482"/>
        <w:gridCol w:w="1276"/>
        <w:gridCol w:w="1418"/>
      </w:tblGrid>
      <w:tr w:rsidR="0022598E" w:rsidRPr="00910E5D" w:rsidTr="00D65362">
        <w:trPr>
          <w:trHeight w:hRule="exact" w:val="810"/>
        </w:trPr>
        <w:tc>
          <w:tcPr>
            <w:tcW w:w="856" w:type="dxa"/>
            <w:tcBorders>
              <w:top w:val="single" w:sz="4" w:space="0" w:color="auto"/>
              <w:left w:val="single" w:sz="4" w:space="0" w:color="auto"/>
              <w:bottom w:val="nil"/>
              <w:right w:val="nil"/>
            </w:tcBorders>
            <w:shd w:val="clear" w:color="auto" w:fill="FFFFFF"/>
            <w:vAlign w:val="center"/>
          </w:tcPr>
          <w:p w:rsidR="0022598E" w:rsidRPr="008E01F1" w:rsidRDefault="0022598E" w:rsidP="00D65362">
            <w:pPr>
              <w:widowControl w:val="0"/>
              <w:spacing w:after="0" w:line="280" w:lineRule="exact"/>
              <w:jc w:val="center"/>
              <w:rPr>
                <w:rFonts w:ascii="Times New Roman" w:eastAsia="Times New Roman" w:hAnsi="Times New Roman"/>
                <w:b/>
                <w:color w:val="000000"/>
                <w:sz w:val="24"/>
                <w:szCs w:val="24"/>
                <w:lang w:eastAsia="ru-RU"/>
              </w:rPr>
            </w:pPr>
            <w:r w:rsidRPr="008E01F1">
              <w:rPr>
                <w:rFonts w:ascii="Times New Roman" w:eastAsia="Times New Roman" w:hAnsi="Times New Roman"/>
                <w:b/>
                <w:color w:val="000000"/>
                <w:sz w:val="24"/>
                <w:szCs w:val="24"/>
                <w:lang w:eastAsia="ru-RU"/>
              </w:rPr>
              <w:t xml:space="preserve">№ </w:t>
            </w:r>
          </w:p>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п/п</w:t>
            </w:r>
          </w:p>
        </w:tc>
        <w:tc>
          <w:tcPr>
            <w:tcW w:w="11482" w:type="dxa"/>
            <w:tcBorders>
              <w:top w:val="single" w:sz="4" w:space="0" w:color="auto"/>
              <w:left w:val="single" w:sz="4" w:space="0" w:color="auto"/>
              <w:bottom w:val="nil"/>
              <w:right w:val="nil"/>
            </w:tcBorders>
            <w:shd w:val="clear" w:color="auto" w:fill="FFFFFF"/>
            <w:vAlign w:val="center"/>
          </w:tcPr>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Показатели</w:t>
            </w:r>
          </w:p>
        </w:tc>
        <w:tc>
          <w:tcPr>
            <w:tcW w:w="1276" w:type="dxa"/>
            <w:tcBorders>
              <w:top w:val="single" w:sz="4" w:space="0" w:color="auto"/>
              <w:left w:val="single" w:sz="4" w:space="0" w:color="auto"/>
              <w:bottom w:val="nil"/>
              <w:right w:val="single" w:sz="4" w:space="0" w:color="auto"/>
            </w:tcBorders>
            <w:shd w:val="clear" w:color="auto" w:fill="FFFFFF"/>
            <w:vAlign w:val="center"/>
          </w:tcPr>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Единица измерения</w:t>
            </w:r>
          </w:p>
        </w:tc>
        <w:tc>
          <w:tcPr>
            <w:tcW w:w="1418" w:type="dxa"/>
            <w:tcBorders>
              <w:top w:val="single" w:sz="4" w:space="0" w:color="auto"/>
              <w:left w:val="single" w:sz="4" w:space="0" w:color="auto"/>
              <w:bottom w:val="nil"/>
              <w:right w:val="single" w:sz="4" w:space="0" w:color="auto"/>
            </w:tcBorders>
            <w:shd w:val="clear" w:color="auto" w:fill="FFFFFF"/>
            <w:vAlign w:val="center"/>
          </w:tcPr>
          <w:p w:rsidR="0022598E" w:rsidRPr="008E01F1" w:rsidRDefault="0022598E" w:rsidP="00D65362">
            <w:pPr>
              <w:widowControl w:val="0"/>
              <w:spacing w:after="0" w:line="280" w:lineRule="exact"/>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01.04.</w:t>
            </w:r>
            <w:r w:rsidRPr="008E01F1">
              <w:rPr>
                <w:rFonts w:ascii="Times New Roman" w:eastAsia="Times New Roman" w:hAnsi="Times New Roman"/>
                <w:b/>
                <w:color w:val="000000"/>
                <w:sz w:val="24"/>
                <w:szCs w:val="24"/>
                <w:lang w:eastAsia="ru-RU"/>
              </w:rPr>
              <w:t>2014</w:t>
            </w:r>
          </w:p>
        </w:tc>
      </w:tr>
      <w:tr w:rsidR="0022598E" w:rsidRPr="00910E5D" w:rsidTr="00D65362">
        <w:trPr>
          <w:trHeight w:hRule="exact" w:val="317"/>
        </w:trPr>
        <w:tc>
          <w:tcPr>
            <w:tcW w:w="856"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1.</w:t>
            </w:r>
          </w:p>
        </w:tc>
        <w:tc>
          <w:tcPr>
            <w:tcW w:w="11482"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ind w:left="120"/>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Образовательная деятельность</w:t>
            </w:r>
          </w:p>
        </w:tc>
        <w:tc>
          <w:tcPr>
            <w:tcW w:w="1276"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40" w:lineRule="auto"/>
              <w:rPr>
                <w:rFonts w:ascii="Courier New" w:eastAsia="Times New Roman" w:hAnsi="Courier New" w:cs="Courier New"/>
                <w:sz w:val="24"/>
                <w:szCs w:val="24"/>
                <w:lang w:eastAsia="ru-RU"/>
              </w:rPr>
            </w:pPr>
          </w:p>
        </w:tc>
        <w:tc>
          <w:tcPr>
            <w:tcW w:w="1418"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40" w:lineRule="auto"/>
              <w:rPr>
                <w:rFonts w:ascii="Courier New" w:eastAsia="Times New Roman" w:hAnsi="Courier New" w:cs="Courier New"/>
                <w:sz w:val="24"/>
                <w:szCs w:val="24"/>
                <w:lang w:eastAsia="ru-RU"/>
              </w:rPr>
            </w:pPr>
          </w:p>
        </w:tc>
      </w:tr>
      <w:tr w:rsidR="0022598E" w:rsidRPr="00910E5D" w:rsidTr="00D65362">
        <w:trPr>
          <w:trHeight w:hRule="exact" w:val="648"/>
        </w:trPr>
        <w:tc>
          <w:tcPr>
            <w:tcW w:w="856"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sz w:val="24"/>
                <w:szCs w:val="24"/>
                <w:lang w:eastAsia="ru-RU"/>
              </w:rPr>
              <w:t>1.1</w:t>
            </w:r>
          </w:p>
        </w:tc>
        <w:tc>
          <w:tcPr>
            <w:tcW w:w="11482"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317" w:lineRule="exact"/>
              <w:ind w:left="120"/>
              <w:rPr>
                <w:rFonts w:ascii="Times New Roman" w:eastAsia="Times New Roman" w:hAnsi="Times New Roman"/>
                <w:b/>
                <w:sz w:val="24"/>
                <w:szCs w:val="24"/>
                <w:lang w:eastAsia="ru-RU"/>
              </w:rPr>
            </w:pPr>
            <w:r w:rsidRPr="008E01F1">
              <w:rPr>
                <w:rFonts w:ascii="Times New Roman" w:eastAsia="Times New Roman" w:hAnsi="Times New Roman"/>
                <w:b/>
                <w:sz w:val="24"/>
                <w:szCs w:val="24"/>
                <w:lang w:eastAsia="ru-RU"/>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276"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человек</w:t>
            </w:r>
          </w:p>
        </w:tc>
        <w:tc>
          <w:tcPr>
            <w:tcW w:w="1418"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w:t>
            </w:r>
          </w:p>
        </w:tc>
      </w:tr>
      <w:tr w:rsidR="0022598E" w:rsidRPr="00910E5D" w:rsidTr="00D65362">
        <w:trPr>
          <w:trHeight w:hRule="exact" w:val="326"/>
        </w:trPr>
        <w:tc>
          <w:tcPr>
            <w:tcW w:w="856"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1.1.1</w:t>
            </w:r>
          </w:p>
        </w:tc>
        <w:tc>
          <w:tcPr>
            <w:tcW w:w="11482"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ind w:left="120"/>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По очной форме обучения</w:t>
            </w:r>
          </w:p>
        </w:tc>
        <w:tc>
          <w:tcPr>
            <w:tcW w:w="1276"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человек</w:t>
            </w:r>
          </w:p>
        </w:tc>
        <w:tc>
          <w:tcPr>
            <w:tcW w:w="1418"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w:t>
            </w:r>
          </w:p>
        </w:tc>
      </w:tr>
      <w:tr w:rsidR="0022598E" w:rsidRPr="00910E5D" w:rsidTr="00D65362">
        <w:trPr>
          <w:trHeight w:hRule="exact" w:val="331"/>
        </w:trPr>
        <w:tc>
          <w:tcPr>
            <w:tcW w:w="856"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1.1.2</w:t>
            </w:r>
          </w:p>
        </w:tc>
        <w:tc>
          <w:tcPr>
            <w:tcW w:w="11482"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ind w:left="120"/>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По очно-заочной форме обучения</w:t>
            </w:r>
          </w:p>
        </w:tc>
        <w:tc>
          <w:tcPr>
            <w:tcW w:w="1276"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человек</w:t>
            </w:r>
          </w:p>
        </w:tc>
        <w:tc>
          <w:tcPr>
            <w:tcW w:w="1418"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w:t>
            </w:r>
          </w:p>
        </w:tc>
      </w:tr>
      <w:tr w:rsidR="0022598E" w:rsidRPr="00910E5D" w:rsidTr="00D65362">
        <w:trPr>
          <w:trHeight w:hRule="exact" w:val="336"/>
        </w:trPr>
        <w:tc>
          <w:tcPr>
            <w:tcW w:w="856"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1.1.3</w:t>
            </w:r>
          </w:p>
        </w:tc>
        <w:tc>
          <w:tcPr>
            <w:tcW w:w="11482"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ind w:left="120"/>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По заочной форме обучения</w:t>
            </w:r>
          </w:p>
        </w:tc>
        <w:tc>
          <w:tcPr>
            <w:tcW w:w="1276"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человек</w:t>
            </w:r>
          </w:p>
        </w:tc>
        <w:tc>
          <w:tcPr>
            <w:tcW w:w="1418"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sz w:val="24"/>
                <w:szCs w:val="24"/>
                <w:lang w:eastAsia="ru-RU"/>
              </w:rPr>
              <w:t>-</w:t>
            </w:r>
          </w:p>
        </w:tc>
      </w:tr>
      <w:tr w:rsidR="0022598E" w:rsidRPr="00910E5D" w:rsidTr="00D65362">
        <w:trPr>
          <w:trHeight w:hRule="exact" w:val="648"/>
        </w:trPr>
        <w:tc>
          <w:tcPr>
            <w:tcW w:w="856"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1.2</w:t>
            </w:r>
          </w:p>
        </w:tc>
        <w:tc>
          <w:tcPr>
            <w:tcW w:w="11482"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322" w:lineRule="exact"/>
              <w:ind w:left="120"/>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276"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1587</w:t>
            </w:r>
          </w:p>
        </w:tc>
      </w:tr>
      <w:tr w:rsidR="0022598E" w:rsidRPr="00910E5D" w:rsidTr="00D65362">
        <w:trPr>
          <w:trHeight w:hRule="exact" w:val="336"/>
        </w:trPr>
        <w:tc>
          <w:tcPr>
            <w:tcW w:w="856"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1.2.1</w:t>
            </w:r>
          </w:p>
        </w:tc>
        <w:tc>
          <w:tcPr>
            <w:tcW w:w="11482"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ind w:left="120"/>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По очной форме обучения</w:t>
            </w:r>
          </w:p>
        </w:tc>
        <w:tc>
          <w:tcPr>
            <w:tcW w:w="1276"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1094</w:t>
            </w:r>
          </w:p>
        </w:tc>
      </w:tr>
      <w:tr w:rsidR="0022598E" w:rsidRPr="00910E5D" w:rsidTr="00D65362">
        <w:trPr>
          <w:trHeight w:hRule="exact" w:val="336"/>
        </w:trPr>
        <w:tc>
          <w:tcPr>
            <w:tcW w:w="856"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1.2.2</w:t>
            </w:r>
          </w:p>
        </w:tc>
        <w:tc>
          <w:tcPr>
            <w:tcW w:w="11482"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ind w:left="120"/>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По очно-заочной форме обучения</w:t>
            </w:r>
          </w:p>
        </w:tc>
        <w:tc>
          <w:tcPr>
            <w:tcW w:w="1276"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p>
        </w:tc>
      </w:tr>
      <w:tr w:rsidR="0022598E" w:rsidRPr="00910E5D" w:rsidTr="00D65362">
        <w:trPr>
          <w:trHeight w:hRule="exact" w:val="336"/>
        </w:trPr>
        <w:tc>
          <w:tcPr>
            <w:tcW w:w="856"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1.2.3</w:t>
            </w:r>
          </w:p>
        </w:tc>
        <w:tc>
          <w:tcPr>
            <w:tcW w:w="11482"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ind w:left="120"/>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По заочной форме обучения</w:t>
            </w:r>
          </w:p>
        </w:tc>
        <w:tc>
          <w:tcPr>
            <w:tcW w:w="1276"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493</w:t>
            </w:r>
          </w:p>
        </w:tc>
      </w:tr>
      <w:tr w:rsidR="0022598E" w:rsidRPr="00910E5D" w:rsidTr="00D65362">
        <w:trPr>
          <w:trHeight w:hRule="exact" w:val="884"/>
        </w:trPr>
        <w:tc>
          <w:tcPr>
            <w:tcW w:w="856"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1.3</w:t>
            </w:r>
          </w:p>
        </w:tc>
        <w:tc>
          <w:tcPr>
            <w:tcW w:w="11482"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360" w:lineRule="exact"/>
              <w:ind w:left="120"/>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Количество реализуемых образовательных программ среднего профессионального образования</w:t>
            </w:r>
          </w:p>
        </w:tc>
        <w:tc>
          <w:tcPr>
            <w:tcW w:w="1276"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единиц</w:t>
            </w:r>
          </w:p>
        </w:tc>
        <w:tc>
          <w:tcPr>
            <w:tcW w:w="1418"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13</w:t>
            </w:r>
          </w:p>
        </w:tc>
      </w:tr>
      <w:tr w:rsidR="0022598E" w:rsidRPr="00910E5D" w:rsidTr="00D65362">
        <w:trPr>
          <w:trHeight w:hRule="exact" w:val="824"/>
        </w:trPr>
        <w:tc>
          <w:tcPr>
            <w:tcW w:w="856"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1.4</w:t>
            </w:r>
          </w:p>
        </w:tc>
        <w:tc>
          <w:tcPr>
            <w:tcW w:w="11482" w:type="dxa"/>
            <w:tcBorders>
              <w:top w:val="single" w:sz="4" w:space="0" w:color="auto"/>
              <w:left w:val="single" w:sz="4" w:space="0" w:color="auto"/>
              <w:bottom w:val="nil"/>
              <w:right w:val="nil"/>
            </w:tcBorders>
            <w:shd w:val="clear" w:color="auto" w:fill="FFFFFF"/>
          </w:tcPr>
          <w:p w:rsidR="0022598E" w:rsidRPr="008E01F1" w:rsidRDefault="0022598E" w:rsidP="00D65362">
            <w:pPr>
              <w:widowControl w:val="0"/>
              <w:spacing w:after="0" w:line="341" w:lineRule="exact"/>
              <w:ind w:left="120"/>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Численность студентов (курсантов), зачисленных на первый курс на очную форму обучения, за отчетный период</w:t>
            </w:r>
          </w:p>
        </w:tc>
        <w:tc>
          <w:tcPr>
            <w:tcW w:w="1276"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nil"/>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345</w:t>
            </w:r>
          </w:p>
        </w:tc>
      </w:tr>
      <w:tr w:rsidR="0022598E" w:rsidRPr="00910E5D" w:rsidTr="00D65362">
        <w:trPr>
          <w:trHeight w:hRule="exact" w:val="748"/>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1.5</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326" w:lineRule="exact"/>
              <w:ind w:left="120"/>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8/0,50</w:t>
            </w:r>
          </w:p>
        </w:tc>
      </w:tr>
      <w:tr w:rsidR="0022598E" w:rsidRPr="00910E5D" w:rsidTr="00D65362">
        <w:trPr>
          <w:trHeight w:hRule="exact" w:val="920"/>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1.6</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312" w:lineRule="exact"/>
              <w:ind w:left="95"/>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290/78%</w:t>
            </w:r>
          </w:p>
        </w:tc>
      </w:tr>
      <w:tr w:rsidR="0022598E" w:rsidRPr="00910E5D" w:rsidTr="00D65362">
        <w:trPr>
          <w:trHeight w:hRule="exact" w:val="1082"/>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lastRenderedPageBreak/>
              <w:t>1.7</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312" w:lineRule="exact"/>
              <w:ind w:left="95"/>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1/0,09</w:t>
            </w:r>
          </w:p>
        </w:tc>
      </w:tr>
      <w:tr w:rsidR="0022598E" w:rsidRPr="00910E5D" w:rsidTr="00D65362">
        <w:trPr>
          <w:trHeight w:hRule="exact" w:val="863"/>
        </w:trPr>
        <w:tc>
          <w:tcPr>
            <w:tcW w:w="856" w:type="dxa"/>
            <w:tcBorders>
              <w:top w:val="single" w:sz="4" w:space="0" w:color="auto"/>
              <w:left w:val="single" w:sz="4" w:space="0" w:color="auto"/>
              <w:bottom w:val="single" w:sz="4" w:space="0" w:color="auto"/>
              <w:right w:val="nil"/>
            </w:tcBorders>
            <w:shd w:val="clear" w:color="auto" w:fill="FFFFFF"/>
            <w:vAlign w:val="center"/>
          </w:tcPr>
          <w:p w:rsidR="0022598E" w:rsidRPr="008E01F1" w:rsidRDefault="0022598E" w:rsidP="00D65362">
            <w:pPr>
              <w:widowControl w:val="0"/>
              <w:spacing w:after="0" w:line="280" w:lineRule="exact"/>
              <w:jc w:val="center"/>
              <w:rPr>
                <w:rFonts w:ascii="Times New Roman" w:eastAsia="Times New Roman" w:hAnsi="Times New Roman"/>
                <w:b/>
                <w:color w:val="000000"/>
                <w:sz w:val="24"/>
                <w:szCs w:val="24"/>
                <w:lang w:eastAsia="ru-RU"/>
              </w:rPr>
            </w:pPr>
            <w:r w:rsidRPr="008E01F1">
              <w:rPr>
                <w:rFonts w:ascii="Times New Roman" w:eastAsia="Times New Roman" w:hAnsi="Times New Roman"/>
                <w:b/>
                <w:color w:val="000000"/>
                <w:sz w:val="24"/>
                <w:szCs w:val="24"/>
                <w:lang w:eastAsia="ru-RU"/>
              </w:rPr>
              <w:t xml:space="preserve">№ </w:t>
            </w:r>
          </w:p>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п/п</w:t>
            </w:r>
          </w:p>
        </w:tc>
        <w:tc>
          <w:tcPr>
            <w:tcW w:w="11482" w:type="dxa"/>
            <w:tcBorders>
              <w:top w:val="single" w:sz="4" w:space="0" w:color="auto"/>
              <w:left w:val="single" w:sz="4" w:space="0" w:color="auto"/>
              <w:bottom w:val="single" w:sz="4" w:space="0" w:color="auto"/>
              <w:right w:val="nil"/>
            </w:tcBorders>
            <w:shd w:val="clear" w:color="auto" w:fill="FFFFFF"/>
            <w:vAlign w:val="center"/>
          </w:tcPr>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598E" w:rsidRPr="008E01F1" w:rsidRDefault="0022598E" w:rsidP="00D65362">
            <w:pPr>
              <w:widowControl w:val="0"/>
              <w:spacing w:after="0" w:line="280" w:lineRule="exact"/>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01.04.</w:t>
            </w:r>
            <w:r w:rsidRPr="008E01F1">
              <w:rPr>
                <w:rFonts w:ascii="Times New Roman" w:eastAsia="Times New Roman" w:hAnsi="Times New Roman"/>
                <w:b/>
                <w:color w:val="000000"/>
                <w:sz w:val="24"/>
                <w:szCs w:val="24"/>
                <w:lang w:eastAsia="ru-RU"/>
              </w:rPr>
              <w:t>2014</w:t>
            </w:r>
          </w:p>
        </w:tc>
      </w:tr>
      <w:tr w:rsidR="0022598E" w:rsidRPr="00910E5D" w:rsidTr="00D65362">
        <w:trPr>
          <w:trHeight w:hRule="exact" w:val="974"/>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1.8</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322" w:lineRule="exact"/>
              <w:ind w:left="95"/>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444/41%</w:t>
            </w:r>
          </w:p>
        </w:tc>
      </w:tr>
      <w:tr w:rsidR="0022598E" w:rsidRPr="00910E5D" w:rsidTr="00D65362">
        <w:trPr>
          <w:trHeight w:hRule="exact" w:val="748"/>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1.9</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326" w:lineRule="exact"/>
              <w:ind w:left="95"/>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Численность/удельный вес численности педагогических работников в общей численности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80/55%</w:t>
            </w:r>
          </w:p>
        </w:tc>
      </w:tr>
      <w:tr w:rsidR="0022598E" w:rsidRPr="00910E5D" w:rsidTr="00D65362">
        <w:trPr>
          <w:trHeight w:hRule="exact" w:val="748"/>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1.10</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326" w:lineRule="exact"/>
              <w:ind w:left="95"/>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78/98%</w:t>
            </w:r>
          </w:p>
        </w:tc>
      </w:tr>
      <w:tr w:rsidR="0022598E" w:rsidRPr="00910E5D" w:rsidTr="00D65362">
        <w:trPr>
          <w:trHeight w:hRule="exact" w:val="1052"/>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1.11</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322" w:lineRule="exact"/>
              <w:ind w:left="95"/>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b/>
                <w:color w:val="000000"/>
                <w:sz w:val="24"/>
                <w:szCs w:val="24"/>
                <w:lang w:eastAsia="ru-RU"/>
              </w:rPr>
            </w:pPr>
            <w:r w:rsidRPr="008E01F1">
              <w:rPr>
                <w:rFonts w:ascii="Times New Roman" w:eastAsia="Times New Roman" w:hAnsi="Times New Roman"/>
                <w:b/>
                <w:color w:val="000000"/>
                <w:sz w:val="24"/>
                <w:szCs w:val="24"/>
                <w:lang w:eastAsia="ru-RU"/>
              </w:rPr>
              <w:t>44/55%</w:t>
            </w:r>
          </w:p>
        </w:tc>
      </w:tr>
      <w:tr w:rsidR="0022598E" w:rsidRPr="00910E5D" w:rsidTr="00D65362">
        <w:trPr>
          <w:trHeight w:hRule="exact" w:val="287"/>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1.11.1</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ind w:left="95"/>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Высшая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30/38%</w:t>
            </w:r>
          </w:p>
        </w:tc>
      </w:tr>
      <w:tr w:rsidR="0022598E" w:rsidRPr="00910E5D" w:rsidTr="00D65362">
        <w:trPr>
          <w:trHeight w:hRule="exact" w:val="291"/>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1.11.2</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ind w:left="95"/>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Первая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12/15%</w:t>
            </w:r>
          </w:p>
        </w:tc>
      </w:tr>
      <w:tr w:rsidR="0022598E" w:rsidRPr="00910E5D" w:rsidTr="00D65362">
        <w:trPr>
          <w:trHeight w:hRule="exact" w:val="990"/>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1.12</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326" w:lineRule="exact"/>
              <w:ind w:left="95"/>
              <w:jc w:val="both"/>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3/4%</w:t>
            </w:r>
          </w:p>
        </w:tc>
      </w:tr>
      <w:tr w:rsidR="0022598E" w:rsidRPr="00910E5D" w:rsidTr="00D65362">
        <w:trPr>
          <w:trHeight w:hRule="exact" w:val="834"/>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1.13</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40" w:lineRule="auto"/>
              <w:ind w:left="96"/>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p>
        </w:tc>
      </w:tr>
      <w:tr w:rsidR="0022598E" w:rsidRPr="00910E5D" w:rsidTr="00D65362">
        <w:trPr>
          <w:trHeight w:hRule="exact" w:val="748"/>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1.14</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370" w:lineRule="exact"/>
              <w:ind w:left="95"/>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Общая численность студентов (курсантов) образовательной организации, обучающихся в филиале образовательной организации (далее - филиал)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40" w:lineRule="auto"/>
              <w:jc w:val="center"/>
              <w:rPr>
                <w:rFonts w:ascii="Courier New" w:eastAsia="Times New Roman" w:hAnsi="Courier New" w:cs="Courier New"/>
                <w:sz w:val="24"/>
                <w:szCs w:val="24"/>
                <w:lang w:eastAsia="ru-RU"/>
              </w:rPr>
            </w:pPr>
            <w:r w:rsidRPr="008E01F1">
              <w:rPr>
                <w:rFonts w:ascii="Times New Roman" w:eastAsia="Times New Roman" w:hAnsi="Times New Roman"/>
                <w:color w:val="000000"/>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w:t>
            </w:r>
          </w:p>
        </w:tc>
      </w:tr>
      <w:tr w:rsidR="0022598E" w:rsidRPr="00910E5D" w:rsidTr="00D65362">
        <w:trPr>
          <w:trHeight w:hRule="exact" w:val="369"/>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2.</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ind w:left="95"/>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Финансово-экономическая деятельность</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40" w:lineRule="auto"/>
              <w:rPr>
                <w:rFonts w:ascii="Courier New" w:eastAsia="Times New Roman" w:hAnsi="Courier New" w:cs="Courier New"/>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p>
        </w:tc>
      </w:tr>
      <w:tr w:rsidR="0022598E" w:rsidRPr="00910E5D" w:rsidTr="00D65362">
        <w:trPr>
          <w:trHeight w:hRule="exact" w:val="748"/>
        </w:trPr>
        <w:tc>
          <w:tcPr>
            <w:tcW w:w="856"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lastRenderedPageBreak/>
              <w:t>2.1</w:t>
            </w:r>
          </w:p>
        </w:tc>
        <w:tc>
          <w:tcPr>
            <w:tcW w:w="11482" w:type="dxa"/>
            <w:tcBorders>
              <w:top w:val="single" w:sz="4" w:space="0" w:color="auto"/>
              <w:left w:val="single" w:sz="4" w:space="0" w:color="auto"/>
              <w:bottom w:val="single" w:sz="4" w:space="0" w:color="auto"/>
              <w:right w:val="nil"/>
            </w:tcBorders>
            <w:shd w:val="clear" w:color="auto" w:fill="FFFFFF"/>
          </w:tcPr>
          <w:p w:rsidR="0022598E" w:rsidRPr="008E01F1" w:rsidRDefault="0022598E" w:rsidP="00D65362">
            <w:pPr>
              <w:widowControl w:val="0"/>
              <w:spacing w:after="0" w:line="341" w:lineRule="exact"/>
              <w:ind w:left="95"/>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Доходы образовательной организации по всем видам финансового обеспечения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sz w:val="24"/>
                <w:szCs w:val="24"/>
                <w:lang w:eastAsia="ru-RU"/>
              </w:rPr>
            </w:pPr>
            <w:r w:rsidRPr="008E01F1">
              <w:rPr>
                <w:rFonts w:ascii="Times New Roman" w:eastAsia="Times New Roman" w:hAnsi="Times New Roman"/>
                <w:color w:val="000000"/>
                <w:sz w:val="24"/>
                <w:szCs w:val="24"/>
                <w:lang w:eastAsia="ru-RU"/>
              </w:rPr>
              <w:t>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14232,18</w:t>
            </w:r>
          </w:p>
        </w:tc>
      </w:tr>
      <w:tr w:rsidR="0022598E" w:rsidRPr="00910E5D" w:rsidTr="00D65362">
        <w:trPr>
          <w:trHeight w:hRule="exact" w:val="748"/>
        </w:trPr>
        <w:tc>
          <w:tcPr>
            <w:tcW w:w="856"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280" w:lineRule="exact"/>
              <w:jc w:val="center"/>
              <w:rPr>
                <w:sz w:val="24"/>
                <w:szCs w:val="24"/>
              </w:rPr>
            </w:pPr>
            <w:r w:rsidRPr="00910E5D">
              <w:rPr>
                <w:color w:val="000000"/>
                <w:sz w:val="24"/>
                <w:szCs w:val="24"/>
              </w:rPr>
              <w:t>2.2</w:t>
            </w:r>
          </w:p>
        </w:tc>
        <w:tc>
          <w:tcPr>
            <w:tcW w:w="11482"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307" w:lineRule="exact"/>
              <w:ind w:left="120"/>
              <w:rPr>
                <w:sz w:val="24"/>
                <w:szCs w:val="24"/>
              </w:rPr>
            </w:pPr>
            <w:r w:rsidRPr="00910E5D">
              <w:rPr>
                <w:color w:val="000000"/>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910E5D" w:rsidRDefault="0022598E" w:rsidP="00D65362">
            <w:pPr>
              <w:pStyle w:val="a3"/>
              <w:shd w:val="clear" w:color="auto" w:fill="auto"/>
              <w:spacing w:line="280" w:lineRule="exact"/>
              <w:jc w:val="center"/>
              <w:rPr>
                <w:sz w:val="24"/>
                <w:szCs w:val="24"/>
              </w:rPr>
            </w:pPr>
            <w:r w:rsidRPr="00910E5D">
              <w:rPr>
                <w:color w:val="000000"/>
                <w:sz w:val="24"/>
                <w:szCs w:val="24"/>
              </w:rPr>
              <w:t>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229,56</w:t>
            </w:r>
          </w:p>
        </w:tc>
      </w:tr>
      <w:tr w:rsidR="0022598E" w:rsidRPr="00910E5D" w:rsidTr="00D65362">
        <w:trPr>
          <w:trHeight w:hRule="exact" w:val="748"/>
        </w:trPr>
        <w:tc>
          <w:tcPr>
            <w:tcW w:w="856"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280" w:lineRule="exact"/>
              <w:jc w:val="center"/>
              <w:rPr>
                <w:sz w:val="24"/>
                <w:szCs w:val="24"/>
              </w:rPr>
            </w:pPr>
            <w:r w:rsidRPr="00910E5D">
              <w:rPr>
                <w:color w:val="000000"/>
                <w:sz w:val="24"/>
                <w:szCs w:val="24"/>
              </w:rPr>
              <w:t>2.3</w:t>
            </w:r>
          </w:p>
        </w:tc>
        <w:tc>
          <w:tcPr>
            <w:tcW w:w="11482"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312" w:lineRule="exact"/>
              <w:ind w:left="120"/>
              <w:jc w:val="both"/>
              <w:rPr>
                <w:sz w:val="24"/>
                <w:szCs w:val="24"/>
              </w:rPr>
            </w:pPr>
            <w:r w:rsidRPr="00910E5D">
              <w:rPr>
                <w:color w:val="000000"/>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910E5D" w:rsidRDefault="0022598E" w:rsidP="00D65362">
            <w:pPr>
              <w:pStyle w:val="a3"/>
              <w:shd w:val="clear" w:color="auto" w:fill="auto"/>
              <w:spacing w:line="280" w:lineRule="exact"/>
              <w:jc w:val="center"/>
              <w:rPr>
                <w:sz w:val="24"/>
                <w:szCs w:val="24"/>
              </w:rPr>
            </w:pPr>
            <w:r w:rsidRPr="00910E5D">
              <w:rPr>
                <w:color w:val="000000"/>
                <w:sz w:val="24"/>
                <w:szCs w:val="24"/>
              </w:rPr>
              <w:t>тыс. руб.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35,24</w:t>
            </w:r>
          </w:p>
        </w:tc>
      </w:tr>
      <w:tr w:rsidR="0022598E" w:rsidRPr="00910E5D" w:rsidTr="00D65362">
        <w:trPr>
          <w:trHeight w:hRule="exact" w:val="748"/>
        </w:trPr>
        <w:tc>
          <w:tcPr>
            <w:tcW w:w="856" w:type="dxa"/>
            <w:tcBorders>
              <w:top w:val="single" w:sz="4" w:space="0" w:color="auto"/>
              <w:left w:val="single" w:sz="4" w:space="0" w:color="auto"/>
              <w:bottom w:val="single" w:sz="4" w:space="0" w:color="auto"/>
              <w:right w:val="nil"/>
            </w:tcBorders>
            <w:shd w:val="clear" w:color="auto" w:fill="FFFFFF"/>
            <w:vAlign w:val="center"/>
          </w:tcPr>
          <w:p w:rsidR="0022598E" w:rsidRPr="008E01F1" w:rsidRDefault="0022598E" w:rsidP="00D65362">
            <w:pPr>
              <w:widowControl w:val="0"/>
              <w:spacing w:after="0" w:line="280" w:lineRule="exact"/>
              <w:jc w:val="center"/>
              <w:rPr>
                <w:rFonts w:ascii="Times New Roman" w:eastAsia="Times New Roman" w:hAnsi="Times New Roman"/>
                <w:b/>
                <w:color w:val="000000"/>
                <w:sz w:val="24"/>
                <w:szCs w:val="24"/>
                <w:lang w:eastAsia="ru-RU"/>
              </w:rPr>
            </w:pPr>
            <w:r w:rsidRPr="008E01F1">
              <w:rPr>
                <w:rFonts w:ascii="Times New Roman" w:eastAsia="Times New Roman" w:hAnsi="Times New Roman"/>
                <w:b/>
                <w:color w:val="000000"/>
                <w:sz w:val="24"/>
                <w:szCs w:val="24"/>
                <w:lang w:eastAsia="ru-RU"/>
              </w:rPr>
              <w:t xml:space="preserve">№ </w:t>
            </w:r>
          </w:p>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п/п</w:t>
            </w:r>
          </w:p>
        </w:tc>
        <w:tc>
          <w:tcPr>
            <w:tcW w:w="11482" w:type="dxa"/>
            <w:tcBorders>
              <w:top w:val="single" w:sz="4" w:space="0" w:color="auto"/>
              <w:left w:val="single" w:sz="4" w:space="0" w:color="auto"/>
              <w:bottom w:val="single" w:sz="4" w:space="0" w:color="auto"/>
              <w:right w:val="nil"/>
            </w:tcBorders>
            <w:shd w:val="clear" w:color="auto" w:fill="FFFFFF"/>
            <w:vAlign w:val="center"/>
          </w:tcPr>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2598E" w:rsidRPr="008E01F1" w:rsidRDefault="0022598E" w:rsidP="00D65362">
            <w:pPr>
              <w:widowControl w:val="0"/>
              <w:spacing w:after="0" w:line="280" w:lineRule="exact"/>
              <w:jc w:val="center"/>
              <w:rPr>
                <w:rFonts w:ascii="Times New Roman" w:eastAsia="Times New Roman" w:hAnsi="Times New Roman"/>
                <w:b/>
                <w:sz w:val="24"/>
                <w:szCs w:val="24"/>
                <w:lang w:eastAsia="ru-RU"/>
              </w:rPr>
            </w:pPr>
            <w:r w:rsidRPr="008E01F1">
              <w:rPr>
                <w:rFonts w:ascii="Times New Roman" w:eastAsia="Times New Roman" w:hAnsi="Times New Roman"/>
                <w:b/>
                <w:color w:val="000000"/>
                <w:sz w:val="24"/>
                <w:szCs w:val="24"/>
                <w:lang w:eastAsia="ru-RU"/>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2598E" w:rsidRPr="008E01F1" w:rsidRDefault="0022598E" w:rsidP="00D65362">
            <w:pPr>
              <w:widowControl w:val="0"/>
              <w:spacing w:after="0" w:line="280" w:lineRule="exact"/>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01.04.</w:t>
            </w:r>
            <w:r w:rsidRPr="00910E5D">
              <w:rPr>
                <w:rFonts w:ascii="Times New Roman" w:eastAsia="Times New Roman" w:hAnsi="Times New Roman"/>
                <w:b/>
                <w:color w:val="000000"/>
                <w:sz w:val="24"/>
                <w:szCs w:val="24"/>
                <w:lang w:eastAsia="ru-RU"/>
              </w:rPr>
              <w:t>2014</w:t>
            </w:r>
          </w:p>
        </w:tc>
      </w:tr>
      <w:tr w:rsidR="0022598E" w:rsidRPr="00910E5D" w:rsidTr="00D65362">
        <w:trPr>
          <w:trHeight w:hRule="exact" w:val="748"/>
        </w:trPr>
        <w:tc>
          <w:tcPr>
            <w:tcW w:w="856"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280" w:lineRule="exact"/>
              <w:jc w:val="center"/>
              <w:rPr>
                <w:sz w:val="24"/>
                <w:szCs w:val="24"/>
              </w:rPr>
            </w:pPr>
            <w:r w:rsidRPr="00910E5D">
              <w:rPr>
                <w:color w:val="000000"/>
                <w:sz w:val="24"/>
                <w:szCs w:val="24"/>
              </w:rPr>
              <w:t>2.4</w:t>
            </w:r>
          </w:p>
        </w:tc>
        <w:tc>
          <w:tcPr>
            <w:tcW w:w="11482"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317" w:lineRule="exact"/>
              <w:ind w:left="120"/>
              <w:jc w:val="both"/>
              <w:rPr>
                <w:sz w:val="24"/>
                <w:szCs w:val="24"/>
              </w:rPr>
            </w:pPr>
            <w:r w:rsidRPr="00910E5D">
              <w:rPr>
                <w:color w:val="000000"/>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910E5D" w:rsidRDefault="0022598E" w:rsidP="00D65362">
            <w:pPr>
              <w:pStyle w:val="a3"/>
              <w:shd w:val="clear" w:color="auto" w:fill="auto"/>
              <w:spacing w:line="280" w:lineRule="exact"/>
              <w:jc w:val="center"/>
              <w:rPr>
                <w:sz w:val="24"/>
                <w:szCs w:val="24"/>
              </w:rPr>
            </w:pPr>
            <w:r w:rsidRPr="00910E5D">
              <w:rPr>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0,95</w:t>
            </w:r>
          </w:p>
        </w:tc>
      </w:tr>
      <w:tr w:rsidR="0022598E" w:rsidRPr="00910E5D" w:rsidTr="00D65362">
        <w:trPr>
          <w:trHeight w:hRule="exact" w:val="345"/>
        </w:trPr>
        <w:tc>
          <w:tcPr>
            <w:tcW w:w="856"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280" w:lineRule="exact"/>
              <w:jc w:val="center"/>
              <w:rPr>
                <w:b/>
                <w:sz w:val="24"/>
                <w:szCs w:val="24"/>
              </w:rPr>
            </w:pPr>
            <w:r w:rsidRPr="00910E5D">
              <w:rPr>
                <w:b/>
                <w:color w:val="000000"/>
                <w:sz w:val="24"/>
                <w:szCs w:val="24"/>
              </w:rPr>
              <w:t>3.</w:t>
            </w:r>
          </w:p>
        </w:tc>
        <w:tc>
          <w:tcPr>
            <w:tcW w:w="11482"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280" w:lineRule="exact"/>
              <w:jc w:val="both"/>
              <w:rPr>
                <w:sz w:val="24"/>
                <w:szCs w:val="24"/>
              </w:rPr>
            </w:pPr>
            <w:r w:rsidRPr="00910E5D">
              <w:rPr>
                <w:rStyle w:val="af7"/>
                <w:color w:val="000000"/>
                <w:sz w:val="24"/>
                <w:szCs w:val="24"/>
              </w:rPr>
              <w:t>Инфраструктура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910E5D" w:rsidRDefault="0022598E" w:rsidP="00D65362">
            <w:pP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p>
        </w:tc>
      </w:tr>
      <w:tr w:rsidR="0022598E" w:rsidRPr="00910E5D" w:rsidTr="00D65362">
        <w:trPr>
          <w:trHeight w:hRule="exact" w:val="748"/>
        </w:trPr>
        <w:tc>
          <w:tcPr>
            <w:tcW w:w="856"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280" w:lineRule="exact"/>
              <w:jc w:val="center"/>
              <w:rPr>
                <w:sz w:val="24"/>
                <w:szCs w:val="24"/>
              </w:rPr>
            </w:pPr>
            <w:r w:rsidRPr="00910E5D">
              <w:rPr>
                <w:color w:val="000000"/>
                <w:sz w:val="24"/>
                <w:szCs w:val="24"/>
              </w:rPr>
              <w:t>3.1</w:t>
            </w:r>
          </w:p>
        </w:tc>
        <w:tc>
          <w:tcPr>
            <w:tcW w:w="11482"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331" w:lineRule="exact"/>
              <w:ind w:left="120"/>
              <w:rPr>
                <w:sz w:val="24"/>
                <w:szCs w:val="24"/>
              </w:rPr>
            </w:pPr>
            <w:r w:rsidRPr="00910E5D">
              <w:rPr>
                <w:color w:val="000000"/>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910E5D" w:rsidRDefault="0022598E" w:rsidP="00D65362">
            <w:pPr>
              <w:pStyle w:val="a3"/>
              <w:shd w:val="clear" w:color="auto" w:fill="auto"/>
              <w:spacing w:line="280" w:lineRule="exact"/>
              <w:jc w:val="center"/>
              <w:rPr>
                <w:sz w:val="24"/>
                <w:szCs w:val="24"/>
              </w:rPr>
            </w:pPr>
            <w:r w:rsidRPr="00910E5D">
              <w:rPr>
                <w:color w:val="000000"/>
                <w:sz w:val="24"/>
                <w:szCs w:val="24"/>
              </w:rPr>
              <w:t>кв.м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9,72</w:t>
            </w:r>
          </w:p>
        </w:tc>
      </w:tr>
      <w:tr w:rsidR="0022598E" w:rsidRPr="00910E5D" w:rsidTr="00D65362">
        <w:trPr>
          <w:trHeight w:hRule="exact" w:val="673"/>
        </w:trPr>
        <w:tc>
          <w:tcPr>
            <w:tcW w:w="856"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280" w:lineRule="exact"/>
              <w:jc w:val="center"/>
              <w:rPr>
                <w:sz w:val="24"/>
                <w:szCs w:val="24"/>
              </w:rPr>
            </w:pPr>
            <w:r w:rsidRPr="00910E5D">
              <w:rPr>
                <w:color w:val="000000"/>
                <w:sz w:val="24"/>
                <w:szCs w:val="24"/>
              </w:rPr>
              <w:t>3.2</w:t>
            </w:r>
          </w:p>
        </w:tc>
        <w:tc>
          <w:tcPr>
            <w:tcW w:w="11482"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336" w:lineRule="exact"/>
              <w:ind w:left="120"/>
              <w:rPr>
                <w:sz w:val="24"/>
                <w:szCs w:val="24"/>
              </w:rPr>
            </w:pPr>
            <w:r w:rsidRPr="00910E5D">
              <w:rPr>
                <w:color w:val="000000"/>
                <w:sz w:val="24"/>
                <w:szCs w:val="24"/>
              </w:rPr>
              <w:t>Количество компьютеров со сроком эксплуатации не более 5 лет в расчете на одного студента (курсанта)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910E5D" w:rsidRDefault="0022598E" w:rsidP="00D65362">
            <w:pPr>
              <w:pStyle w:val="a3"/>
              <w:shd w:val="clear" w:color="auto" w:fill="auto"/>
              <w:spacing w:line="280" w:lineRule="exact"/>
              <w:jc w:val="center"/>
              <w:rPr>
                <w:sz w:val="24"/>
                <w:szCs w:val="24"/>
              </w:rPr>
            </w:pPr>
            <w:r w:rsidRPr="00910E5D">
              <w:rPr>
                <w:color w:val="000000"/>
                <w:sz w:val="24"/>
                <w:szCs w:val="24"/>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0,17</w:t>
            </w:r>
          </w:p>
        </w:tc>
      </w:tr>
      <w:tr w:rsidR="0022598E" w:rsidRPr="00910E5D" w:rsidTr="00D65362">
        <w:trPr>
          <w:trHeight w:hRule="exact" w:val="748"/>
        </w:trPr>
        <w:tc>
          <w:tcPr>
            <w:tcW w:w="856"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280" w:lineRule="exact"/>
              <w:jc w:val="center"/>
              <w:rPr>
                <w:sz w:val="24"/>
                <w:szCs w:val="24"/>
              </w:rPr>
            </w:pPr>
            <w:r w:rsidRPr="00910E5D">
              <w:rPr>
                <w:color w:val="000000"/>
                <w:sz w:val="24"/>
                <w:szCs w:val="24"/>
              </w:rPr>
              <w:t>3.3</w:t>
            </w:r>
          </w:p>
        </w:tc>
        <w:tc>
          <w:tcPr>
            <w:tcW w:w="11482" w:type="dxa"/>
            <w:tcBorders>
              <w:top w:val="single" w:sz="4" w:space="0" w:color="auto"/>
              <w:left w:val="single" w:sz="4" w:space="0" w:color="auto"/>
              <w:bottom w:val="single" w:sz="4" w:space="0" w:color="auto"/>
              <w:right w:val="nil"/>
            </w:tcBorders>
            <w:shd w:val="clear" w:color="auto" w:fill="FFFFFF"/>
          </w:tcPr>
          <w:p w:rsidR="0022598E" w:rsidRPr="00910E5D" w:rsidRDefault="0022598E" w:rsidP="00D65362">
            <w:pPr>
              <w:pStyle w:val="a3"/>
              <w:shd w:val="clear" w:color="auto" w:fill="auto"/>
              <w:spacing w:line="322" w:lineRule="exact"/>
              <w:ind w:left="120"/>
              <w:rPr>
                <w:sz w:val="24"/>
                <w:szCs w:val="24"/>
              </w:rPr>
            </w:pPr>
            <w:r w:rsidRPr="00910E5D">
              <w:rPr>
                <w:color w:val="000000"/>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2598E" w:rsidRPr="00910E5D" w:rsidRDefault="0022598E" w:rsidP="00D65362">
            <w:pPr>
              <w:pStyle w:val="a3"/>
              <w:shd w:val="clear" w:color="auto" w:fill="auto"/>
              <w:spacing w:line="280" w:lineRule="exact"/>
              <w:jc w:val="center"/>
              <w:rPr>
                <w:sz w:val="24"/>
                <w:szCs w:val="24"/>
              </w:rPr>
            </w:pPr>
            <w:r w:rsidRPr="00910E5D">
              <w:rPr>
                <w:color w:val="000000"/>
                <w:sz w:val="24"/>
                <w:szCs w:val="24"/>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2598E" w:rsidRDefault="0022598E" w:rsidP="00D65362">
            <w:pPr>
              <w:widowControl w:val="0"/>
              <w:spacing w:after="0" w:line="280" w:lineRule="exact"/>
              <w:jc w:val="center"/>
              <w:rPr>
                <w:rFonts w:ascii="Times New Roman" w:eastAsia="Times New Roman" w:hAnsi="Times New Roman"/>
                <w:color w:val="000000"/>
                <w:sz w:val="24"/>
                <w:szCs w:val="24"/>
                <w:lang w:eastAsia="ru-RU"/>
              </w:rPr>
            </w:pPr>
            <w:r w:rsidRPr="008E01F1">
              <w:rPr>
                <w:rFonts w:ascii="Times New Roman" w:eastAsia="Times New Roman" w:hAnsi="Times New Roman"/>
                <w:color w:val="000000"/>
                <w:sz w:val="24"/>
                <w:szCs w:val="24"/>
                <w:lang w:eastAsia="ru-RU"/>
              </w:rPr>
              <w:t>199/</w:t>
            </w:r>
          </w:p>
          <w:p w:rsidR="0022598E" w:rsidRPr="008E01F1" w:rsidRDefault="0022598E" w:rsidP="00D65362">
            <w:pPr>
              <w:widowControl w:val="0"/>
              <w:spacing w:after="0" w:line="28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bl>
    <w:p w:rsidR="0022598E" w:rsidRPr="008E01F1" w:rsidRDefault="0022598E" w:rsidP="0022598E">
      <w:pPr>
        <w:spacing w:after="0" w:line="240" w:lineRule="auto"/>
        <w:rPr>
          <w:sz w:val="24"/>
          <w:szCs w:val="24"/>
        </w:rPr>
      </w:pPr>
    </w:p>
    <w:p w:rsidR="0022598E" w:rsidRPr="008E01F1" w:rsidRDefault="0022598E" w:rsidP="0022598E">
      <w:pPr>
        <w:spacing w:after="0" w:line="240" w:lineRule="auto"/>
        <w:rPr>
          <w:sz w:val="24"/>
          <w:szCs w:val="24"/>
        </w:rPr>
      </w:pPr>
    </w:p>
    <w:p w:rsidR="0022598E" w:rsidRDefault="0022598E" w:rsidP="0022598E">
      <w:pPr>
        <w:spacing w:after="0" w:line="240" w:lineRule="auto"/>
        <w:rPr>
          <w:sz w:val="24"/>
          <w:szCs w:val="24"/>
        </w:rPr>
        <w:sectPr w:rsidR="0022598E" w:rsidSect="0022598E">
          <w:pgSz w:w="16838" w:h="11906" w:orient="landscape" w:code="9"/>
          <w:pgMar w:top="1418" w:right="1134" w:bottom="709" w:left="1134" w:header="709" w:footer="0" w:gutter="0"/>
          <w:cols w:space="708"/>
          <w:docGrid w:linePitch="360"/>
        </w:sectPr>
      </w:pPr>
    </w:p>
    <w:p w:rsidR="0022598E" w:rsidRDefault="0022598E" w:rsidP="00263FA5">
      <w:pPr>
        <w:pStyle w:val="3"/>
        <w:jc w:val="right"/>
      </w:pPr>
      <w:bookmarkStart w:id="7" w:name="_Приложение_2"/>
      <w:bookmarkEnd w:id="7"/>
      <w:r w:rsidRPr="00BE2297">
        <w:lastRenderedPageBreak/>
        <w:t>Приложение 2</w:t>
      </w:r>
    </w:p>
    <w:p w:rsidR="0022598E" w:rsidRPr="0080603B" w:rsidRDefault="0022598E" w:rsidP="0022598E">
      <w:pPr>
        <w:widowControl w:val="0"/>
        <w:spacing w:after="0" w:line="240" w:lineRule="auto"/>
        <w:jc w:val="center"/>
        <w:rPr>
          <w:rFonts w:ascii="Times New Roman" w:eastAsia="Times New Roman" w:hAnsi="Times New Roman" w:cs="Times New Roman"/>
          <w:color w:val="000000"/>
          <w:sz w:val="24"/>
          <w:szCs w:val="24"/>
          <w:lang w:eastAsia="ru-RU"/>
        </w:rPr>
      </w:pPr>
      <w:r w:rsidRPr="0080603B">
        <w:rPr>
          <w:rFonts w:ascii="Times New Roman" w:eastAsia="Times New Roman" w:hAnsi="Times New Roman" w:cs="Times New Roman"/>
          <w:color w:val="000000"/>
          <w:sz w:val="24"/>
          <w:szCs w:val="24"/>
          <w:lang w:eastAsia="ru-RU"/>
        </w:rPr>
        <w:t>Состав комисси</w:t>
      </w:r>
      <w:r>
        <w:rPr>
          <w:rFonts w:ascii="Times New Roman" w:eastAsia="Times New Roman" w:hAnsi="Times New Roman" w:cs="Times New Roman"/>
          <w:color w:val="000000"/>
          <w:sz w:val="24"/>
          <w:szCs w:val="24"/>
          <w:lang w:eastAsia="ru-RU"/>
        </w:rPr>
        <w:t>и, проводившей самообследование</w:t>
      </w:r>
    </w:p>
    <w:p w:rsidR="0022598E" w:rsidRPr="0080603B" w:rsidRDefault="0022598E" w:rsidP="0022598E">
      <w:pPr>
        <w:widowControl w:val="0"/>
        <w:spacing w:after="0" w:line="240" w:lineRule="auto"/>
        <w:rPr>
          <w:rFonts w:ascii="Times New Roman" w:eastAsia="Times New Roman" w:hAnsi="Times New Roman" w:cs="Times New Roman"/>
          <w:color w:val="000000"/>
          <w:sz w:val="24"/>
          <w:szCs w:val="24"/>
          <w:lang w:eastAsia="ru-RU"/>
        </w:rPr>
      </w:pPr>
    </w:p>
    <w:tbl>
      <w:tblPr>
        <w:tblStyle w:val="aa"/>
        <w:tblW w:w="9606" w:type="dxa"/>
        <w:tblLook w:val="04A0" w:firstRow="1" w:lastRow="0" w:firstColumn="1" w:lastColumn="0" w:noHBand="0" w:noVBand="1"/>
      </w:tblPr>
      <w:tblGrid>
        <w:gridCol w:w="2093"/>
        <w:gridCol w:w="2126"/>
        <w:gridCol w:w="5387"/>
      </w:tblGrid>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Председатель:</w:t>
            </w: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 xml:space="preserve">А.Л. Пелих </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директор техникума</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Заместитель председателя:</w:t>
            </w: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И.И. Шейкова</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заместитель директора по учебной работе</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Члены комиссии:</w:t>
            </w: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А.В. Конюшенко</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заместитель директора по производственному обучению</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С.Ю. Лапшина</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заместитель директора по воспитательной работе</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Л.И. Волкова</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главный бухгалтер</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Н.И. Лебеденко</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методист</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Н.А. Авакян</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заведующий механико-технологическим отделением</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Т.В. Корнилова</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заведующий технологическим отделением</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А.А. Оганян</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заведующий заочным отделением</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Л.В. Седова</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начальник отдела кадров</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Г.А. Качура</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и. о. зав. библиотеки</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Д.В. Дружинин</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начальник отдела компьютерного обеспечения</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Е.В. Москунова</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председатель цикловой комиссии иностранных языков и физической культуры</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С.И. Логвиненко</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председатель цикловой комиссии экономических дисциплин</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Н.А. Ермолаева</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председатель цикловой комиссии социально-гуманитарных дисциплин</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Л.М. Положая</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председатель цикловой комиссии общепрофессиональных и специальных механических дисциплин</w:t>
            </w:r>
          </w:p>
        </w:tc>
      </w:tr>
      <w:tr w:rsidR="0022598E" w:rsidRPr="0080603B" w:rsidTr="00D65362">
        <w:tc>
          <w:tcPr>
            <w:tcW w:w="2093" w:type="dxa"/>
          </w:tcPr>
          <w:p w:rsidR="0022598E" w:rsidRPr="0080603B"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Т.А. Гончарова</w:t>
            </w:r>
          </w:p>
        </w:tc>
        <w:tc>
          <w:tcPr>
            <w:tcW w:w="5387" w:type="dxa"/>
          </w:tcPr>
          <w:p w:rsidR="0022598E" w:rsidRPr="0080603B" w:rsidRDefault="0022598E" w:rsidP="00D65362">
            <w:pPr>
              <w:widowControl w:val="0"/>
              <w:rPr>
                <w:rFonts w:ascii="Times New Roman" w:eastAsia="Times New Roman" w:hAnsi="Times New Roman" w:cs="Times New Roman"/>
                <w:sz w:val="24"/>
                <w:szCs w:val="24"/>
                <w:lang w:eastAsia="ru-RU"/>
              </w:rPr>
            </w:pPr>
            <w:r w:rsidRPr="0080603B">
              <w:rPr>
                <w:rFonts w:ascii="Times New Roman" w:eastAsia="Times New Roman" w:hAnsi="Times New Roman" w:cs="Times New Roman"/>
                <w:sz w:val="24"/>
                <w:szCs w:val="24"/>
                <w:lang w:eastAsia="ru-RU"/>
              </w:rPr>
              <w:t>председатель цикловой комиссии специальных технологических дисциплин</w:t>
            </w:r>
          </w:p>
        </w:tc>
      </w:tr>
      <w:tr w:rsidR="0022598E" w:rsidRPr="00DB13DD" w:rsidTr="00D65362">
        <w:tc>
          <w:tcPr>
            <w:tcW w:w="2093" w:type="dxa"/>
          </w:tcPr>
          <w:p w:rsidR="0022598E" w:rsidRPr="00DB13DD" w:rsidRDefault="0022598E" w:rsidP="00D65362">
            <w:pPr>
              <w:widowControl w:val="0"/>
              <w:rPr>
                <w:rFonts w:ascii="Times New Roman" w:eastAsia="Times New Roman" w:hAnsi="Times New Roman" w:cs="Times New Roman"/>
                <w:sz w:val="24"/>
                <w:szCs w:val="24"/>
                <w:lang w:eastAsia="ru-RU"/>
              </w:rPr>
            </w:pPr>
          </w:p>
        </w:tc>
        <w:tc>
          <w:tcPr>
            <w:tcW w:w="2126" w:type="dxa"/>
          </w:tcPr>
          <w:p w:rsidR="0022598E" w:rsidRPr="00DB13DD" w:rsidRDefault="0022598E" w:rsidP="00D65362">
            <w:pPr>
              <w:widowControl w:val="0"/>
              <w:rPr>
                <w:rFonts w:ascii="Times New Roman" w:eastAsia="Times New Roman" w:hAnsi="Times New Roman" w:cs="Times New Roman"/>
                <w:sz w:val="24"/>
                <w:szCs w:val="24"/>
                <w:lang w:eastAsia="ru-RU"/>
              </w:rPr>
            </w:pPr>
            <w:r w:rsidRPr="00DB13DD">
              <w:rPr>
                <w:rFonts w:ascii="Times New Roman" w:eastAsia="Times New Roman" w:hAnsi="Times New Roman" w:cs="Times New Roman"/>
                <w:sz w:val="24"/>
                <w:szCs w:val="24"/>
                <w:lang w:eastAsia="ru-RU"/>
              </w:rPr>
              <w:t>С.А. Левченко</w:t>
            </w:r>
          </w:p>
        </w:tc>
        <w:tc>
          <w:tcPr>
            <w:tcW w:w="5387" w:type="dxa"/>
          </w:tcPr>
          <w:p w:rsidR="0022598E" w:rsidRPr="00DB13DD" w:rsidRDefault="0022598E" w:rsidP="00D65362">
            <w:pPr>
              <w:widowControl w:val="0"/>
              <w:rPr>
                <w:rFonts w:ascii="Times New Roman" w:eastAsia="Times New Roman" w:hAnsi="Times New Roman" w:cs="Times New Roman"/>
                <w:sz w:val="24"/>
                <w:szCs w:val="24"/>
                <w:lang w:eastAsia="ru-RU"/>
              </w:rPr>
            </w:pPr>
            <w:r w:rsidRPr="00DB13DD">
              <w:rPr>
                <w:rFonts w:ascii="Times New Roman" w:eastAsia="Times New Roman" w:hAnsi="Times New Roman" w:cs="Times New Roman"/>
                <w:sz w:val="24"/>
                <w:szCs w:val="24"/>
                <w:lang w:eastAsia="ru-RU"/>
              </w:rPr>
              <w:t>председатель цикловой комиссии математических и естественнонаучных дисциплин</w:t>
            </w:r>
          </w:p>
        </w:tc>
      </w:tr>
      <w:tr w:rsidR="0022598E" w:rsidRPr="00DB13DD" w:rsidTr="00D65362">
        <w:tc>
          <w:tcPr>
            <w:tcW w:w="2093" w:type="dxa"/>
          </w:tcPr>
          <w:p w:rsidR="0022598E" w:rsidRPr="00DB13DD" w:rsidRDefault="0022598E" w:rsidP="00D65362">
            <w:pPr>
              <w:widowControl w:val="0"/>
              <w:rPr>
                <w:rFonts w:ascii="Times New Roman" w:eastAsia="Calibri" w:hAnsi="Times New Roman" w:cs="Times New Roman"/>
                <w:spacing w:val="1"/>
                <w:sz w:val="24"/>
                <w:szCs w:val="24"/>
              </w:rPr>
            </w:pPr>
          </w:p>
        </w:tc>
        <w:tc>
          <w:tcPr>
            <w:tcW w:w="2126" w:type="dxa"/>
          </w:tcPr>
          <w:p w:rsidR="0022598E" w:rsidRPr="00DB13DD" w:rsidRDefault="0022598E" w:rsidP="00D65362">
            <w:pPr>
              <w:widowControl w:val="0"/>
              <w:rPr>
                <w:rFonts w:ascii="Times New Roman" w:eastAsia="Calibri" w:hAnsi="Times New Roman" w:cs="Times New Roman"/>
                <w:spacing w:val="1"/>
                <w:sz w:val="24"/>
                <w:szCs w:val="24"/>
              </w:rPr>
            </w:pPr>
            <w:r w:rsidRPr="00DB13DD">
              <w:rPr>
                <w:rFonts w:ascii="Times New Roman" w:eastAsia="Calibri" w:hAnsi="Times New Roman" w:cs="Times New Roman"/>
                <w:spacing w:val="1"/>
                <w:sz w:val="24"/>
                <w:szCs w:val="24"/>
              </w:rPr>
              <w:t xml:space="preserve">М.Д. Чернышов </w:t>
            </w:r>
          </w:p>
        </w:tc>
        <w:tc>
          <w:tcPr>
            <w:tcW w:w="5387" w:type="dxa"/>
          </w:tcPr>
          <w:p w:rsidR="0022598E" w:rsidRPr="00DB13DD" w:rsidRDefault="0022598E" w:rsidP="00D65362">
            <w:pPr>
              <w:widowControl w:val="0"/>
              <w:rPr>
                <w:rFonts w:ascii="Times New Roman" w:eastAsia="Calibri" w:hAnsi="Times New Roman" w:cs="Times New Roman"/>
                <w:spacing w:val="1"/>
                <w:sz w:val="24"/>
                <w:szCs w:val="24"/>
              </w:rPr>
            </w:pPr>
            <w:r w:rsidRPr="00DB13DD">
              <w:rPr>
                <w:rFonts w:ascii="Times New Roman" w:eastAsia="Calibri" w:hAnsi="Times New Roman" w:cs="Times New Roman"/>
                <w:spacing w:val="1"/>
                <w:sz w:val="24"/>
                <w:szCs w:val="24"/>
              </w:rPr>
              <w:t>директор СПК (колхоз) «Восток»</w:t>
            </w:r>
          </w:p>
        </w:tc>
      </w:tr>
      <w:tr w:rsidR="0022598E" w:rsidRPr="00DB13DD" w:rsidTr="00D65362">
        <w:tc>
          <w:tcPr>
            <w:tcW w:w="2093" w:type="dxa"/>
          </w:tcPr>
          <w:p w:rsidR="0022598E" w:rsidRPr="00DB13DD" w:rsidRDefault="0022598E" w:rsidP="00D65362">
            <w:pPr>
              <w:widowControl w:val="0"/>
              <w:rPr>
                <w:rFonts w:ascii="Times New Roman" w:eastAsia="Calibri" w:hAnsi="Times New Roman" w:cs="Times New Roman"/>
                <w:spacing w:val="1"/>
                <w:sz w:val="24"/>
                <w:szCs w:val="24"/>
              </w:rPr>
            </w:pPr>
          </w:p>
        </w:tc>
        <w:tc>
          <w:tcPr>
            <w:tcW w:w="2126" w:type="dxa"/>
          </w:tcPr>
          <w:p w:rsidR="0022598E" w:rsidRPr="00DB13DD" w:rsidRDefault="0022598E" w:rsidP="00D65362">
            <w:pPr>
              <w:widowControl w:val="0"/>
              <w:rPr>
                <w:rFonts w:ascii="Times New Roman" w:eastAsia="Calibri" w:hAnsi="Times New Roman" w:cs="Times New Roman"/>
                <w:spacing w:val="1"/>
                <w:sz w:val="24"/>
                <w:szCs w:val="24"/>
              </w:rPr>
            </w:pPr>
            <w:r w:rsidRPr="00DB13DD">
              <w:rPr>
                <w:rFonts w:ascii="Times New Roman" w:eastAsia="Calibri" w:hAnsi="Times New Roman" w:cs="Times New Roman"/>
                <w:spacing w:val="1"/>
                <w:sz w:val="24"/>
                <w:szCs w:val="24"/>
              </w:rPr>
              <w:t xml:space="preserve">О.В. Кондинер </w:t>
            </w:r>
          </w:p>
        </w:tc>
        <w:tc>
          <w:tcPr>
            <w:tcW w:w="5387" w:type="dxa"/>
          </w:tcPr>
          <w:p w:rsidR="0022598E" w:rsidRPr="00DB13DD" w:rsidRDefault="0022598E" w:rsidP="00D65362">
            <w:pPr>
              <w:widowControl w:val="0"/>
              <w:rPr>
                <w:rFonts w:ascii="Times New Roman" w:eastAsia="Calibri" w:hAnsi="Times New Roman" w:cs="Times New Roman"/>
                <w:spacing w:val="1"/>
                <w:sz w:val="24"/>
                <w:szCs w:val="24"/>
              </w:rPr>
            </w:pPr>
            <w:r w:rsidRPr="00DB13DD">
              <w:rPr>
                <w:rFonts w:ascii="Times New Roman" w:eastAsia="Calibri" w:hAnsi="Times New Roman" w:cs="Times New Roman"/>
                <w:spacing w:val="1"/>
                <w:sz w:val="24"/>
                <w:szCs w:val="24"/>
              </w:rPr>
              <w:t>директор ОАО «Новокубанский хлебокомбинат»</w:t>
            </w:r>
          </w:p>
        </w:tc>
      </w:tr>
      <w:tr w:rsidR="0022598E" w:rsidRPr="00DB13DD" w:rsidTr="00D65362">
        <w:tc>
          <w:tcPr>
            <w:tcW w:w="2093" w:type="dxa"/>
          </w:tcPr>
          <w:p w:rsidR="0022598E" w:rsidRPr="00DB13DD" w:rsidRDefault="0022598E" w:rsidP="00D65362">
            <w:pPr>
              <w:widowControl w:val="0"/>
              <w:rPr>
                <w:rFonts w:ascii="Times New Roman" w:eastAsia="Calibri" w:hAnsi="Times New Roman" w:cs="Times New Roman"/>
                <w:spacing w:val="1"/>
                <w:sz w:val="24"/>
                <w:szCs w:val="24"/>
              </w:rPr>
            </w:pPr>
          </w:p>
        </w:tc>
        <w:tc>
          <w:tcPr>
            <w:tcW w:w="2126" w:type="dxa"/>
          </w:tcPr>
          <w:p w:rsidR="0022598E" w:rsidRPr="00DB13DD" w:rsidRDefault="0022598E" w:rsidP="00D65362">
            <w:pPr>
              <w:widowControl w:val="0"/>
              <w:rPr>
                <w:rFonts w:ascii="Times New Roman" w:eastAsia="Calibri" w:hAnsi="Times New Roman" w:cs="Times New Roman"/>
                <w:spacing w:val="1"/>
                <w:sz w:val="24"/>
                <w:szCs w:val="24"/>
              </w:rPr>
            </w:pPr>
            <w:r w:rsidRPr="00DB13DD">
              <w:rPr>
                <w:rFonts w:ascii="Times New Roman" w:eastAsia="Calibri" w:hAnsi="Times New Roman" w:cs="Times New Roman"/>
                <w:spacing w:val="1"/>
                <w:sz w:val="24"/>
                <w:szCs w:val="24"/>
              </w:rPr>
              <w:t>В.В. Кравченко</w:t>
            </w:r>
          </w:p>
        </w:tc>
        <w:tc>
          <w:tcPr>
            <w:tcW w:w="5387" w:type="dxa"/>
          </w:tcPr>
          <w:p w:rsidR="0022598E" w:rsidRPr="00DB13DD" w:rsidRDefault="0022598E" w:rsidP="00D65362">
            <w:pPr>
              <w:widowControl w:val="0"/>
              <w:rPr>
                <w:rFonts w:ascii="Times New Roman" w:eastAsia="Calibri" w:hAnsi="Times New Roman" w:cs="Times New Roman"/>
                <w:spacing w:val="1"/>
                <w:sz w:val="24"/>
                <w:szCs w:val="24"/>
              </w:rPr>
            </w:pPr>
            <w:r w:rsidRPr="00DB13DD">
              <w:rPr>
                <w:rFonts w:ascii="Times New Roman" w:eastAsia="Calibri" w:hAnsi="Times New Roman" w:cs="Times New Roman"/>
                <w:spacing w:val="1"/>
                <w:sz w:val="24"/>
                <w:szCs w:val="24"/>
              </w:rPr>
              <w:t>директор по развитию ООО «Кредо»</w:t>
            </w:r>
          </w:p>
        </w:tc>
      </w:tr>
      <w:tr w:rsidR="0022598E" w:rsidRPr="00DB13DD" w:rsidTr="00D65362">
        <w:tc>
          <w:tcPr>
            <w:tcW w:w="2093" w:type="dxa"/>
          </w:tcPr>
          <w:p w:rsidR="0022598E" w:rsidRPr="00DB13DD" w:rsidRDefault="0022598E" w:rsidP="00D65362">
            <w:pPr>
              <w:widowControl w:val="0"/>
              <w:rPr>
                <w:rFonts w:ascii="Times New Roman" w:eastAsia="Calibri" w:hAnsi="Times New Roman" w:cs="Times New Roman"/>
                <w:spacing w:val="1"/>
                <w:sz w:val="24"/>
                <w:szCs w:val="24"/>
              </w:rPr>
            </w:pPr>
          </w:p>
        </w:tc>
        <w:tc>
          <w:tcPr>
            <w:tcW w:w="2126" w:type="dxa"/>
          </w:tcPr>
          <w:p w:rsidR="0022598E" w:rsidRPr="00DB13DD" w:rsidRDefault="0022598E" w:rsidP="00D65362">
            <w:pPr>
              <w:widowControl w:val="0"/>
              <w:rPr>
                <w:rFonts w:ascii="Times New Roman" w:eastAsia="Calibri" w:hAnsi="Times New Roman" w:cs="Times New Roman"/>
                <w:spacing w:val="1"/>
                <w:sz w:val="24"/>
                <w:szCs w:val="24"/>
              </w:rPr>
            </w:pPr>
            <w:r w:rsidRPr="00DB13DD">
              <w:rPr>
                <w:rFonts w:ascii="Times New Roman" w:eastAsia="Calibri" w:hAnsi="Times New Roman" w:cs="Times New Roman"/>
                <w:spacing w:val="1"/>
                <w:sz w:val="24"/>
                <w:szCs w:val="24"/>
              </w:rPr>
              <w:t>Е.В. Верещака</w:t>
            </w:r>
          </w:p>
        </w:tc>
        <w:tc>
          <w:tcPr>
            <w:tcW w:w="5387" w:type="dxa"/>
          </w:tcPr>
          <w:p w:rsidR="0022598E" w:rsidRPr="00DB13DD" w:rsidRDefault="0022598E" w:rsidP="00D65362">
            <w:pPr>
              <w:widowControl w:val="0"/>
              <w:rPr>
                <w:rFonts w:ascii="Times New Roman" w:eastAsia="Calibri" w:hAnsi="Times New Roman" w:cs="Times New Roman"/>
                <w:spacing w:val="1"/>
                <w:sz w:val="24"/>
                <w:szCs w:val="24"/>
              </w:rPr>
            </w:pPr>
            <w:r w:rsidRPr="00DB13DD">
              <w:rPr>
                <w:rFonts w:ascii="Times New Roman" w:eastAsia="Calibri" w:hAnsi="Times New Roman" w:cs="Times New Roman"/>
                <w:spacing w:val="1"/>
                <w:sz w:val="24"/>
                <w:szCs w:val="24"/>
              </w:rPr>
              <w:t>Руководитель службы номерного фонда и сервиса ООО «Гостиница Армавир-Сервис»</w:t>
            </w:r>
          </w:p>
        </w:tc>
      </w:tr>
      <w:tr w:rsidR="0022598E" w:rsidRPr="00DB13DD" w:rsidTr="00D65362">
        <w:tc>
          <w:tcPr>
            <w:tcW w:w="2093" w:type="dxa"/>
          </w:tcPr>
          <w:p w:rsidR="0022598E" w:rsidRPr="00DB13DD" w:rsidRDefault="0022598E" w:rsidP="00D65362">
            <w:pPr>
              <w:widowControl w:val="0"/>
              <w:rPr>
                <w:rFonts w:ascii="Times New Roman" w:eastAsia="Calibri" w:hAnsi="Times New Roman" w:cs="Times New Roman"/>
                <w:spacing w:val="1"/>
                <w:sz w:val="24"/>
                <w:szCs w:val="24"/>
              </w:rPr>
            </w:pPr>
          </w:p>
        </w:tc>
        <w:tc>
          <w:tcPr>
            <w:tcW w:w="2126" w:type="dxa"/>
          </w:tcPr>
          <w:p w:rsidR="0022598E" w:rsidRPr="00DB13DD" w:rsidRDefault="0022598E" w:rsidP="00D65362">
            <w:pPr>
              <w:widowControl w:val="0"/>
              <w:rPr>
                <w:rFonts w:ascii="Times New Roman" w:eastAsia="Calibri" w:hAnsi="Times New Roman" w:cs="Times New Roman"/>
                <w:spacing w:val="1"/>
                <w:sz w:val="24"/>
                <w:szCs w:val="24"/>
              </w:rPr>
            </w:pPr>
            <w:r w:rsidRPr="00DB13DD">
              <w:rPr>
                <w:rFonts w:ascii="Times New Roman" w:eastAsia="Calibri" w:hAnsi="Times New Roman" w:cs="Times New Roman"/>
                <w:spacing w:val="1"/>
                <w:sz w:val="24"/>
                <w:szCs w:val="24"/>
              </w:rPr>
              <w:t>О.Г. Пирожкова</w:t>
            </w:r>
          </w:p>
        </w:tc>
        <w:tc>
          <w:tcPr>
            <w:tcW w:w="5387" w:type="dxa"/>
          </w:tcPr>
          <w:p w:rsidR="0022598E" w:rsidRPr="00DB13DD" w:rsidRDefault="0022598E" w:rsidP="00D65362">
            <w:pPr>
              <w:widowControl w:val="0"/>
              <w:rPr>
                <w:rFonts w:ascii="Times New Roman" w:eastAsia="Calibri" w:hAnsi="Times New Roman" w:cs="Times New Roman"/>
                <w:spacing w:val="1"/>
                <w:sz w:val="24"/>
                <w:szCs w:val="24"/>
              </w:rPr>
            </w:pPr>
            <w:r w:rsidRPr="00DB13DD">
              <w:rPr>
                <w:rFonts w:ascii="Times New Roman" w:eastAsia="Calibri" w:hAnsi="Times New Roman" w:cs="Times New Roman"/>
                <w:spacing w:val="1"/>
                <w:sz w:val="24"/>
                <w:szCs w:val="24"/>
              </w:rPr>
              <w:t>зав. общим отделом</w:t>
            </w:r>
          </w:p>
        </w:tc>
      </w:tr>
    </w:tbl>
    <w:p w:rsidR="0022598E" w:rsidRPr="0080603B" w:rsidRDefault="0022598E" w:rsidP="0022598E">
      <w:pPr>
        <w:rPr>
          <w:sz w:val="24"/>
          <w:szCs w:val="24"/>
        </w:rPr>
      </w:pPr>
    </w:p>
    <w:p w:rsidR="0022598E" w:rsidRPr="008E01F1" w:rsidRDefault="0022598E" w:rsidP="0022598E">
      <w:pPr>
        <w:spacing w:after="0" w:line="240" w:lineRule="auto"/>
        <w:rPr>
          <w:sz w:val="24"/>
          <w:szCs w:val="24"/>
        </w:rPr>
      </w:pPr>
    </w:p>
    <w:p w:rsidR="0022598E" w:rsidRPr="008E01F1" w:rsidRDefault="0022598E" w:rsidP="0022598E">
      <w:pPr>
        <w:spacing w:after="0" w:line="240" w:lineRule="auto"/>
        <w:rPr>
          <w:sz w:val="24"/>
          <w:szCs w:val="24"/>
        </w:rPr>
      </w:pPr>
    </w:p>
    <w:p w:rsidR="0022598E" w:rsidRPr="008E01F1" w:rsidRDefault="0022598E" w:rsidP="0022598E">
      <w:pPr>
        <w:spacing w:after="0" w:line="240" w:lineRule="auto"/>
        <w:rPr>
          <w:sz w:val="24"/>
          <w:szCs w:val="24"/>
        </w:rPr>
      </w:pPr>
    </w:p>
    <w:p w:rsidR="0022598E" w:rsidRPr="008E01F1" w:rsidRDefault="0022598E" w:rsidP="0022598E">
      <w:pPr>
        <w:spacing w:after="0" w:line="240" w:lineRule="auto"/>
        <w:rPr>
          <w:sz w:val="24"/>
          <w:szCs w:val="24"/>
        </w:rPr>
      </w:pPr>
    </w:p>
    <w:p w:rsidR="0022598E" w:rsidRPr="008E01F1" w:rsidRDefault="0022598E" w:rsidP="0022598E">
      <w:pPr>
        <w:spacing w:after="0" w:line="240" w:lineRule="auto"/>
        <w:rPr>
          <w:sz w:val="24"/>
          <w:szCs w:val="24"/>
        </w:rPr>
      </w:pPr>
    </w:p>
    <w:p w:rsidR="00C57045" w:rsidRDefault="00C57045">
      <w:pPr>
        <w:rPr>
          <w:rFonts w:ascii="Times New Roman" w:hAnsi="Times New Roman" w:cs="Times New Roman"/>
          <w:sz w:val="28"/>
          <w:szCs w:val="28"/>
        </w:rPr>
      </w:pPr>
      <w:r>
        <w:rPr>
          <w:rFonts w:ascii="Times New Roman" w:hAnsi="Times New Roman" w:cs="Times New Roman"/>
          <w:sz w:val="28"/>
          <w:szCs w:val="28"/>
        </w:rPr>
        <w:br w:type="page"/>
      </w:r>
    </w:p>
    <w:p w:rsidR="00C57045" w:rsidRPr="003C4873" w:rsidRDefault="00C57045" w:rsidP="00263FA5">
      <w:pPr>
        <w:pStyle w:val="3"/>
        <w:jc w:val="right"/>
        <w:rPr>
          <w:rFonts w:eastAsia="Calibri"/>
        </w:rPr>
      </w:pPr>
      <w:bookmarkStart w:id="8" w:name="_Приложение_3"/>
      <w:bookmarkEnd w:id="8"/>
      <w:r w:rsidRPr="003C4873">
        <w:rPr>
          <w:rFonts w:eastAsia="Calibri"/>
        </w:rPr>
        <w:lastRenderedPageBreak/>
        <w:t>Приложение 3</w:t>
      </w:r>
    </w:p>
    <w:p w:rsidR="00C57045" w:rsidRPr="003C4873" w:rsidRDefault="00C57045" w:rsidP="00C57045">
      <w:pPr>
        <w:jc w:val="center"/>
        <w:rPr>
          <w:rFonts w:eastAsia="Calibri"/>
          <w:sz w:val="24"/>
          <w:szCs w:val="24"/>
        </w:rPr>
      </w:pPr>
      <w:r w:rsidRPr="003C4873">
        <w:rPr>
          <w:rFonts w:eastAsia="Calibri"/>
          <w:sz w:val="24"/>
          <w:szCs w:val="24"/>
        </w:rPr>
        <w:t>Локальные акты</w:t>
      </w:r>
    </w:p>
    <w:p w:rsidR="00C57045" w:rsidRPr="003C4873" w:rsidRDefault="00C57045" w:rsidP="00C57045">
      <w:pPr>
        <w:rPr>
          <w:rFonts w:eastAsia="Calibri"/>
          <w:sz w:val="24"/>
          <w:szCs w:val="24"/>
        </w:rPr>
      </w:pP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804"/>
        <w:gridCol w:w="2423"/>
      </w:tblGrid>
      <w:tr w:rsidR="00C57045" w:rsidRPr="003C4873" w:rsidTr="00D65362">
        <w:tc>
          <w:tcPr>
            <w:tcW w:w="710" w:type="dxa"/>
            <w:shd w:val="clear" w:color="auto" w:fill="auto"/>
          </w:tcPr>
          <w:p w:rsidR="00C57045" w:rsidRPr="003C4873" w:rsidRDefault="00C57045" w:rsidP="00D65362">
            <w:pPr>
              <w:jc w:val="center"/>
              <w:rPr>
                <w:rFonts w:eastAsia="Calibri"/>
                <w:sz w:val="24"/>
                <w:szCs w:val="24"/>
              </w:rPr>
            </w:pPr>
            <w:r w:rsidRPr="003C4873">
              <w:rPr>
                <w:rFonts w:eastAsia="Calibri"/>
                <w:sz w:val="24"/>
                <w:szCs w:val="24"/>
              </w:rPr>
              <w:t>№ п/п</w:t>
            </w:r>
          </w:p>
        </w:tc>
        <w:tc>
          <w:tcPr>
            <w:tcW w:w="6804" w:type="dxa"/>
            <w:shd w:val="clear" w:color="auto" w:fill="auto"/>
            <w:vAlign w:val="center"/>
          </w:tcPr>
          <w:p w:rsidR="00C57045" w:rsidRPr="003C4873" w:rsidRDefault="00C57045" w:rsidP="00D65362">
            <w:pPr>
              <w:jc w:val="center"/>
              <w:rPr>
                <w:rFonts w:eastAsia="Calibri"/>
                <w:sz w:val="24"/>
                <w:szCs w:val="24"/>
              </w:rPr>
            </w:pPr>
            <w:r w:rsidRPr="003C4873">
              <w:rPr>
                <w:rFonts w:eastAsia="Calibri"/>
                <w:sz w:val="24"/>
                <w:szCs w:val="24"/>
              </w:rPr>
              <w:t>Название положения</w:t>
            </w:r>
          </w:p>
        </w:tc>
        <w:tc>
          <w:tcPr>
            <w:tcW w:w="2423" w:type="dxa"/>
          </w:tcPr>
          <w:p w:rsidR="00C57045" w:rsidRPr="003C4873" w:rsidRDefault="00C57045" w:rsidP="00D65362">
            <w:pPr>
              <w:jc w:val="center"/>
              <w:rPr>
                <w:rFonts w:eastAsia="Calibri"/>
                <w:sz w:val="24"/>
                <w:szCs w:val="24"/>
              </w:rPr>
            </w:pPr>
            <w:r w:rsidRPr="003C4873">
              <w:rPr>
                <w:rFonts w:eastAsia="Calibri"/>
                <w:sz w:val="24"/>
                <w:szCs w:val="24"/>
              </w:rPr>
              <w:t>Дата утверждения</w:t>
            </w:r>
          </w:p>
        </w:tc>
      </w:tr>
      <w:tr w:rsidR="00C57045" w:rsidRPr="003C4873" w:rsidTr="00D65362">
        <w:tc>
          <w:tcPr>
            <w:tcW w:w="9937" w:type="dxa"/>
            <w:gridSpan w:val="3"/>
            <w:shd w:val="clear" w:color="auto" w:fill="auto"/>
          </w:tcPr>
          <w:p w:rsidR="00C57045" w:rsidRPr="003C4873" w:rsidRDefault="00C57045" w:rsidP="00D65362">
            <w:pPr>
              <w:jc w:val="center"/>
              <w:rPr>
                <w:rFonts w:eastAsia="Calibri"/>
                <w:sz w:val="24"/>
                <w:szCs w:val="24"/>
              </w:rPr>
            </w:pPr>
            <w:r w:rsidRPr="003C4873">
              <w:rPr>
                <w:rFonts w:eastAsia="Calibri"/>
                <w:sz w:val="24"/>
                <w:szCs w:val="24"/>
              </w:rPr>
              <w:t>Локальные нормативные акты, регламентирующие управление образовательной организацией</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общем собрании трудового коллектива</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753 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педагогическом совете</w:t>
            </w:r>
          </w:p>
        </w:tc>
        <w:tc>
          <w:tcPr>
            <w:tcW w:w="2423" w:type="dxa"/>
          </w:tcPr>
          <w:p w:rsidR="00C57045" w:rsidRPr="003C4873" w:rsidRDefault="00C57045" w:rsidP="00D65362">
            <w:pPr>
              <w:rPr>
                <w:rFonts w:eastAsia="Calibri"/>
                <w:sz w:val="24"/>
                <w:szCs w:val="24"/>
              </w:rPr>
            </w:pPr>
            <w:r w:rsidRPr="003C4873">
              <w:rPr>
                <w:rFonts w:eastAsia="Calibri"/>
                <w:sz w:val="24"/>
                <w:szCs w:val="24"/>
              </w:rPr>
              <w:t>Пр. № 195-О от 01.03.2014г.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попечительском совете</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Совете техникума</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753 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Методическом совете техникума</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753 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структуре и структурных подразделениях</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Положения о структурных подразделениях техникума (по отдельному перечню)</w:t>
            </w:r>
          </w:p>
        </w:tc>
        <w:tc>
          <w:tcPr>
            <w:tcW w:w="2423" w:type="dxa"/>
          </w:tcPr>
          <w:p w:rsidR="00C57045" w:rsidRPr="003C4873" w:rsidRDefault="00C57045" w:rsidP="00D65362">
            <w:pPr>
              <w:rPr>
                <w:rFonts w:eastAsia="Calibri"/>
                <w:sz w:val="24"/>
                <w:szCs w:val="24"/>
              </w:rPr>
            </w:pPr>
            <w:r w:rsidRPr="003C4873">
              <w:rPr>
                <w:rFonts w:eastAsia="Calibri"/>
                <w:sz w:val="24"/>
                <w:szCs w:val="24"/>
              </w:rPr>
              <w:t>2008-2009 г.г.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Номенклатура дел</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Учетная политика ГБОУ СПО АМТТ КК для целей бухгалтерского учета и налогообложения на 2014г.</w:t>
            </w:r>
          </w:p>
        </w:tc>
        <w:tc>
          <w:tcPr>
            <w:tcW w:w="2423" w:type="dxa"/>
          </w:tcPr>
          <w:p w:rsidR="00C57045" w:rsidRPr="003C4873" w:rsidRDefault="00C57045" w:rsidP="00D65362">
            <w:pPr>
              <w:rPr>
                <w:rFonts w:eastAsia="Calibri"/>
                <w:sz w:val="24"/>
                <w:szCs w:val="24"/>
              </w:rPr>
            </w:pPr>
            <w:r w:rsidRPr="003C4873">
              <w:rPr>
                <w:rFonts w:eastAsia="Calibri"/>
                <w:sz w:val="24"/>
                <w:szCs w:val="24"/>
              </w:rPr>
              <w:t>№ 1 от 09.01.2014г.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Штатное расписание</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01.01.2014г.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информационном библиотечном Совете</w:t>
            </w:r>
          </w:p>
        </w:tc>
        <w:tc>
          <w:tcPr>
            <w:tcW w:w="2423" w:type="dxa"/>
          </w:tcPr>
          <w:p w:rsidR="00C57045" w:rsidRPr="003C4873" w:rsidRDefault="00C57045" w:rsidP="00D65362">
            <w:pPr>
              <w:rPr>
                <w:rFonts w:eastAsia="Calibri"/>
                <w:sz w:val="24"/>
                <w:szCs w:val="24"/>
              </w:rPr>
            </w:pPr>
            <w:r w:rsidRPr="003C4873">
              <w:rPr>
                <w:rFonts w:eastAsia="Calibri"/>
                <w:sz w:val="24"/>
                <w:szCs w:val="24"/>
              </w:rPr>
              <w:t>Приказ от 01.09.2012 №753</w:t>
            </w:r>
          </w:p>
        </w:tc>
      </w:tr>
      <w:tr w:rsidR="00C57045" w:rsidRPr="003C4873" w:rsidTr="00D65362">
        <w:tc>
          <w:tcPr>
            <w:tcW w:w="9937" w:type="dxa"/>
            <w:gridSpan w:val="3"/>
            <w:shd w:val="clear" w:color="auto" w:fill="auto"/>
          </w:tcPr>
          <w:p w:rsidR="00C57045" w:rsidRPr="003C4873" w:rsidRDefault="00C57045" w:rsidP="00D65362">
            <w:pPr>
              <w:jc w:val="center"/>
              <w:rPr>
                <w:rFonts w:eastAsia="Calibri"/>
                <w:sz w:val="24"/>
                <w:szCs w:val="24"/>
              </w:rPr>
            </w:pPr>
            <w:r w:rsidRPr="003C4873">
              <w:rPr>
                <w:rFonts w:eastAsia="Calibri"/>
                <w:sz w:val="24"/>
                <w:szCs w:val="24"/>
              </w:rPr>
              <w:t>Локальные нормативные акты, регламентирующие образовательные отношения</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создании комиссии по урегулированию споров между участниками образовательных отношений</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конфликтной комиссии</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Порядок оформления возникновения, приостановления и прекращения отношений между ГБОУ СПО АМТТ КК и обучающихся</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оказании платных образовательных услуг, предпринимательской и иной, приносящей доход деятельности</w:t>
            </w:r>
          </w:p>
        </w:tc>
        <w:tc>
          <w:tcPr>
            <w:tcW w:w="2423" w:type="dxa"/>
          </w:tcPr>
          <w:p w:rsidR="00C57045" w:rsidRPr="003C4873" w:rsidRDefault="00C57045" w:rsidP="00D65362">
            <w:pPr>
              <w:rPr>
                <w:rFonts w:eastAsia="Calibri"/>
                <w:sz w:val="24"/>
                <w:szCs w:val="24"/>
              </w:rPr>
            </w:pPr>
            <w:r w:rsidRPr="003C4873">
              <w:rPr>
                <w:rFonts w:eastAsia="Calibri"/>
                <w:sz w:val="24"/>
                <w:szCs w:val="24"/>
              </w:rPr>
              <w:t>Пр. № 1005-О от 28.11.2012г.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оказании платных образовательных услуг</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оказании платных дополнительных образовательных услуг</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pStyle w:val="ab"/>
              <w:spacing w:line="276" w:lineRule="auto"/>
              <w:jc w:val="both"/>
            </w:pPr>
            <w:r w:rsidRPr="003C4873">
              <w:t>Положение о порядке и случаях перехода лиц, обучающихся по образовательным программам среднего профессионального образования, с платного обучения на бесплатное</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порядке привлечения и расходования добровольных пожертвований физических и юридических лиц</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б/н</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внутреннем мониторинге качества образования</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организации пропускного и внутри объектового режимов в ГБПО КК АМТТ</w:t>
            </w:r>
          </w:p>
        </w:tc>
        <w:tc>
          <w:tcPr>
            <w:tcW w:w="2423" w:type="dxa"/>
          </w:tcPr>
          <w:p w:rsidR="00C57045" w:rsidRPr="003C4873" w:rsidRDefault="00C57045" w:rsidP="00D65362">
            <w:pPr>
              <w:rPr>
                <w:rFonts w:eastAsia="Calibri"/>
                <w:sz w:val="24"/>
                <w:szCs w:val="24"/>
              </w:rPr>
            </w:pPr>
            <w:r w:rsidRPr="003C4873">
              <w:rPr>
                <w:rFonts w:eastAsia="Calibri"/>
                <w:sz w:val="24"/>
                <w:szCs w:val="24"/>
              </w:rPr>
              <w:t>От 30.01.2014</w:t>
            </w:r>
          </w:p>
        </w:tc>
      </w:tr>
      <w:tr w:rsidR="00C57045" w:rsidRPr="003C4873" w:rsidTr="00D65362">
        <w:tc>
          <w:tcPr>
            <w:tcW w:w="9937" w:type="dxa"/>
            <w:gridSpan w:val="3"/>
            <w:shd w:val="clear" w:color="auto" w:fill="auto"/>
          </w:tcPr>
          <w:p w:rsidR="00C57045" w:rsidRPr="003C4873" w:rsidRDefault="00C57045" w:rsidP="00D65362">
            <w:pPr>
              <w:jc w:val="center"/>
              <w:rPr>
                <w:rFonts w:eastAsia="Calibri"/>
                <w:sz w:val="24"/>
                <w:szCs w:val="24"/>
              </w:rPr>
            </w:pPr>
            <w:r w:rsidRPr="003C4873">
              <w:rPr>
                <w:rFonts w:eastAsia="Calibri"/>
                <w:sz w:val="24"/>
                <w:szCs w:val="24"/>
              </w:rPr>
              <w:t>Локальные нормативные акты, регламентирующие организационные аспекты деятельности</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приемной комиссии</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Правила приема</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Пр. № 222-О от 07.03.2014г.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Порядок приема</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Пр. № 222-О от 07.03.2014г.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режиме занятий обучающихся</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фонде оценочных средств</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порядке и основаниях перевода, отчисления и восстановления обучающихся</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Правила внутреннего распорядка обучающихся техникума</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 xml:space="preserve">Положение о порядке применения к обучающимся и снятия с </w:t>
            </w:r>
            <w:r w:rsidRPr="003C4873">
              <w:rPr>
                <w:rFonts w:eastAsia="Calibri"/>
                <w:sz w:val="24"/>
                <w:szCs w:val="24"/>
              </w:rPr>
              <w:lastRenderedPageBreak/>
              <w:t>обучающихся мер дисциплинарного взыскания</w:t>
            </w:r>
          </w:p>
        </w:tc>
        <w:tc>
          <w:tcPr>
            <w:tcW w:w="2423" w:type="dxa"/>
          </w:tcPr>
          <w:p w:rsidR="00C57045" w:rsidRPr="003C4873" w:rsidRDefault="00C57045" w:rsidP="00D65362">
            <w:pPr>
              <w:rPr>
                <w:rFonts w:eastAsia="Calibri"/>
                <w:sz w:val="24"/>
                <w:szCs w:val="24"/>
              </w:rPr>
            </w:pPr>
            <w:r w:rsidRPr="003C4873">
              <w:rPr>
                <w:rFonts w:eastAsia="Calibri"/>
                <w:sz w:val="24"/>
                <w:szCs w:val="24"/>
              </w:rPr>
              <w:lastRenderedPageBreak/>
              <w:t xml:space="preserve">Пр. № 775-О от </w:t>
            </w:r>
            <w:r w:rsidRPr="003C4873">
              <w:rPr>
                <w:rFonts w:eastAsia="Calibri"/>
                <w:sz w:val="24"/>
                <w:szCs w:val="24"/>
              </w:rPr>
              <w:lastRenderedPageBreak/>
              <w:t>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молодежном центре</w:t>
            </w:r>
          </w:p>
        </w:tc>
        <w:tc>
          <w:tcPr>
            <w:tcW w:w="2423" w:type="dxa"/>
          </w:tcPr>
          <w:p w:rsidR="00C57045" w:rsidRPr="003C4873" w:rsidRDefault="00C57045" w:rsidP="00D65362">
            <w:pPr>
              <w:rPr>
                <w:rFonts w:eastAsia="Calibri"/>
                <w:sz w:val="24"/>
                <w:szCs w:val="24"/>
              </w:rPr>
            </w:pPr>
            <w:r w:rsidRPr="003C4873">
              <w:rPr>
                <w:rFonts w:eastAsia="Calibri"/>
                <w:sz w:val="24"/>
                <w:szCs w:val="24"/>
              </w:rPr>
              <w:t>Рег. № 208 от 29.08.2011г.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widowControl w:val="0"/>
              <w:shd w:val="clear" w:color="auto" w:fill="FFFFFF"/>
              <w:autoSpaceDE w:val="0"/>
              <w:autoSpaceDN w:val="0"/>
              <w:adjustRightInd w:val="0"/>
              <w:spacing w:before="24"/>
              <w:ind w:right="29"/>
              <w:jc w:val="both"/>
              <w:rPr>
                <w:rFonts w:cs="Arial"/>
                <w:sz w:val="24"/>
                <w:szCs w:val="24"/>
              </w:rPr>
            </w:pPr>
            <w:r w:rsidRPr="003C4873">
              <w:rPr>
                <w:bCs/>
                <w:color w:val="000000"/>
                <w:spacing w:val="-4"/>
                <w:sz w:val="24"/>
                <w:szCs w:val="24"/>
              </w:rPr>
              <w:t>Положение</w:t>
            </w:r>
            <w:r w:rsidRPr="003C4873">
              <w:rPr>
                <w:rFonts w:cs="Arial"/>
                <w:sz w:val="24"/>
                <w:szCs w:val="24"/>
              </w:rPr>
              <w:t xml:space="preserve"> </w:t>
            </w:r>
            <w:r w:rsidRPr="003C4873">
              <w:rPr>
                <w:bCs/>
                <w:color w:val="000000"/>
                <w:spacing w:val="-1"/>
                <w:sz w:val="24"/>
                <w:szCs w:val="24"/>
              </w:rPr>
              <w:t>о порядке организации и осуществления образовательной деятельности по образовательным программам среднего профессионального образования</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порядке реализации права обучающихся на обучение по индивидуальному учебному плану, в том числе ускоренное обучение</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порядке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текущем контроле знаний и промежуточной аттестации обучающихся</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порядке проведения государственной итоговой аттестации по образовательным программам среднего профессионального образования</w:t>
            </w:r>
          </w:p>
        </w:tc>
        <w:tc>
          <w:tcPr>
            <w:tcW w:w="2423" w:type="dxa"/>
          </w:tcPr>
          <w:p w:rsidR="00C57045" w:rsidRPr="003C4873" w:rsidRDefault="00C57045" w:rsidP="00D65362">
            <w:pPr>
              <w:rPr>
                <w:rFonts w:eastAsia="Calibri"/>
                <w:sz w:val="24"/>
                <w:szCs w:val="24"/>
              </w:rPr>
            </w:pPr>
            <w:r w:rsidRPr="003C4873">
              <w:rPr>
                <w:rFonts w:eastAsia="Calibri"/>
                <w:sz w:val="24"/>
                <w:szCs w:val="24"/>
              </w:rPr>
              <w:t>Пр. № 1001-О от 14.11.2013г.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по итоговому контролю учебных достижений студентов при реализации федерального государственного образовательного стандарта среднего (полного) общего образования в пределах основной  профессиональной образовательной программы СПО</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753 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ведении журнала учебных занятий</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порядке и основаниях предоставления академического отпуска студентам</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753 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зачетной книжке и студенческом билете</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порядке выдачи и заполнения справки об обучении</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проведении Интернет-экзамена</w:t>
            </w:r>
          </w:p>
        </w:tc>
        <w:tc>
          <w:tcPr>
            <w:tcW w:w="2423" w:type="dxa"/>
          </w:tcPr>
          <w:p w:rsidR="00C57045" w:rsidRPr="003C4873" w:rsidRDefault="00C57045" w:rsidP="00D65362">
            <w:pPr>
              <w:rPr>
                <w:rFonts w:eastAsia="Calibri"/>
                <w:sz w:val="24"/>
                <w:szCs w:val="24"/>
              </w:rPr>
            </w:pPr>
            <w:r w:rsidRPr="003C4873">
              <w:rPr>
                <w:rFonts w:eastAsia="Calibri"/>
                <w:sz w:val="24"/>
                <w:szCs w:val="24"/>
              </w:rPr>
              <w:t>Рег. № 753 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sz w:val="24"/>
                <w:szCs w:val="24"/>
              </w:rPr>
            </w:pPr>
            <w:r w:rsidRPr="003C4873">
              <w:rPr>
                <w:sz w:val="24"/>
                <w:szCs w:val="24"/>
              </w:rPr>
              <w:t xml:space="preserve">Стандарт учебного заведения по оформлению технической </w:t>
            </w:r>
            <w:r w:rsidRPr="003C4873">
              <w:rPr>
                <w:sz w:val="24"/>
                <w:szCs w:val="24"/>
              </w:rPr>
              <w:lastRenderedPageBreak/>
              <w:t>учебной документации, курсовых, дипломных проектов (работ), отчетов по практике студентов техникума</w:t>
            </w:r>
          </w:p>
        </w:tc>
        <w:tc>
          <w:tcPr>
            <w:tcW w:w="2423" w:type="dxa"/>
          </w:tcPr>
          <w:p w:rsidR="00C57045" w:rsidRPr="003C4873" w:rsidRDefault="00C57045" w:rsidP="00D65362">
            <w:pPr>
              <w:rPr>
                <w:rFonts w:eastAsia="Calibri"/>
                <w:sz w:val="24"/>
                <w:szCs w:val="24"/>
              </w:rPr>
            </w:pPr>
            <w:r w:rsidRPr="003C4873">
              <w:rPr>
                <w:rFonts w:eastAsia="Calibri"/>
                <w:sz w:val="24"/>
                <w:szCs w:val="24"/>
              </w:rPr>
              <w:lastRenderedPageBreak/>
              <w:t xml:space="preserve">Пр. № 775-О от </w:t>
            </w:r>
            <w:r w:rsidRPr="003C4873">
              <w:rPr>
                <w:rFonts w:eastAsia="Calibri"/>
                <w:sz w:val="24"/>
                <w:szCs w:val="24"/>
              </w:rPr>
              <w:lastRenderedPageBreak/>
              <w:t>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учебном плане</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по формированию основной профессиональной образовательной программы специальности</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 xml:space="preserve">Положение о порядке разработки и требованиях к содержанию и оформлению рабочих программ </w:t>
            </w:r>
            <w:r w:rsidRPr="003C4873">
              <w:rPr>
                <w:rFonts w:eastAsia="Calibri"/>
                <w:sz w:val="24"/>
                <w:szCs w:val="24"/>
                <w:u w:val="single"/>
              </w:rPr>
              <w:t>учебных дисциплин</w:t>
            </w:r>
            <w:r w:rsidRPr="003C4873">
              <w:rPr>
                <w:rFonts w:eastAsia="Calibri"/>
                <w:sz w:val="24"/>
                <w:szCs w:val="24"/>
              </w:rPr>
              <w:t xml:space="preserve"> на основе ФГОС СПО</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 xml:space="preserve">Положение о порядке разработки и требованиях к содержанию и оформлению рабочих программ </w:t>
            </w:r>
            <w:r w:rsidRPr="003C4873">
              <w:rPr>
                <w:rFonts w:eastAsia="Calibri"/>
                <w:sz w:val="24"/>
                <w:szCs w:val="24"/>
                <w:u w:val="single"/>
              </w:rPr>
              <w:t>профессиональных модулей</w:t>
            </w:r>
            <w:r w:rsidRPr="003C4873">
              <w:rPr>
                <w:rFonts w:eastAsia="Calibri"/>
                <w:sz w:val="24"/>
                <w:szCs w:val="24"/>
              </w:rPr>
              <w:t xml:space="preserve"> на основе ФГОС СПО</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календарно-тематическом плане работы преподавателей по учебным дисциплинам и междисциплинарным курсам</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курсовой работе (проекте)</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учебно-методическом комплексе учебной дисциплины и профессионального модуля</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портфолио студента</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самостоятельной работе студентов</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Методическом совете техникума</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753 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методической работе</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753 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наставничестве</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753 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конкурсе «Преподаватель года»</w:t>
            </w:r>
          </w:p>
        </w:tc>
        <w:tc>
          <w:tcPr>
            <w:tcW w:w="2423" w:type="dxa"/>
          </w:tcPr>
          <w:p w:rsidR="00C57045" w:rsidRPr="003C4873" w:rsidRDefault="00C57045" w:rsidP="00D65362">
            <w:pPr>
              <w:rPr>
                <w:rFonts w:eastAsia="Calibri"/>
                <w:sz w:val="24"/>
                <w:szCs w:val="24"/>
              </w:rPr>
            </w:pPr>
            <w:r w:rsidRPr="003C4873">
              <w:rPr>
                <w:rFonts w:eastAsia="Calibri"/>
                <w:sz w:val="24"/>
                <w:szCs w:val="24"/>
              </w:rPr>
              <w:t>Пр. № 753 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Методические рекомендации по подготовке преподавателя к учебным занятиям</w:t>
            </w:r>
          </w:p>
        </w:tc>
        <w:tc>
          <w:tcPr>
            <w:tcW w:w="2423" w:type="dxa"/>
          </w:tcPr>
          <w:p w:rsidR="00C57045" w:rsidRPr="003C4873" w:rsidRDefault="00C57045" w:rsidP="00D65362">
            <w:pPr>
              <w:rPr>
                <w:rFonts w:eastAsia="Calibri"/>
                <w:sz w:val="24"/>
                <w:szCs w:val="24"/>
              </w:rPr>
            </w:pPr>
            <w:r w:rsidRPr="003C4873">
              <w:rPr>
                <w:rFonts w:eastAsia="Calibri"/>
                <w:sz w:val="24"/>
                <w:szCs w:val="24"/>
              </w:rPr>
              <w:t>Рег. № 201 от 29.08.2011г.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смотре-конкурсе ЦК</w:t>
            </w:r>
          </w:p>
        </w:tc>
        <w:tc>
          <w:tcPr>
            <w:tcW w:w="2423" w:type="dxa"/>
          </w:tcPr>
          <w:p w:rsidR="00C57045" w:rsidRPr="003C4873" w:rsidRDefault="00C57045" w:rsidP="00D65362">
            <w:pPr>
              <w:rPr>
                <w:rFonts w:eastAsia="Calibri"/>
                <w:sz w:val="24"/>
                <w:szCs w:val="24"/>
              </w:rPr>
            </w:pPr>
            <w:r w:rsidRPr="003C4873">
              <w:rPr>
                <w:rFonts w:eastAsia="Calibri"/>
                <w:sz w:val="24"/>
                <w:szCs w:val="24"/>
              </w:rPr>
              <w:t>Рег. № 199 от 29.08.2011г.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 xml:space="preserve">Положение о конкурсе «Лучшая научно-исследовательская, экспериментально-конструкторская, творческая работа и </w:t>
            </w:r>
            <w:r w:rsidRPr="003C4873">
              <w:rPr>
                <w:rFonts w:eastAsia="Calibri"/>
                <w:sz w:val="24"/>
                <w:szCs w:val="24"/>
              </w:rPr>
              <w:lastRenderedPageBreak/>
              <w:t>дизайн-проект» студентов</w:t>
            </w:r>
          </w:p>
        </w:tc>
        <w:tc>
          <w:tcPr>
            <w:tcW w:w="2423" w:type="dxa"/>
          </w:tcPr>
          <w:p w:rsidR="00C57045" w:rsidRPr="003C4873" w:rsidRDefault="00C57045" w:rsidP="00D65362">
            <w:pPr>
              <w:rPr>
                <w:rFonts w:eastAsia="Calibri"/>
                <w:sz w:val="24"/>
                <w:szCs w:val="24"/>
              </w:rPr>
            </w:pPr>
            <w:r w:rsidRPr="003C4873">
              <w:rPr>
                <w:rFonts w:eastAsia="Calibri"/>
                <w:sz w:val="24"/>
                <w:szCs w:val="24"/>
              </w:rPr>
              <w:lastRenderedPageBreak/>
              <w:t xml:space="preserve">Рег. № 198 от </w:t>
            </w:r>
            <w:r w:rsidRPr="003C4873">
              <w:rPr>
                <w:rFonts w:eastAsia="Calibri"/>
                <w:sz w:val="24"/>
                <w:szCs w:val="24"/>
              </w:rPr>
              <w:lastRenderedPageBreak/>
              <w:t>29.08.2011г.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конкурсе «Лучший инновационный проект»</w:t>
            </w:r>
          </w:p>
        </w:tc>
        <w:tc>
          <w:tcPr>
            <w:tcW w:w="2423" w:type="dxa"/>
          </w:tcPr>
          <w:p w:rsidR="00C57045" w:rsidRPr="003C4873" w:rsidRDefault="00C57045" w:rsidP="00D65362">
            <w:pPr>
              <w:rPr>
                <w:rFonts w:eastAsia="Calibri"/>
                <w:sz w:val="24"/>
                <w:szCs w:val="24"/>
              </w:rPr>
            </w:pPr>
            <w:r w:rsidRPr="003C4873">
              <w:rPr>
                <w:rFonts w:eastAsia="Calibri"/>
                <w:sz w:val="24"/>
                <w:szCs w:val="24"/>
              </w:rPr>
              <w:t>Рег. № 184 от 29.08.2011г.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порядке проведения лабораторно - экзаменационных сессий студентов заочной формы обучения</w:t>
            </w:r>
          </w:p>
        </w:tc>
        <w:tc>
          <w:tcPr>
            <w:tcW w:w="2423" w:type="dxa"/>
          </w:tcPr>
          <w:p w:rsidR="00C57045" w:rsidRPr="003C4873" w:rsidRDefault="00C57045" w:rsidP="00D65362">
            <w:pPr>
              <w:rPr>
                <w:rFonts w:eastAsia="Calibri"/>
                <w:sz w:val="24"/>
                <w:szCs w:val="24"/>
              </w:rPr>
            </w:pPr>
            <w:r w:rsidRPr="003C4873">
              <w:rPr>
                <w:rFonts w:eastAsia="Calibri"/>
                <w:sz w:val="24"/>
                <w:szCs w:val="24"/>
              </w:rPr>
              <w:t>Рег. № 188 от 01.09.2011г.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 xml:space="preserve">Положение о письменных контрольных работах </w:t>
            </w:r>
          </w:p>
        </w:tc>
        <w:tc>
          <w:tcPr>
            <w:tcW w:w="2423" w:type="dxa"/>
          </w:tcPr>
          <w:p w:rsidR="00C57045" w:rsidRPr="003C4873" w:rsidRDefault="00C57045" w:rsidP="00D65362">
            <w:pPr>
              <w:rPr>
                <w:rFonts w:eastAsia="Calibri"/>
                <w:sz w:val="24"/>
                <w:szCs w:val="24"/>
              </w:rPr>
            </w:pPr>
            <w:r w:rsidRPr="003C4873">
              <w:rPr>
                <w:rFonts w:eastAsia="Calibri"/>
                <w:sz w:val="24"/>
                <w:szCs w:val="24"/>
              </w:rPr>
              <w:t>Рег. № 187 от 01.09.2011г.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порядке назначения и выплаты государственных академических стипендий, государственных социальных стипендий и других денежных выплатах обучающимся техникума</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стипендиальной комиссии</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методической комиссии классных руководителей</w:t>
            </w:r>
          </w:p>
        </w:tc>
        <w:tc>
          <w:tcPr>
            <w:tcW w:w="2423" w:type="dxa"/>
          </w:tcPr>
          <w:p w:rsidR="00C57045" w:rsidRPr="003C4873" w:rsidRDefault="00C57045" w:rsidP="00D65362">
            <w:pPr>
              <w:rPr>
                <w:rFonts w:eastAsia="Calibri"/>
                <w:sz w:val="24"/>
                <w:szCs w:val="24"/>
              </w:rPr>
            </w:pPr>
            <w:r w:rsidRPr="003C4873">
              <w:rPr>
                <w:rFonts w:eastAsia="Calibri"/>
                <w:sz w:val="24"/>
                <w:szCs w:val="24"/>
              </w:rPr>
              <w:t>Рег. № 210 от 29.08.2011г.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студенческом самоуправлении</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студенческом общежитии</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Совете профилактики правонарушений</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sz w:val="24"/>
                <w:szCs w:val="24"/>
              </w:rPr>
              <w:t>Положение о практике обучающихся, осваивавших основные профессиональные образовательные программы среднего профессионального образования</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sz w:val="24"/>
                <w:szCs w:val="24"/>
              </w:rPr>
            </w:pPr>
            <w:r w:rsidRPr="003C4873">
              <w:rPr>
                <w:sz w:val="24"/>
                <w:szCs w:val="24"/>
              </w:rPr>
              <w:t>Положение о порядке участия обучающихся в формировании содержания своего профессионального образования</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планировании, организации и проведении лабораторных и практических занятий</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01.09.2012г.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учебных лабораториях и кабинетах</w:t>
            </w:r>
          </w:p>
        </w:tc>
        <w:tc>
          <w:tcPr>
            <w:tcW w:w="2423" w:type="dxa"/>
          </w:tcPr>
          <w:p w:rsidR="00C57045" w:rsidRPr="003C4873" w:rsidRDefault="00C57045" w:rsidP="00D65362">
            <w:pPr>
              <w:rPr>
                <w:rFonts w:eastAsia="Calibri"/>
                <w:sz w:val="24"/>
                <w:szCs w:val="24"/>
              </w:rPr>
            </w:pPr>
            <w:r w:rsidRPr="003C4873">
              <w:rPr>
                <w:rFonts w:eastAsia="Calibri"/>
                <w:sz w:val="24"/>
                <w:szCs w:val="24"/>
              </w:rPr>
              <w:t>Рег. № 212 от 01.09.2011г.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учебных мастерских</w:t>
            </w:r>
          </w:p>
        </w:tc>
        <w:tc>
          <w:tcPr>
            <w:tcW w:w="2423" w:type="dxa"/>
          </w:tcPr>
          <w:p w:rsidR="00C57045" w:rsidRPr="003C4873" w:rsidRDefault="00C57045" w:rsidP="00D65362">
            <w:pPr>
              <w:rPr>
                <w:rFonts w:eastAsia="Calibri"/>
                <w:sz w:val="24"/>
                <w:szCs w:val="24"/>
              </w:rPr>
            </w:pPr>
            <w:r w:rsidRPr="003C4873">
              <w:rPr>
                <w:rFonts w:eastAsia="Calibri"/>
                <w:sz w:val="24"/>
                <w:szCs w:val="24"/>
              </w:rPr>
              <w:t>Рег. № 213 от 29.08.2011г.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профориентационной работе</w:t>
            </w:r>
          </w:p>
        </w:tc>
        <w:tc>
          <w:tcPr>
            <w:tcW w:w="2423" w:type="dxa"/>
          </w:tcPr>
          <w:p w:rsidR="00C57045" w:rsidRPr="003C4873" w:rsidRDefault="00C57045" w:rsidP="00D65362">
            <w:pPr>
              <w:rPr>
                <w:rFonts w:eastAsia="Calibri"/>
                <w:sz w:val="24"/>
                <w:szCs w:val="24"/>
              </w:rPr>
            </w:pPr>
            <w:r w:rsidRPr="003C4873">
              <w:rPr>
                <w:rFonts w:eastAsia="Calibri"/>
                <w:sz w:val="24"/>
                <w:szCs w:val="24"/>
              </w:rPr>
              <w:t xml:space="preserve">Рег. № 214 от </w:t>
            </w:r>
            <w:r w:rsidRPr="003C4873">
              <w:rPr>
                <w:rFonts w:eastAsia="Calibri"/>
                <w:sz w:val="24"/>
                <w:szCs w:val="24"/>
              </w:rPr>
              <w:lastRenderedPageBreak/>
              <w:t>29.08.2011г.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autoSpaceDE w:val="0"/>
              <w:autoSpaceDN w:val="0"/>
              <w:adjustRightInd w:val="0"/>
              <w:jc w:val="both"/>
              <w:rPr>
                <w:bCs/>
                <w:sz w:val="24"/>
                <w:szCs w:val="24"/>
              </w:rPr>
            </w:pPr>
            <w:r w:rsidRPr="003C4873">
              <w:rPr>
                <w:bCs/>
                <w:sz w:val="24"/>
                <w:szCs w:val="24"/>
              </w:rPr>
              <w:t>Положение о центре профессиональной ориентации и содействия трудоустройству выпускников</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дежурстве</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учебно-производственной мастерской    «Малая учебная фирма Кафе-столовая»</w:t>
            </w:r>
          </w:p>
        </w:tc>
        <w:tc>
          <w:tcPr>
            <w:tcW w:w="2423" w:type="dxa"/>
          </w:tcPr>
          <w:p w:rsidR="00C57045" w:rsidRPr="003C4873" w:rsidRDefault="00C57045" w:rsidP="00D65362">
            <w:pPr>
              <w:rPr>
                <w:rFonts w:eastAsia="Calibri"/>
                <w:sz w:val="24"/>
                <w:szCs w:val="24"/>
              </w:rPr>
            </w:pPr>
            <w:r w:rsidRPr="003C4873">
              <w:rPr>
                <w:rFonts w:eastAsia="Calibri"/>
                <w:sz w:val="24"/>
                <w:szCs w:val="24"/>
              </w:rPr>
              <w:t>Пр. № 586-О от 28.06.2013г.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малой учебной фирме «Дизайн-сервис»</w:t>
            </w:r>
          </w:p>
        </w:tc>
        <w:tc>
          <w:tcPr>
            <w:tcW w:w="2423" w:type="dxa"/>
          </w:tcPr>
          <w:p w:rsidR="00C57045" w:rsidRPr="003C4873" w:rsidRDefault="00C57045" w:rsidP="00D65362">
            <w:pPr>
              <w:rPr>
                <w:rFonts w:eastAsia="Calibri"/>
                <w:sz w:val="24"/>
                <w:szCs w:val="24"/>
              </w:rPr>
            </w:pPr>
            <w:r w:rsidRPr="003C4873">
              <w:rPr>
                <w:rFonts w:eastAsia="Calibri"/>
                <w:sz w:val="24"/>
                <w:szCs w:val="24"/>
              </w:rPr>
              <w:t>Пр. № 586-О от 28.06.2013г.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антикоррупционной рабочей группе по противодействию коррупции</w:t>
            </w:r>
          </w:p>
        </w:tc>
        <w:tc>
          <w:tcPr>
            <w:tcW w:w="2423" w:type="dxa"/>
          </w:tcPr>
          <w:p w:rsidR="00C57045" w:rsidRPr="003C4873" w:rsidRDefault="00C57045" w:rsidP="00D65362">
            <w:pPr>
              <w:rPr>
                <w:rFonts w:eastAsia="Calibri"/>
                <w:sz w:val="24"/>
                <w:szCs w:val="24"/>
              </w:rPr>
            </w:pPr>
            <w:r w:rsidRPr="003C4873">
              <w:rPr>
                <w:rFonts w:eastAsia="Calibri"/>
                <w:sz w:val="24"/>
                <w:szCs w:val="24"/>
              </w:rPr>
              <w:t>Пр. № 928 от 02.11.2012г.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организации работы по противодействию коррупции</w:t>
            </w:r>
          </w:p>
        </w:tc>
        <w:tc>
          <w:tcPr>
            <w:tcW w:w="2423" w:type="dxa"/>
          </w:tcPr>
          <w:p w:rsidR="00C57045" w:rsidRPr="003C4873" w:rsidRDefault="00C57045" w:rsidP="00D65362">
            <w:pPr>
              <w:rPr>
                <w:rFonts w:eastAsia="Calibri"/>
                <w:sz w:val="24"/>
                <w:szCs w:val="24"/>
              </w:rPr>
            </w:pPr>
            <w:r w:rsidRPr="003C4873">
              <w:rPr>
                <w:rFonts w:eastAsia="Calibri"/>
                <w:sz w:val="24"/>
                <w:szCs w:val="24"/>
              </w:rPr>
              <w:t>Пр. № 928 от 02.11.2012г.</w:t>
            </w:r>
          </w:p>
        </w:tc>
      </w:tr>
      <w:tr w:rsidR="00C57045" w:rsidRPr="003C4873" w:rsidTr="00D65362">
        <w:tc>
          <w:tcPr>
            <w:tcW w:w="9937" w:type="dxa"/>
            <w:gridSpan w:val="3"/>
            <w:shd w:val="clear" w:color="auto" w:fill="auto"/>
          </w:tcPr>
          <w:p w:rsidR="00C57045" w:rsidRPr="003C4873" w:rsidRDefault="00C57045" w:rsidP="00D65362">
            <w:pPr>
              <w:jc w:val="center"/>
              <w:rPr>
                <w:rFonts w:eastAsia="Calibri"/>
                <w:sz w:val="24"/>
                <w:szCs w:val="24"/>
              </w:rPr>
            </w:pPr>
            <w:r w:rsidRPr="003C4873">
              <w:rPr>
                <w:rFonts w:eastAsia="Calibri"/>
                <w:sz w:val="24"/>
                <w:szCs w:val="24"/>
              </w:rPr>
              <w:t>Локальные нормативные акты, регламентирующие права, обязанности и ответственность работников</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повышении квалификации педагогических работников</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widowControl w:val="0"/>
              <w:shd w:val="clear" w:color="auto" w:fill="FFFFFF"/>
              <w:autoSpaceDE w:val="0"/>
              <w:autoSpaceDN w:val="0"/>
              <w:adjustRightInd w:val="0"/>
              <w:spacing w:before="24"/>
              <w:ind w:right="29"/>
              <w:jc w:val="both"/>
              <w:rPr>
                <w:rFonts w:cs="Arial"/>
                <w:sz w:val="24"/>
                <w:szCs w:val="24"/>
              </w:rPr>
            </w:pPr>
            <w:r w:rsidRPr="003C4873">
              <w:rPr>
                <w:bCs/>
                <w:color w:val="000000"/>
                <w:spacing w:val="-4"/>
                <w:sz w:val="24"/>
                <w:szCs w:val="24"/>
              </w:rPr>
              <w:t>Положение</w:t>
            </w:r>
            <w:r w:rsidRPr="003C4873">
              <w:rPr>
                <w:rFonts w:cs="Arial"/>
                <w:sz w:val="24"/>
                <w:szCs w:val="24"/>
              </w:rPr>
              <w:t xml:space="preserve"> о</w:t>
            </w:r>
            <w:r w:rsidRPr="003C4873">
              <w:rPr>
                <w:bCs/>
                <w:color w:val="000000"/>
                <w:spacing w:val="-1"/>
                <w:sz w:val="24"/>
                <w:szCs w:val="24"/>
              </w:rPr>
              <w:t xml:space="preserve"> критериях оценки эффективности деятельности инженерно-педагогических работников техникума</w:t>
            </w:r>
            <w:r w:rsidRPr="003C4873">
              <w:rPr>
                <w:rFonts w:cs="Arial"/>
                <w:sz w:val="24"/>
                <w:szCs w:val="24"/>
              </w:rPr>
              <w:t xml:space="preserve"> </w:t>
            </w:r>
          </w:p>
        </w:tc>
        <w:tc>
          <w:tcPr>
            <w:tcW w:w="2423" w:type="dxa"/>
          </w:tcPr>
          <w:p w:rsidR="00C57045" w:rsidRPr="003C4873" w:rsidRDefault="00C57045" w:rsidP="00D65362">
            <w:pPr>
              <w:rPr>
                <w:rFonts w:eastAsia="Calibri"/>
                <w:sz w:val="24"/>
                <w:szCs w:val="24"/>
              </w:rPr>
            </w:pPr>
            <w:r w:rsidRPr="003C4873">
              <w:rPr>
                <w:rFonts w:eastAsia="Calibri"/>
                <w:sz w:val="24"/>
                <w:szCs w:val="24"/>
              </w:rPr>
              <w:t>Пр. № 931-О от 25.10.2013г.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sz w:val="24"/>
                <w:szCs w:val="24"/>
              </w:rPr>
            </w:pPr>
            <w:r w:rsidRPr="003C4873">
              <w:rPr>
                <w:sz w:val="24"/>
                <w:szCs w:val="24"/>
              </w:rPr>
              <w:t>Положение о порядке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необходимых для качественного осуществления педагогической, научной или исследовательской деятельности</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sz w:val="24"/>
                <w:szCs w:val="24"/>
              </w:rPr>
            </w:pPr>
            <w:r w:rsidRPr="003C4873">
              <w:rPr>
                <w:sz w:val="24"/>
                <w:szCs w:val="24"/>
              </w:rPr>
              <w:t>Положение о нормах профессиональной этики педагогических работников</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sz w:val="24"/>
                <w:szCs w:val="24"/>
              </w:rPr>
            </w:pPr>
            <w:r w:rsidRPr="003C4873">
              <w:rPr>
                <w:sz w:val="24"/>
                <w:szCs w:val="24"/>
              </w:rPr>
              <w:t>Положение о соотношении учебной (преподавательской) и другой педагогической работы педагогических работников в пределах учебного года</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 xml:space="preserve">Положение о порядке проведения инструктажей по охране труда </w:t>
            </w:r>
          </w:p>
        </w:tc>
        <w:tc>
          <w:tcPr>
            <w:tcW w:w="2423" w:type="dxa"/>
          </w:tcPr>
          <w:p w:rsidR="00C57045" w:rsidRPr="003C4873" w:rsidRDefault="00C57045" w:rsidP="00D65362">
            <w:pPr>
              <w:rPr>
                <w:rFonts w:eastAsia="Calibri"/>
                <w:sz w:val="24"/>
                <w:szCs w:val="24"/>
              </w:rPr>
            </w:pPr>
            <w:r w:rsidRPr="003C4873">
              <w:rPr>
                <w:rFonts w:eastAsia="Calibri"/>
                <w:sz w:val="24"/>
                <w:szCs w:val="24"/>
              </w:rPr>
              <w:t>Рег. № 215 от 01.09.2011г.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Перечень инструкций по охране труда и технике безопасности</w:t>
            </w:r>
          </w:p>
        </w:tc>
        <w:tc>
          <w:tcPr>
            <w:tcW w:w="2423" w:type="dxa"/>
          </w:tcPr>
          <w:p w:rsidR="00C57045" w:rsidRPr="003C4873" w:rsidRDefault="00C57045" w:rsidP="00D65362">
            <w:pPr>
              <w:rPr>
                <w:rFonts w:eastAsia="Calibri"/>
                <w:sz w:val="24"/>
                <w:szCs w:val="24"/>
              </w:rPr>
            </w:pPr>
            <w:r w:rsidRPr="003C4873">
              <w:rPr>
                <w:rFonts w:eastAsia="Calibri"/>
                <w:sz w:val="24"/>
                <w:szCs w:val="24"/>
              </w:rPr>
              <w:t>14.01.2014г.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аттестации педагогических работников с целью подтверждения соответствия занимаемой должности</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widowControl w:val="0"/>
              <w:shd w:val="clear" w:color="auto" w:fill="FFFFFF"/>
              <w:autoSpaceDE w:val="0"/>
              <w:autoSpaceDN w:val="0"/>
              <w:adjustRightInd w:val="0"/>
              <w:spacing w:before="24"/>
              <w:ind w:right="29"/>
              <w:jc w:val="both"/>
              <w:rPr>
                <w:rFonts w:cs="Arial"/>
                <w:sz w:val="24"/>
                <w:szCs w:val="24"/>
              </w:rPr>
            </w:pPr>
            <w:r w:rsidRPr="003C4873">
              <w:rPr>
                <w:bCs/>
                <w:color w:val="000000"/>
                <w:spacing w:val="-4"/>
                <w:sz w:val="24"/>
                <w:szCs w:val="24"/>
              </w:rPr>
              <w:t>Положение</w:t>
            </w:r>
            <w:r w:rsidRPr="003C4873">
              <w:rPr>
                <w:rFonts w:cs="Arial"/>
                <w:sz w:val="24"/>
                <w:szCs w:val="24"/>
              </w:rPr>
              <w:t xml:space="preserve"> о</w:t>
            </w:r>
            <w:r w:rsidRPr="003C4873">
              <w:rPr>
                <w:bCs/>
                <w:color w:val="000000"/>
                <w:spacing w:val="-1"/>
                <w:sz w:val="24"/>
                <w:szCs w:val="24"/>
              </w:rPr>
              <w:t xml:space="preserve"> комиссии по распределению стимулирующей части фонда оплаты труда работников </w:t>
            </w:r>
          </w:p>
        </w:tc>
        <w:tc>
          <w:tcPr>
            <w:tcW w:w="2423" w:type="dxa"/>
          </w:tcPr>
          <w:p w:rsidR="00C57045" w:rsidRPr="003C4873" w:rsidRDefault="00C57045" w:rsidP="00D65362">
            <w:pPr>
              <w:rPr>
                <w:rFonts w:eastAsia="Calibri"/>
                <w:sz w:val="24"/>
                <w:szCs w:val="24"/>
              </w:rPr>
            </w:pPr>
            <w:r w:rsidRPr="003C4873">
              <w:rPr>
                <w:rFonts w:eastAsia="Calibri"/>
                <w:sz w:val="24"/>
                <w:szCs w:val="24"/>
              </w:rPr>
              <w:t>Пр. № 931-О от 25.10.2013г.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постоянно действующей экспертной комиссии</w:t>
            </w:r>
          </w:p>
        </w:tc>
        <w:tc>
          <w:tcPr>
            <w:tcW w:w="2423" w:type="dxa"/>
          </w:tcPr>
          <w:p w:rsidR="00C57045" w:rsidRPr="003C4873" w:rsidRDefault="00C57045" w:rsidP="00D65362">
            <w:pPr>
              <w:rPr>
                <w:rFonts w:eastAsia="Calibri"/>
                <w:sz w:val="24"/>
                <w:szCs w:val="24"/>
              </w:rPr>
            </w:pPr>
            <w:r w:rsidRPr="003C4873">
              <w:rPr>
                <w:rFonts w:eastAsia="Calibri"/>
                <w:sz w:val="24"/>
                <w:szCs w:val="24"/>
              </w:rPr>
              <w:t>Рег. № 192 от 01.09.2011г.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Должностные инструкции (по отдельному перечню)</w:t>
            </w:r>
          </w:p>
        </w:tc>
        <w:tc>
          <w:tcPr>
            <w:tcW w:w="2423" w:type="dxa"/>
          </w:tcPr>
          <w:p w:rsidR="00C57045" w:rsidRPr="003C4873" w:rsidRDefault="00C57045" w:rsidP="00D65362">
            <w:pPr>
              <w:rPr>
                <w:rFonts w:eastAsia="Calibri"/>
                <w:sz w:val="24"/>
                <w:szCs w:val="24"/>
              </w:rPr>
            </w:pPr>
            <w:r w:rsidRPr="003C4873">
              <w:rPr>
                <w:rFonts w:eastAsia="Calibri"/>
                <w:sz w:val="24"/>
                <w:szCs w:val="24"/>
              </w:rPr>
              <w:t>2008-2009 г.г.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Правила внутреннего трудового распорядка (приложение к коллективному договору)</w:t>
            </w:r>
          </w:p>
        </w:tc>
        <w:tc>
          <w:tcPr>
            <w:tcW w:w="2423" w:type="dxa"/>
          </w:tcPr>
          <w:p w:rsidR="00C57045" w:rsidRPr="003C4873" w:rsidRDefault="00C57045" w:rsidP="00D65362">
            <w:pPr>
              <w:rPr>
                <w:rFonts w:eastAsia="Calibri"/>
                <w:sz w:val="24"/>
                <w:szCs w:val="24"/>
              </w:rPr>
            </w:pPr>
            <w:r w:rsidRPr="003C4873">
              <w:rPr>
                <w:rFonts w:eastAsia="Calibri"/>
                <w:sz w:val="24"/>
                <w:szCs w:val="24"/>
              </w:rPr>
              <w:t>От 30.10.2008г.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b/>
                <w:sz w:val="24"/>
                <w:szCs w:val="24"/>
              </w:rPr>
            </w:pPr>
            <w:r w:rsidRPr="003C4873">
              <w:rPr>
                <w:rFonts w:eastAsia="Calibri"/>
                <w:sz w:val="24"/>
                <w:szCs w:val="24"/>
              </w:rPr>
              <w:t>Положение о защите, хранении, обработки и передаче персональных данных работников</w:t>
            </w:r>
          </w:p>
        </w:tc>
        <w:tc>
          <w:tcPr>
            <w:tcW w:w="2423" w:type="dxa"/>
          </w:tcPr>
          <w:p w:rsidR="00C57045" w:rsidRPr="003C4873" w:rsidRDefault="00C57045" w:rsidP="00D65362">
            <w:pPr>
              <w:rPr>
                <w:rFonts w:eastAsia="Calibri"/>
                <w:sz w:val="24"/>
                <w:szCs w:val="24"/>
              </w:rPr>
            </w:pPr>
            <w:r w:rsidRPr="003C4873">
              <w:rPr>
                <w:rFonts w:eastAsia="Calibri"/>
                <w:sz w:val="24"/>
                <w:szCs w:val="24"/>
              </w:rPr>
              <w:t>Пр. № 13-О от 13.01.2014г.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формировании библиотечного фонда</w:t>
            </w:r>
          </w:p>
        </w:tc>
        <w:tc>
          <w:tcPr>
            <w:tcW w:w="2423" w:type="dxa"/>
          </w:tcPr>
          <w:p w:rsidR="00C57045" w:rsidRPr="003C4873" w:rsidRDefault="00C57045" w:rsidP="00D65362">
            <w:pPr>
              <w:rPr>
                <w:rFonts w:eastAsia="Calibri"/>
                <w:sz w:val="24"/>
                <w:szCs w:val="24"/>
              </w:rPr>
            </w:pPr>
            <w:r w:rsidRPr="003C4873">
              <w:rPr>
                <w:rFonts w:eastAsia="Calibri"/>
                <w:sz w:val="24"/>
                <w:szCs w:val="24"/>
              </w:rPr>
              <w:t>Приказ от 01.09.2012 №753</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сохранности библиотечного фонда</w:t>
            </w:r>
          </w:p>
        </w:tc>
        <w:tc>
          <w:tcPr>
            <w:tcW w:w="2423" w:type="dxa"/>
          </w:tcPr>
          <w:p w:rsidR="00C57045" w:rsidRPr="003C4873" w:rsidRDefault="00C57045" w:rsidP="00D65362">
            <w:pPr>
              <w:rPr>
                <w:rFonts w:eastAsia="Calibri"/>
                <w:sz w:val="24"/>
                <w:szCs w:val="24"/>
              </w:rPr>
            </w:pPr>
            <w:r w:rsidRPr="003C4873">
              <w:rPr>
                <w:rFonts w:eastAsia="Calibri"/>
                <w:sz w:val="24"/>
                <w:szCs w:val="24"/>
              </w:rPr>
              <w:t>Приказ от 01.09.2012 №753</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комиссии по сохранности библиотечных фондов</w:t>
            </w:r>
          </w:p>
        </w:tc>
        <w:tc>
          <w:tcPr>
            <w:tcW w:w="2423" w:type="dxa"/>
          </w:tcPr>
          <w:p w:rsidR="00C57045" w:rsidRPr="003C4873" w:rsidRDefault="00C57045" w:rsidP="00D65362">
            <w:pPr>
              <w:rPr>
                <w:rFonts w:eastAsia="Calibri"/>
                <w:sz w:val="24"/>
                <w:szCs w:val="24"/>
              </w:rPr>
            </w:pPr>
            <w:r w:rsidRPr="003C4873">
              <w:rPr>
                <w:rFonts w:eastAsia="Calibri"/>
                <w:sz w:val="24"/>
                <w:szCs w:val="24"/>
              </w:rPr>
              <w:t>Приказ от 01.09.2012 №753</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Правила пользования библиотекой</w:t>
            </w:r>
          </w:p>
        </w:tc>
        <w:tc>
          <w:tcPr>
            <w:tcW w:w="2423" w:type="dxa"/>
          </w:tcPr>
          <w:p w:rsidR="00C57045" w:rsidRPr="003C4873" w:rsidRDefault="00C57045" w:rsidP="00D65362">
            <w:pPr>
              <w:rPr>
                <w:rFonts w:eastAsia="Calibri"/>
                <w:sz w:val="24"/>
                <w:szCs w:val="24"/>
              </w:rPr>
            </w:pPr>
            <w:r w:rsidRPr="003C4873">
              <w:rPr>
                <w:rFonts w:eastAsia="Calibri"/>
                <w:sz w:val="24"/>
                <w:szCs w:val="24"/>
              </w:rPr>
              <w:t>Приказ от 01.09.2012 №753</w:t>
            </w:r>
          </w:p>
        </w:tc>
      </w:tr>
      <w:tr w:rsidR="00C57045" w:rsidRPr="003C4873" w:rsidTr="00D65362">
        <w:tc>
          <w:tcPr>
            <w:tcW w:w="9937" w:type="dxa"/>
            <w:gridSpan w:val="3"/>
            <w:shd w:val="clear" w:color="auto" w:fill="auto"/>
          </w:tcPr>
          <w:p w:rsidR="00C57045" w:rsidRPr="003C4873" w:rsidRDefault="00C57045" w:rsidP="00D65362">
            <w:pPr>
              <w:jc w:val="center"/>
              <w:rPr>
                <w:rFonts w:eastAsia="Calibri"/>
                <w:sz w:val="24"/>
                <w:szCs w:val="24"/>
              </w:rPr>
            </w:pPr>
            <w:r w:rsidRPr="003C4873">
              <w:rPr>
                <w:rFonts w:eastAsia="Calibri"/>
                <w:sz w:val="24"/>
                <w:szCs w:val="24"/>
              </w:rPr>
              <w:t>Локальные нормативные акты, регламентирующие открытость и доступность информации о деятельности</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об официальном сайте в сети интернет, электронной почте, локальной сети и электронных образовательных ресурсах</w:t>
            </w:r>
          </w:p>
        </w:tc>
        <w:tc>
          <w:tcPr>
            <w:tcW w:w="2423" w:type="dxa"/>
          </w:tcPr>
          <w:p w:rsidR="00C57045" w:rsidRPr="003C4873" w:rsidRDefault="00C57045" w:rsidP="00D65362">
            <w:pPr>
              <w:jc w:val="both"/>
              <w:rPr>
                <w:rFonts w:eastAsia="Calibri"/>
                <w:sz w:val="24"/>
                <w:szCs w:val="24"/>
              </w:rPr>
            </w:pPr>
            <w:r w:rsidRPr="003C4873">
              <w:rPr>
                <w:rFonts w:eastAsia="Calibri"/>
                <w:sz w:val="24"/>
                <w:szCs w:val="24"/>
              </w:rPr>
              <w:t>От 01.09.2011г.</w:t>
            </w:r>
          </w:p>
        </w:tc>
      </w:tr>
      <w:tr w:rsidR="00C57045" w:rsidRPr="003C4873" w:rsidTr="00D65362">
        <w:tc>
          <w:tcPr>
            <w:tcW w:w="710" w:type="dxa"/>
            <w:shd w:val="clear" w:color="auto" w:fill="auto"/>
          </w:tcPr>
          <w:p w:rsidR="00C57045" w:rsidRPr="003C4873" w:rsidRDefault="00C57045" w:rsidP="00A37649">
            <w:pPr>
              <w:numPr>
                <w:ilvl w:val="0"/>
                <w:numId w:val="38"/>
              </w:numPr>
              <w:spacing w:after="0" w:line="240" w:lineRule="auto"/>
              <w:ind w:hanging="578"/>
              <w:contextualSpacing/>
              <w:rPr>
                <w:rFonts w:eastAsia="Calibri"/>
                <w:sz w:val="24"/>
                <w:szCs w:val="24"/>
              </w:rPr>
            </w:pPr>
          </w:p>
        </w:tc>
        <w:tc>
          <w:tcPr>
            <w:tcW w:w="6804" w:type="dxa"/>
            <w:shd w:val="clear" w:color="auto" w:fill="auto"/>
          </w:tcPr>
          <w:p w:rsidR="00C57045" w:rsidRPr="003C4873" w:rsidRDefault="00C57045" w:rsidP="00D65362">
            <w:pPr>
              <w:jc w:val="both"/>
              <w:rPr>
                <w:rFonts w:eastAsia="Calibri"/>
                <w:sz w:val="24"/>
                <w:szCs w:val="24"/>
              </w:rPr>
            </w:pPr>
            <w:r w:rsidRPr="003C4873">
              <w:rPr>
                <w:rFonts w:eastAsia="Calibri"/>
                <w:sz w:val="24"/>
                <w:szCs w:val="24"/>
              </w:rPr>
              <w:t>Положение о порядке проведения самообследования</w:t>
            </w:r>
          </w:p>
        </w:tc>
        <w:tc>
          <w:tcPr>
            <w:tcW w:w="2423" w:type="dxa"/>
          </w:tcPr>
          <w:p w:rsidR="00C57045" w:rsidRPr="003C4873" w:rsidRDefault="00C57045" w:rsidP="00D65362">
            <w:pPr>
              <w:rPr>
                <w:rFonts w:eastAsia="Calibri"/>
                <w:sz w:val="24"/>
                <w:szCs w:val="24"/>
              </w:rPr>
            </w:pPr>
            <w:r w:rsidRPr="003C4873">
              <w:rPr>
                <w:rFonts w:eastAsia="Calibri"/>
                <w:sz w:val="24"/>
                <w:szCs w:val="24"/>
              </w:rPr>
              <w:t>Пр. № 775-О от 02.09.2013г.</w:t>
            </w:r>
          </w:p>
        </w:tc>
      </w:tr>
    </w:tbl>
    <w:p w:rsidR="00C57045" w:rsidRPr="003C4873" w:rsidRDefault="00C57045" w:rsidP="00C57045">
      <w:pPr>
        <w:spacing w:line="360" w:lineRule="auto"/>
        <w:ind w:left="2520" w:hanging="2520"/>
        <w:rPr>
          <w:sz w:val="24"/>
          <w:szCs w:val="24"/>
        </w:rPr>
      </w:pPr>
    </w:p>
    <w:p w:rsidR="00C57045" w:rsidRDefault="00C57045">
      <w:pPr>
        <w:rPr>
          <w:rFonts w:ascii="Times New Roman" w:hAnsi="Times New Roman" w:cs="Times New Roman"/>
          <w:sz w:val="28"/>
          <w:szCs w:val="28"/>
        </w:rPr>
      </w:pPr>
      <w:r>
        <w:rPr>
          <w:rFonts w:ascii="Times New Roman" w:hAnsi="Times New Roman" w:cs="Times New Roman"/>
          <w:sz w:val="28"/>
          <w:szCs w:val="28"/>
        </w:rPr>
        <w:br w:type="page"/>
      </w:r>
    </w:p>
    <w:p w:rsidR="00C57045" w:rsidRDefault="00C57045" w:rsidP="00C57045">
      <w:pPr>
        <w:jc w:val="right"/>
        <w:rPr>
          <w:rFonts w:ascii="Times New Roman" w:hAnsi="Times New Roman"/>
        </w:rPr>
        <w:sectPr w:rsidR="00C57045" w:rsidSect="00151640">
          <w:pgSz w:w="11906" w:h="16838" w:code="9"/>
          <w:pgMar w:top="1134" w:right="707" w:bottom="1134" w:left="1418" w:header="709" w:footer="0" w:gutter="0"/>
          <w:cols w:space="708"/>
          <w:docGrid w:linePitch="360"/>
        </w:sectPr>
      </w:pPr>
    </w:p>
    <w:p w:rsidR="00C57045" w:rsidRPr="00B816BA" w:rsidRDefault="00C57045" w:rsidP="00263FA5">
      <w:pPr>
        <w:pStyle w:val="3"/>
        <w:jc w:val="right"/>
      </w:pPr>
      <w:bookmarkStart w:id="9" w:name="_Приложение_4"/>
      <w:bookmarkEnd w:id="9"/>
      <w:r w:rsidRPr="00B816BA">
        <w:lastRenderedPageBreak/>
        <w:t>Приложение 4</w:t>
      </w:r>
    </w:p>
    <w:p w:rsidR="00C57045" w:rsidRPr="00B816BA" w:rsidRDefault="00C57045" w:rsidP="00C57045">
      <w:pPr>
        <w:pStyle w:val="af"/>
        <w:jc w:val="center"/>
        <w:rPr>
          <w:rFonts w:ascii="Times New Roman" w:hAnsi="Times New Roman"/>
          <w:sz w:val="24"/>
          <w:szCs w:val="24"/>
        </w:rPr>
      </w:pPr>
      <w:r w:rsidRPr="00B816BA">
        <w:rPr>
          <w:rFonts w:ascii="Times New Roman" w:hAnsi="Times New Roman"/>
          <w:sz w:val="24"/>
          <w:szCs w:val="24"/>
        </w:rPr>
        <w:t>Сведения о соответствии рабочих учебных планов</w:t>
      </w:r>
    </w:p>
    <w:p w:rsidR="00C57045" w:rsidRPr="00B816BA" w:rsidRDefault="00C57045" w:rsidP="00C57045">
      <w:pPr>
        <w:pStyle w:val="af"/>
        <w:jc w:val="center"/>
        <w:rPr>
          <w:rFonts w:ascii="Times New Roman" w:hAnsi="Times New Roman"/>
          <w:sz w:val="24"/>
          <w:szCs w:val="24"/>
        </w:rPr>
      </w:pPr>
      <w:r w:rsidRPr="00B816BA">
        <w:rPr>
          <w:rFonts w:ascii="Times New Roman" w:hAnsi="Times New Roman"/>
          <w:sz w:val="24"/>
          <w:szCs w:val="24"/>
        </w:rPr>
        <w:t>требованиям ФГОС СПО (программы подготовки специалистов среднего звена)</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701"/>
        <w:gridCol w:w="1701"/>
        <w:gridCol w:w="1843"/>
        <w:gridCol w:w="1842"/>
        <w:gridCol w:w="2127"/>
      </w:tblGrid>
      <w:tr w:rsidR="00C57045" w:rsidRPr="00B816BA" w:rsidTr="00D65362">
        <w:tc>
          <w:tcPr>
            <w:tcW w:w="4503" w:type="dxa"/>
            <w:vMerge w:val="restart"/>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Критериальный показатель</w:t>
            </w:r>
          </w:p>
        </w:tc>
        <w:tc>
          <w:tcPr>
            <w:tcW w:w="3402" w:type="dxa"/>
            <w:gridSpan w:val="2"/>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080114 </w:t>
            </w:r>
            <w:r w:rsidRPr="00B816BA">
              <w:rPr>
                <w:rFonts w:ascii="Times New Roman" w:hAnsi="Times New Roman"/>
                <w:sz w:val="24"/>
                <w:szCs w:val="24"/>
              </w:rPr>
              <w:t>Экономика и бухгалтерский учет (по отраслям)</w:t>
            </w:r>
          </w:p>
        </w:tc>
        <w:tc>
          <w:tcPr>
            <w:tcW w:w="3544" w:type="dxa"/>
            <w:gridSpan w:val="2"/>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100401 Туризм</w:t>
            </w:r>
          </w:p>
        </w:tc>
        <w:tc>
          <w:tcPr>
            <w:tcW w:w="3969" w:type="dxa"/>
            <w:gridSpan w:val="2"/>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100701 Коммерция (по отраслям)</w:t>
            </w:r>
          </w:p>
        </w:tc>
      </w:tr>
      <w:tr w:rsidR="00C57045" w:rsidRPr="00B816BA" w:rsidTr="00D65362">
        <w:tc>
          <w:tcPr>
            <w:tcW w:w="4503" w:type="dxa"/>
            <w:vMerge/>
          </w:tcPr>
          <w:p w:rsidR="00C57045" w:rsidRPr="00B816BA" w:rsidRDefault="00C57045" w:rsidP="00D65362">
            <w:pPr>
              <w:pStyle w:val="af"/>
              <w:tabs>
                <w:tab w:val="center" w:pos="4677"/>
                <w:tab w:val="right" w:pos="9355"/>
              </w:tabs>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ФГОС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уч. плану</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ФГОС</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уч. плану</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ФГОС</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уч. плану</w:t>
            </w:r>
          </w:p>
        </w:tc>
      </w:tr>
      <w:tr w:rsidR="00C57045" w:rsidRPr="00B816BA" w:rsidTr="00D65362">
        <w:tc>
          <w:tcPr>
            <w:tcW w:w="4503" w:type="dxa"/>
          </w:tcPr>
          <w:p w:rsidR="00C57045" w:rsidRPr="00B816BA" w:rsidRDefault="00C57045" w:rsidP="00C57045">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нормативному сроку базовой или углубленной подготовки</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 г.10 мес.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(на базе ООО)</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 г.10 мес.</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(на базе ООО)</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 г.10 мес.</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(на базе ООО)</w:t>
            </w: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учебных циклов и разделов</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обязательных учебных дисциплин (циклы ОГСЭ, ЕН, ОП)</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10 УД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10 УД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4 УД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- 4 УД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- 9 УД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- 9 УД</w:t>
            </w: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обязательных ПМ</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обязательных МДК в ПМ</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ПМ.05 -0</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ПМ.01 –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ПМ.04- 2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ПМ.05 – 1 (В)</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 xml:space="preserve">ПМ.01 – 2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ПМ.04-2</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2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ПМ.03-2 ПМ.04-2</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3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ПМ.04-0</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3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ПМ.03-2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ПМ.04- 1 (В)</w:t>
            </w: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lastRenderedPageBreak/>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498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174час.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1542час.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- 742час.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802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2106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498час.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174час.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2514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- 762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1752 час.(В)</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462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141час.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1395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- 441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954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2106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462час.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141час.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2259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- 441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1818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498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174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1542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- 666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876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2106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498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- 174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2514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- 666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1848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332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- 116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1028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- 494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802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1404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332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- 116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1676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508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1168 час.(В)</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308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- 94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930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- 294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636час.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1404час.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308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- 94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1506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294час.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1212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332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116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1028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444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584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1404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332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- 116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1676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444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1232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продолжительности практик</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14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14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20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20 нед.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14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14 нед.</w:t>
            </w: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нормативным срокам освоения ОПОП по учебным циклам</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59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98 нед.(59 нед.+39 нед. на 1 курсе ОД)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53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92 нед. (53 нед. + 39 нед. на 1 курсе-ОД)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59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98 нед.(59 нед.+39 нед. на 1 курсе ОД).</w:t>
            </w: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продолжитель-ности (общему объему) промежуточной аттестации</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нед. + 2 нед. на 1 курсе-ОД)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нед. + 2 нед. на 1 курсе-ОД)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нед. + 2 нед. на 1 курсе-ОД)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lastRenderedPageBreak/>
              <w:t>Соответствие учебного плана требованиям ФГОС СПО по форме 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продолжительнос-ти подготовки и прохождения 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общему объему каникулярного времени за весь период обучения</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13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24 нед.( 13 нед + 11 нед на 1 курсе ОД)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13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24 нед. (13 нед. + 11 нед. на 1 курсе-ОД)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13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24 нед. (13 нед. + 11 нед. на 1 курсе-ОД)</w:t>
            </w: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максимальному объему учебной нагрузки в неделю</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максимальному объему аудиторных занятий в неделю</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36час.</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r>
      <w:tr w:rsidR="00C57045" w:rsidRPr="00B816BA" w:rsidTr="00D65362">
        <w:tc>
          <w:tcPr>
            <w:tcW w:w="4503" w:type="dxa"/>
          </w:tcPr>
          <w:p w:rsidR="00C57045" w:rsidRPr="00B816BA" w:rsidRDefault="00C57045" w:rsidP="00C57045">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общему объему каникулярного времени в учебном году</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8-11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11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8-11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11 нед.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8-11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Х-х нед.</w:t>
            </w: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объему занятий по дисциплине «Физическая культура» (ОГСЭ)</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236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Ауд.- 118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236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Ауд.- 118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212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Ауд.- 106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212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Ауд.- 106 час.</w:t>
            </w:r>
          </w:p>
          <w:p w:rsidR="00C57045" w:rsidRPr="00B816BA" w:rsidRDefault="00C57045" w:rsidP="00B723F5">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236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Ауд.- 118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236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Ауд.- 118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r>
      <w:tr w:rsidR="00C57045" w:rsidRPr="00B816BA" w:rsidTr="00D65362">
        <w:tc>
          <w:tcPr>
            <w:tcW w:w="4503"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объему аудитор-ных занятий обязательных дисциплин (ОГСЭ, ОП)</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Ин. язык  -118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 xml:space="preserve">БЖ -68 </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Ин. язык -.118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БЖ- 68</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Ин. язык – 106</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БЖ -68</w:t>
            </w:r>
          </w:p>
        </w:tc>
        <w:tc>
          <w:tcPr>
            <w:tcW w:w="1843"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Ин. язык - 106.</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БЖ-68</w:t>
            </w:r>
          </w:p>
        </w:tc>
        <w:tc>
          <w:tcPr>
            <w:tcW w:w="1842"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Ин. язык  -118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 xml:space="preserve">БЖ -68 </w:t>
            </w:r>
          </w:p>
        </w:tc>
        <w:tc>
          <w:tcPr>
            <w:tcW w:w="2127"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Ин. язык -.118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БЖ- 68</w:t>
            </w:r>
          </w:p>
        </w:tc>
      </w:tr>
    </w:tbl>
    <w:p w:rsidR="00C57045" w:rsidRPr="00B816BA" w:rsidRDefault="00C57045" w:rsidP="00C57045">
      <w:pPr>
        <w:pStyle w:val="af"/>
        <w:jc w:val="center"/>
        <w:rPr>
          <w:rFonts w:ascii="Times New Roman" w:hAnsi="Times New Roman"/>
          <w:sz w:val="24"/>
          <w:szCs w:val="24"/>
        </w:rPr>
      </w:pPr>
      <w:r w:rsidRPr="00B816BA">
        <w:rPr>
          <w:rFonts w:ascii="Times New Roman" w:hAnsi="Times New Roman"/>
          <w:sz w:val="24"/>
          <w:szCs w:val="24"/>
        </w:rPr>
        <w:lastRenderedPageBreak/>
        <w:t>Сведения о соответствии рабочих учебных планов</w:t>
      </w:r>
    </w:p>
    <w:p w:rsidR="00C57045" w:rsidRPr="00B816BA" w:rsidRDefault="00C57045" w:rsidP="00C57045">
      <w:pPr>
        <w:pStyle w:val="af"/>
        <w:jc w:val="center"/>
        <w:rPr>
          <w:rFonts w:ascii="Times New Roman" w:hAnsi="Times New Roman"/>
          <w:sz w:val="24"/>
          <w:szCs w:val="24"/>
        </w:rPr>
      </w:pPr>
      <w:r w:rsidRPr="00B816BA">
        <w:rPr>
          <w:rFonts w:ascii="Times New Roman" w:hAnsi="Times New Roman"/>
          <w:sz w:val="24"/>
          <w:szCs w:val="24"/>
        </w:rPr>
        <w:t>требованиям ФГОС СПО (программы подготовки специалистов среднего звена)</w:t>
      </w:r>
    </w:p>
    <w:p w:rsidR="00C57045" w:rsidRPr="00B816BA" w:rsidRDefault="00C57045" w:rsidP="00C57045">
      <w:pPr>
        <w:rPr>
          <w:rFonts w:ascii="Times New Roman" w:hAnsi="Times New Roma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1701"/>
        <w:gridCol w:w="1701"/>
        <w:gridCol w:w="1843"/>
        <w:gridCol w:w="1842"/>
        <w:gridCol w:w="2127"/>
      </w:tblGrid>
      <w:tr w:rsidR="00C57045" w:rsidRPr="00B816BA" w:rsidTr="00D65362">
        <w:tc>
          <w:tcPr>
            <w:tcW w:w="4644" w:type="dxa"/>
            <w:vMerge w:val="restart"/>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Критериальный показатель</w:t>
            </w:r>
          </w:p>
        </w:tc>
        <w:tc>
          <w:tcPr>
            <w:tcW w:w="3402" w:type="dxa"/>
            <w:gridSpan w:val="2"/>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100114 </w:t>
            </w:r>
            <w:r w:rsidRPr="00B816BA">
              <w:rPr>
                <w:rFonts w:ascii="Times New Roman" w:hAnsi="Times New Roman"/>
                <w:sz w:val="24"/>
                <w:szCs w:val="24"/>
              </w:rPr>
              <w:t>Организация обслуживания в общественном питании</w:t>
            </w:r>
          </w:p>
        </w:tc>
        <w:tc>
          <w:tcPr>
            <w:tcW w:w="3544" w:type="dxa"/>
            <w:gridSpan w:val="2"/>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100801 Товароведение и экспертиза качества потребительских товаров</w:t>
            </w:r>
          </w:p>
        </w:tc>
        <w:tc>
          <w:tcPr>
            <w:tcW w:w="3969" w:type="dxa"/>
            <w:gridSpan w:val="2"/>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highlight w:val="yellow"/>
              </w:rPr>
            </w:pPr>
            <w:r w:rsidRPr="00B816BA">
              <w:rPr>
                <w:rFonts w:ascii="Times New Roman" w:eastAsia="Times New Roman" w:hAnsi="Times New Roman"/>
                <w:sz w:val="24"/>
                <w:szCs w:val="24"/>
              </w:rPr>
              <w:t>101101 Гостиничный сервис</w:t>
            </w:r>
          </w:p>
        </w:tc>
      </w:tr>
      <w:tr w:rsidR="00C57045" w:rsidRPr="00B816BA" w:rsidTr="00D65362">
        <w:tc>
          <w:tcPr>
            <w:tcW w:w="4644" w:type="dxa"/>
            <w:vMerge/>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ФГОС</w:t>
            </w:r>
          </w:p>
        </w:tc>
        <w:tc>
          <w:tcPr>
            <w:tcW w:w="1701" w:type="dxa"/>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уч. плану</w:t>
            </w:r>
          </w:p>
        </w:tc>
        <w:tc>
          <w:tcPr>
            <w:tcW w:w="1701" w:type="dxa"/>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ФГОС</w:t>
            </w:r>
          </w:p>
        </w:tc>
        <w:tc>
          <w:tcPr>
            <w:tcW w:w="1843" w:type="dxa"/>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уч. плану</w:t>
            </w:r>
          </w:p>
        </w:tc>
        <w:tc>
          <w:tcPr>
            <w:tcW w:w="1842" w:type="dxa"/>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ФГОС</w:t>
            </w:r>
          </w:p>
        </w:tc>
        <w:tc>
          <w:tcPr>
            <w:tcW w:w="2127" w:type="dxa"/>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уч. плану</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нормативному сроку базовой или углубленной подготовки</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г.10 мес.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(на базе ООО)</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 г.10 мес.</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(на базе ООО)</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 г.10 мес.</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(на базе ООО)</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учебных циклов и разделов</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обязательных учебных дисциплин (циклы ОГСЭ, ЕН, ОП)</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9 УД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9 УД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9 УД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- 9 УД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6 УД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- 6 УД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обязательных ПМ</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обязательных МДК в ПМ</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3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ПМ.05 -0</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 – 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ПМ.04- 2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 – 1 (В)</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ПМ.04-0</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ПМ.03-1 ПМ.04-1 (В)</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ПМ.05 -0</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ПМ.03-1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ПМ.04- 1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 – 1 (В)</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lastRenderedPageBreak/>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642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72час.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2418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- 1062час.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1356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2106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642час.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72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3768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1062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2706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492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108час.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1542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- 672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942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2106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492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108час.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2532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- 672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1860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138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1446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- 528час.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918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2106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- 138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2310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- 567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1743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428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- 48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1612час.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- 708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904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1404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428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- 48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2512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708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1804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328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- 72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1076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- 448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628час.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1404час.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328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- 72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1688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448час.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1240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312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92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964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352час.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612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1404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312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- 92час.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1162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378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1162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продолжительности практик</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30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30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15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15 нед.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19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19 нед.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нормативным срокам освоения ОПОП по учебным циклам</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83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122 нед.(83 нед.+39 нед. на 1 курсе ОД)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58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97 нед. (58 нед. + 39 нед. на 1 курсе-ОД)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93 нед.(54 нед.+39 нед. на 1 курсе ОД).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продолжитель-ности (общему объему) промежуточной аттестации</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7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 + 2 нед. на 1 курсе-ОД)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нед. + 2 нед. на 1 курсе-ОД)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нед. + 2 нед. на 1 курсе-ОД)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lastRenderedPageBreak/>
              <w:t>Соответствие учебного плана требованиям ФГОС СПО по форме ГИА</w:t>
            </w:r>
          </w:p>
          <w:p w:rsidR="00C57045" w:rsidRPr="00B816BA" w:rsidRDefault="00C57045" w:rsidP="00D65362">
            <w:pPr>
              <w:pStyle w:val="af"/>
              <w:tabs>
                <w:tab w:val="center" w:pos="4677"/>
                <w:tab w:val="right" w:pos="9355"/>
              </w:tabs>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продолжительнос-ти подготовки и прохождения 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общему объему каникулярного времени за весь период обучения</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23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34 нед.( 23 нед + 11 нед на 1 курсе ОД)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13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24 нед. (13 нед. + 11 нед. на 1 курсе-ОД)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13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24 нед. (13 нед. + 11 нед. на 1 курсе-ОД)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максимальному объему учебной нагрузки в неделю</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максимальному объему аудиторных занятий в неделю</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36час.</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общему объему каникулярного времени в учебном году</w:t>
            </w:r>
          </w:p>
          <w:p w:rsidR="00C57045" w:rsidRPr="00B816BA" w:rsidRDefault="00C57045" w:rsidP="00D65362">
            <w:pPr>
              <w:pStyle w:val="af"/>
              <w:tabs>
                <w:tab w:val="center" w:pos="4677"/>
                <w:tab w:val="right" w:pos="9355"/>
              </w:tabs>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8-11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11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8-11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11 нед.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8-11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11 нед.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объему занятий по дисциплине «Физическая культура» (ОГСЭ)</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Ауд.- 166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Ауд.- 166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232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Ауд.- 116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232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Ауд.- 116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216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Ауд.- 108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216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Ауд.- 108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объему аудитор-ных занятий обязательных дисциплин (ОГСЭ, ОП)</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Ин. язык  -166</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 xml:space="preserve">БЖ -68 </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Ин. язык -.166</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БЖ- 68</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Ин. язык – 116</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БЖ -68</w:t>
            </w:r>
          </w:p>
        </w:tc>
        <w:tc>
          <w:tcPr>
            <w:tcW w:w="1843"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Ин. язык - 116.</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БЖ-68</w:t>
            </w:r>
          </w:p>
        </w:tc>
        <w:tc>
          <w:tcPr>
            <w:tcW w:w="1842"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Ин. язык  -108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 xml:space="preserve">БЖ -68 </w:t>
            </w:r>
          </w:p>
        </w:tc>
        <w:tc>
          <w:tcPr>
            <w:tcW w:w="2127"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Ин. язык -.108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БЖ- 68</w:t>
            </w:r>
          </w:p>
        </w:tc>
      </w:tr>
    </w:tbl>
    <w:p w:rsidR="00C57045" w:rsidRPr="00B816BA" w:rsidRDefault="00C57045" w:rsidP="00C57045"/>
    <w:p w:rsidR="00C57045" w:rsidRPr="00B816BA" w:rsidRDefault="00C57045" w:rsidP="00C57045">
      <w:pPr>
        <w:pStyle w:val="af"/>
        <w:jc w:val="center"/>
        <w:rPr>
          <w:rFonts w:ascii="Times New Roman" w:hAnsi="Times New Roman"/>
          <w:sz w:val="24"/>
          <w:szCs w:val="24"/>
        </w:rPr>
      </w:pPr>
      <w:r w:rsidRPr="00B816BA">
        <w:rPr>
          <w:rFonts w:ascii="Times New Roman" w:hAnsi="Times New Roman"/>
          <w:sz w:val="24"/>
          <w:szCs w:val="24"/>
        </w:rPr>
        <w:lastRenderedPageBreak/>
        <w:t>Сведения о соответствии рабочих учебных планов</w:t>
      </w:r>
    </w:p>
    <w:p w:rsidR="00C57045" w:rsidRPr="00B816BA" w:rsidRDefault="00C57045" w:rsidP="00C57045">
      <w:pPr>
        <w:pStyle w:val="af"/>
        <w:jc w:val="center"/>
        <w:rPr>
          <w:rFonts w:ascii="Times New Roman" w:hAnsi="Times New Roman"/>
          <w:sz w:val="24"/>
          <w:szCs w:val="24"/>
        </w:rPr>
      </w:pPr>
      <w:r w:rsidRPr="00B816BA">
        <w:rPr>
          <w:rFonts w:ascii="Times New Roman" w:hAnsi="Times New Roman"/>
          <w:sz w:val="24"/>
          <w:szCs w:val="24"/>
        </w:rPr>
        <w:t>требованиям ФГОС СПО (программы подготовки специалистов среднего звена)</w:t>
      </w:r>
    </w:p>
    <w:p w:rsidR="00C57045" w:rsidRPr="00B816BA" w:rsidRDefault="00C57045" w:rsidP="00C57045">
      <w:pPr>
        <w:rPr>
          <w:rFonts w:ascii="Times New Roman" w:hAnsi="Times New Roma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1701"/>
        <w:gridCol w:w="1701"/>
        <w:gridCol w:w="1843"/>
        <w:gridCol w:w="1842"/>
        <w:gridCol w:w="2127"/>
      </w:tblGrid>
      <w:tr w:rsidR="00C57045" w:rsidRPr="00B816BA" w:rsidTr="00D65362">
        <w:tc>
          <w:tcPr>
            <w:tcW w:w="4644" w:type="dxa"/>
            <w:vMerge w:val="restart"/>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Критериальный показатель</w:t>
            </w:r>
          </w:p>
        </w:tc>
        <w:tc>
          <w:tcPr>
            <w:tcW w:w="3402" w:type="dxa"/>
            <w:gridSpan w:val="2"/>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151031 Монтаж и техническая эксплуатация промышленного оборудования (по отраслям)</w:t>
            </w:r>
          </w:p>
        </w:tc>
        <w:tc>
          <w:tcPr>
            <w:tcW w:w="3544" w:type="dxa"/>
            <w:gridSpan w:val="2"/>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highlight w:val="yellow"/>
              </w:rPr>
            </w:pPr>
            <w:r w:rsidRPr="00B816BA">
              <w:rPr>
                <w:rFonts w:ascii="Times New Roman" w:eastAsia="Times New Roman" w:hAnsi="Times New Roman"/>
                <w:sz w:val="24"/>
                <w:szCs w:val="24"/>
              </w:rPr>
              <w:t>151034 Техническая эксплуатация оборудования в торговле и общественном питании</w:t>
            </w:r>
          </w:p>
        </w:tc>
        <w:tc>
          <w:tcPr>
            <w:tcW w:w="3969" w:type="dxa"/>
            <w:gridSpan w:val="2"/>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highlight w:val="yellow"/>
              </w:rPr>
            </w:pPr>
            <w:r w:rsidRPr="00B816BA">
              <w:rPr>
                <w:rFonts w:ascii="Times New Roman" w:eastAsia="Times New Roman" w:hAnsi="Times New Roman"/>
                <w:sz w:val="24"/>
                <w:szCs w:val="24"/>
              </w:rPr>
              <w:t>260103 Технология хлеба, кондитерских и макаронных изделий</w:t>
            </w:r>
          </w:p>
        </w:tc>
      </w:tr>
      <w:tr w:rsidR="00C57045" w:rsidRPr="00B816BA" w:rsidTr="00D65362">
        <w:tc>
          <w:tcPr>
            <w:tcW w:w="4644" w:type="dxa"/>
            <w:vMerge/>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ФГОС</w:t>
            </w:r>
          </w:p>
        </w:tc>
        <w:tc>
          <w:tcPr>
            <w:tcW w:w="1701" w:type="dxa"/>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уч. плану</w:t>
            </w:r>
          </w:p>
        </w:tc>
        <w:tc>
          <w:tcPr>
            <w:tcW w:w="1701" w:type="dxa"/>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ФГОС</w:t>
            </w:r>
          </w:p>
        </w:tc>
        <w:tc>
          <w:tcPr>
            <w:tcW w:w="1843" w:type="dxa"/>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уч. плану</w:t>
            </w:r>
          </w:p>
        </w:tc>
        <w:tc>
          <w:tcPr>
            <w:tcW w:w="1842" w:type="dxa"/>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ФГОС</w:t>
            </w:r>
          </w:p>
        </w:tc>
        <w:tc>
          <w:tcPr>
            <w:tcW w:w="2127" w:type="dxa"/>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уч. плану</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нормативному сроку базовой или углубленной подготовки</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г.10 мес.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(на базе ООО)</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г.10 мес.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(на базе ООО)</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г.10 мес.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(на базе ООО)</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учебных циклов и разделов</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обязательных учебных дисциплин (циклы ОГСЭ, ЕН, ОП)</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11 УД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11 УД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11 УД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- 11 УД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11 УД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11 УД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обязательных ПМ</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ПМ.06</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ПМ.06</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обязательных МДК в ПМ</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2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ПМ.04-0</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ПМ.01 – 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ПМ.04- 1 (В)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 xml:space="preserve">ПМ.01 – 3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ПМ.04-1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ПМ.05- 0</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 xml:space="preserve">ПМ.01 – 3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 xml:space="preserve">ПМ.04-1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ПМ.05 -1 (В)</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ПМ.04-1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ПМ.06 - 0</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ПМ.03-2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 xml:space="preserve">ПМ.04- 1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ПМ.05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ПМ.06-1 (В)</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lastRenderedPageBreak/>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660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2412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- 1182час.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1230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2106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660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3816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1212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1736 час.(В)</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660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216час.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2418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- 1572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846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2106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660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216час.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3768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- 1587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2181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- 648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2202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- 768час.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1434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2106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648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3552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- 849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2703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440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- 112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1608час.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- 788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820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1404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440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- 112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2544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808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1736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440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- 144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1612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- 1048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564час.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1404час.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440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- 144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2512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1058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1454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224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1468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512час.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956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1404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224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2703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566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1802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продолжительности практик</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26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26 нед.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29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29 нед.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нормативным срокам освоения ОПОП по учебным циклам</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125 нед.(86 нед.+39 нед. на 1 курсе ОД)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86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125 нед. (86 нед. + 39 нед. на 1 курсе-ОД)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84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123 нед.(84 нед.+39 нед. на 1 курсе ОД).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 xml:space="preserve">Соответствие учебного плана требованиям </w:t>
            </w:r>
            <w:r w:rsidRPr="00B816BA">
              <w:rPr>
                <w:rFonts w:ascii="Times New Roman" w:eastAsia="Times New Roman" w:hAnsi="Times New Roman"/>
                <w:sz w:val="24"/>
                <w:szCs w:val="24"/>
              </w:rPr>
              <w:lastRenderedPageBreak/>
              <w:t>ФГОС СПО по продолжитель-ности (общему объему) промежуточной аттестации</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(6 нед. + 2 нед. на 1 курсе-ОД)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6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(6 нед. + 2 нед. на 1 курсе-ОД)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5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7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(5 нед. + 2 нед. на 1 курсе-ОД)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lastRenderedPageBreak/>
              <w:t>Соответствие учебного плана требованиям ФГОС СПО по форме 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продолжительнос-ти подготовки и прохождения 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общему объему каникулярного времени за весь период обучения</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23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34 нед.( 23 нед + 11 нед на 1 курсе ОД)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23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34 нед. (23 нед. + 11 нед. на 1 курсе-ОД)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23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34 нед. (23 нед. + 11 нед. на 1 курсе-ОД)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максимальному объему учебной нагрузки в неделю</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максимальному объему аудиторных занятий в неделю</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36час.</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общему объему каникулярного времени в учебном году</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8-11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11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8-11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11 нед.</w:t>
            </w: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8-11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11 нед.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объему занятий по дисциплине «Физическая культура» (ОГСЭ)</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344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Ауд.- 172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344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Ауд.- 172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344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Ауд.- 172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843"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344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Ауд.- 172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842"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2127"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r>
      <w:tr w:rsidR="00C57045" w:rsidRPr="00B816BA" w:rsidTr="00D65362">
        <w:tc>
          <w:tcPr>
            <w:tcW w:w="4644"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объему аудитор-ных занятий обязательных дисциплин (ОГСЭ, ОП)</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Ин. язык  -172</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 xml:space="preserve">БЖ -68 </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Ин. язык -.172</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БЖ- 68</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Ин. язык – 172</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БЖ -68</w:t>
            </w:r>
          </w:p>
        </w:tc>
        <w:tc>
          <w:tcPr>
            <w:tcW w:w="1843"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Ин. язык - 172.</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БЖ-68</w:t>
            </w:r>
          </w:p>
        </w:tc>
        <w:tc>
          <w:tcPr>
            <w:tcW w:w="1842"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Ин. язык  -168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 xml:space="preserve">БЖ -68 </w:t>
            </w:r>
          </w:p>
        </w:tc>
        <w:tc>
          <w:tcPr>
            <w:tcW w:w="2127"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Ин. язык -.168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БЖ- 68</w:t>
            </w:r>
          </w:p>
        </w:tc>
      </w:tr>
    </w:tbl>
    <w:p w:rsidR="00C57045" w:rsidRDefault="00C57045" w:rsidP="00C57045">
      <w:pPr>
        <w:pStyle w:val="af"/>
        <w:jc w:val="center"/>
        <w:rPr>
          <w:rFonts w:ascii="Times New Roman" w:hAnsi="Times New Roman"/>
          <w:sz w:val="24"/>
          <w:szCs w:val="24"/>
        </w:rPr>
      </w:pPr>
    </w:p>
    <w:p w:rsidR="00C57045" w:rsidRPr="00B816BA" w:rsidRDefault="00C57045" w:rsidP="00C57045">
      <w:pPr>
        <w:pStyle w:val="af"/>
        <w:jc w:val="center"/>
        <w:rPr>
          <w:rFonts w:ascii="Times New Roman" w:hAnsi="Times New Roman"/>
          <w:sz w:val="24"/>
          <w:szCs w:val="24"/>
        </w:rPr>
      </w:pPr>
      <w:r w:rsidRPr="00B816BA">
        <w:rPr>
          <w:rFonts w:ascii="Times New Roman" w:hAnsi="Times New Roman"/>
          <w:sz w:val="24"/>
          <w:szCs w:val="24"/>
        </w:rPr>
        <w:t>Сведения о соответствии рабочих учебных планов</w:t>
      </w:r>
    </w:p>
    <w:p w:rsidR="00C57045" w:rsidRPr="00B816BA" w:rsidRDefault="00C57045" w:rsidP="00C57045">
      <w:pPr>
        <w:pStyle w:val="af"/>
        <w:jc w:val="center"/>
        <w:rPr>
          <w:rFonts w:ascii="Times New Roman" w:hAnsi="Times New Roman"/>
          <w:sz w:val="24"/>
          <w:szCs w:val="24"/>
        </w:rPr>
      </w:pPr>
      <w:r w:rsidRPr="00B816BA">
        <w:rPr>
          <w:rFonts w:ascii="Times New Roman" w:hAnsi="Times New Roman"/>
          <w:sz w:val="24"/>
          <w:szCs w:val="24"/>
        </w:rPr>
        <w:t>требованиям ФГОС СПО (программы подготовки специалистов среднего звена)</w:t>
      </w:r>
    </w:p>
    <w:p w:rsidR="00C57045" w:rsidRPr="00B816BA" w:rsidRDefault="00C57045" w:rsidP="00C57045">
      <w:pPr>
        <w:rPr>
          <w:rFonts w:ascii="Times New Roman" w:hAnsi="Times New Roma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1701"/>
        <w:gridCol w:w="1701"/>
        <w:gridCol w:w="1701"/>
        <w:gridCol w:w="1701"/>
        <w:gridCol w:w="1559"/>
        <w:gridCol w:w="1701"/>
        <w:gridCol w:w="1701"/>
      </w:tblGrid>
      <w:tr w:rsidR="00C57045" w:rsidRPr="00B816BA" w:rsidTr="00D65362">
        <w:tc>
          <w:tcPr>
            <w:tcW w:w="2235" w:type="dxa"/>
            <w:vMerge w:val="restart"/>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Критериальный показатель</w:t>
            </w:r>
          </w:p>
        </w:tc>
        <w:tc>
          <w:tcPr>
            <w:tcW w:w="3260" w:type="dxa"/>
            <w:gridSpan w:val="2"/>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260113 Технология консервов и пищеконцентратов</w:t>
            </w:r>
          </w:p>
        </w:tc>
        <w:tc>
          <w:tcPr>
            <w:tcW w:w="3402" w:type="dxa"/>
            <w:gridSpan w:val="2"/>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highlight w:val="yellow"/>
              </w:rPr>
            </w:pPr>
            <w:r w:rsidRPr="00B816BA">
              <w:rPr>
                <w:rFonts w:ascii="Times New Roman" w:eastAsia="Times New Roman" w:hAnsi="Times New Roman"/>
                <w:sz w:val="24"/>
                <w:szCs w:val="24"/>
              </w:rPr>
              <w:t>260203 Технология мяса и мясных продуктов</w:t>
            </w:r>
          </w:p>
        </w:tc>
        <w:tc>
          <w:tcPr>
            <w:tcW w:w="3260" w:type="dxa"/>
            <w:gridSpan w:val="2"/>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highlight w:val="yellow"/>
              </w:rPr>
            </w:pPr>
            <w:r w:rsidRPr="00B816BA">
              <w:rPr>
                <w:rFonts w:ascii="Times New Roman" w:eastAsia="Times New Roman" w:hAnsi="Times New Roman"/>
                <w:sz w:val="24"/>
                <w:szCs w:val="24"/>
              </w:rPr>
              <w:t>260207 Технология жиров и жирозаменителей</w:t>
            </w:r>
          </w:p>
        </w:tc>
        <w:tc>
          <w:tcPr>
            <w:tcW w:w="3402" w:type="dxa"/>
            <w:gridSpan w:val="2"/>
            <w:vAlign w:val="center"/>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highlight w:val="yellow"/>
              </w:rPr>
            </w:pPr>
            <w:r w:rsidRPr="00B816BA">
              <w:rPr>
                <w:rFonts w:ascii="Times New Roman" w:eastAsia="Times New Roman" w:hAnsi="Times New Roman"/>
                <w:sz w:val="24"/>
                <w:szCs w:val="24"/>
              </w:rPr>
              <w:t>260807 Технология продукции общественного питания</w:t>
            </w:r>
          </w:p>
        </w:tc>
      </w:tr>
      <w:tr w:rsidR="00C57045" w:rsidRPr="00B816BA" w:rsidTr="00D65362">
        <w:tc>
          <w:tcPr>
            <w:tcW w:w="2235" w:type="dxa"/>
            <w:vMerge/>
          </w:tcPr>
          <w:p w:rsidR="00C57045" w:rsidRPr="00B816BA" w:rsidRDefault="00C57045" w:rsidP="00D65362">
            <w:pPr>
              <w:pStyle w:val="af"/>
              <w:tabs>
                <w:tab w:val="center" w:pos="4677"/>
                <w:tab w:val="right" w:pos="9355"/>
              </w:tabs>
              <w:rPr>
                <w:rFonts w:ascii="Times New Roman" w:eastAsia="Times New Roman" w:hAnsi="Times New Roman"/>
                <w:sz w:val="24"/>
                <w:szCs w:val="24"/>
              </w:rPr>
            </w:pP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ФГОС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уч. плану</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ФГОС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уч. плану</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ФГОС</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уч. плану</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ФГОС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По уч. плану</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нормативному сроку базовой или углубленной подготовки</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г.10 мес.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(на базе ООО)</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г.10 мес.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(на базе ООО)</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(на базе ООО)</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г.10 мес.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 г.10 мес.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(на базе ООО)</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учебных циклов и разделов</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УП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ПДП</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ГИА</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 xml:space="preserve">Соответствие учебного плана требованиям ФГОС СПО по перечню обязательных учебных дисциплин (циклы </w:t>
            </w:r>
            <w:r w:rsidRPr="00B816BA">
              <w:rPr>
                <w:rFonts w:ascii="Times New Roman" w:eastAsia="Times New Roman" w:hAnsi="Times New Roman"/>
                <w:sz w:val="24"/>
                <w:szCs w:val="24"/>
              </w:rPr>
              <w:lastRenderedPageBreak/>
              <w:t>ОГСЭ, ЕН, ОП)</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ОГСЭ – 4УД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11 УД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11 УД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13 УД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13 УД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11 УД</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11 УД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9 УД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 УД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9 УД</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lastRenderedPageBreak/>
              <w:t>Соответствие учебного плана требованиям ФГОС СПО по перечню обязательных ПМ</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ПМ.06</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ПМ.06</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ПМ.06</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ПМ.06</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ПМ.07</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ПМ.06</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ПМ.07</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перечню обязательных МДК в ПМ</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ПМ.05- 0</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ПМ.01 –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ПМ.04- 1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ПМ.05 -1(В)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ПМ.05- 0</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ПМ.03-2</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ПМ.04-1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  -1(В)</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ПМ.06 - 0</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ПМ.04- 1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ПМ.05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ПМ.06-1 (В)</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ПМ.03-1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ПМ.04-1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ПМ.05 -1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ПМ.06 –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ПМ.07 - 0</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ПМ.01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ПМ.02- 1</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ПМ.03-1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ПМ.04- 1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ПМ.05 – 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ПМ.06-1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ПМ.07 - 1(В)</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648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336час.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2202час.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- 768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1434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2106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648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336час.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2757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- 795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2757 час.(В)</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648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336час.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2202час.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942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1260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2106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648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336час.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3552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- 942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2610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- 648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2202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- 768час.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1434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648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- 336час.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3552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- 768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2784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- 630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312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2136час.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- 624час.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1512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2106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630час.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- 312час.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4440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- 687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3753 час.(В)</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 xml:space="preserve">Соответствие учебного плана требованиям ФГОС СПО по трудоемкости учебных циклов, выраженной в величине </w:t>
            </w:r>
            <w:r w:rsidRPr="00B816BA">
              <w:rPr>
                <w:rFonts w:ascii="Times New Roman" w:eastAsia="Times New Roman" w:hAnsi="Times New Roman"/>
                <w:sz w:val="24"/>
                <w:szCs w:val="24"/>
              </w:rPr>
              <w:lastRenderedPageBreak/>
              <w:t xml:space="preserve">обязательных (аудиторных) часов </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- 224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1468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- 512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ПМ – 956час.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ОД – 1404час.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- 224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2368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530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ПМ – 1838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- 224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1468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628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840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ОД – 1404час.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- 224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2368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628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ПМ – 1740 </w:t>
            </w:r>
            <w:r w:rsidRPr="00B816BA">
              <w:rPr>
                <w:rFonts w:ascii="Times New Roman" w:eastAsia="Times New Roman" w:hAnsi="Times New Roman"/>
                <w:sz w:val="24"/>
                <w:szCs w:val="24"/>
              </w:rPr>
              <w:lastRenderedPageBreak/>
              <w:t>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ОГСЭ – 432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224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1468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512час.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956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432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224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2368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512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ПМ – 1856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420час.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208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1424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ОП – 416час.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1008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ОД – 1404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ОГСЭ – 420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ЕН – 208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 – 3296 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ОП – 458 </w:t>
            </w:r>
            <w:r w:rsidRPr="00B816BA">
              <w:rPr>
                <w:rFonts w:ascii="Times New Roman" w:eastAsia="Times New Roman" w:hAnsi="Times New Roman"/>
                <w:sz w:val="24"/>
                <w:szCs w:val="24"/>
              </w:rPr>
              <w:lastRenderedPageBreak/>
              <w:t>час.(В)</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ПМ – 2838 час.(В)</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lastRenderedPageBreak/>
              <w:t>Соответствие учебного плана требованиям ФГОС СПО по продолжительности практик</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29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29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29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29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29 нед.</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29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32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32 нед.</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нормативным срокам освоения ОПОП по учебным циклам</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84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123 нед.(84 нед.+39 нед. на 1 курсе ОД).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84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123 нед.(84 нед.+39 нед. на 1 курсе ОД).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84 нед.</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84нед..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81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120 нед.(81 нед.+39 нед. на 1 курсе ОД).</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продолжитель-ности (общему объему) промежуточной аттестации</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7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 + 2 нед. на 1 курсе-ОД)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7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 + 2 нед. на 1 курсе-ОД)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7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 нед. + 2 нед. на 1 курсе-ОД)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форме ГИА</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ВКР</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 xml:space="preserve">Соответствие учебного плана требованиям </w:t>
            </w:r>
            <w:r w:rsidRPr="00B816BA">
              <w:rPr>
                <w:rFonts w:ascii="Times New Roman" w:eastAsia="Times New Roman" w:hAnsi="Times New Roman"/>
                <w:sz w:val="24"/>
                <w:szCs w:val="24"/>
              </w:rPr>
              <w:lastRenderedPageBreak/>
              <w:t>ФГОС СПО по продолжительнос-ти подготовки и прохождения ГИА</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6 нед.</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lastRenderedPageBreak/>
              <w:t>Соответствие учебного плана требованиям ФГОС СПО по общему объему каникулярного времени за весь период обучения</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23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34 нед.( 23 нед + 11 нед на 1 курсе ОД)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23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34 нед. (23 нед. + 11 нед. на 1 курсе-ОД)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23 нед.</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 xml:space="preserve">23 нед. </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23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34 нед. (23 нед. + 11 нед. на 1 курсе-ОД)</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максимальному объему учебной нагрузки в неделю</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54 час.</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максимальному объему аудиторных занятий в неделю</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36 час.</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 xml:space="preserve">Соответствие учебного плана требованиям ФГОС СПО по общему объему каникулярного времени в учебном </w:t>
            </w:r>
            <w:r w:rsidRPr="00B816BA">
              <w:rPr>
                <w:rFonts w:ascii="Times New Roman" w:eastAsia="Times New Roman" w:hAnsi="Times New Roman"/>
                <w:sz w:val="24"/>
                <w:szCs w:val="24"/>
              </w:rPr>
              <w:lastRenderedPageBreak/>
              <w:t>году</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lastRenderedPageBreak/>
              <w:t>8-11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11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8-11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11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8-11 нед.</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11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8-11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11 нед.</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lastRenderedPageBreak/>
              <w:t>Соответствие учебного плана требованиям ФГОС СПО по объему занятий по дисциплине «Физическая культура» (ОГСЭ)</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559"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336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Ауд.- 168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324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Ауд.- 162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c>
          <w:tcPr>
            <w:tcW w:w="1701" w:type="dxa"/>
          </w:tcPr>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Макс. – 324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(4 час. в нед.);</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Ауд.- 162 час.</w:t>
            </w:r>
          </w:p>
          <w:p w:rsidR="00C57045" w:rsidRPr="00B816BA" w:rsidRDefault="00C57045" w:rsidP="00D65362">
            <w:pPr>
              <w:pStyle w:val="af"/>
              <w:tabs>
                <w:tab w:val="center" w:pos="4677"/>
                <w:tab w:val="right" w:pos="9355"/>
              </w:tabs>
              <w:jc w:val="center"/>
              <w:rPr>
                <w:rFonts w:ascii="Times New Roman" w:eastAsia="Times New Roman" w:hAnsi="Times New Roman"/>
                <w:sz w:val="24"/>
                <w:szCs w:val="24"/>
              </w:rPr>
            </w:pPr>
            <w:r w:rsidRPr="00B816BA">
              <w:rPr>
                <w:rFonts w:ascii="Times New Roman" w:eastAsia="Times New Roman" w:hAnsi="Times New Roman"/>
                <w:sz w:val="24"/>
                <w:szCs w:val="24"/>
              </w:rPr>
              <w:t>(2 час. в нед</w:t>
            </w:r>
          </w:p>
        </w:tc>
      </w:tr>
      <w:tr w:rsidR="00C57045" w:rsidRPr="00B816BA" w:rsidTr="00D65362">
        <w:tc>
          <w:tcPr>
            <w:tcW w:w="2235" w:type="dxa"/>
          </w:tcPr>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Соответствие учебного плана требованиям ФГОС СПО по объему аудитор-ных занятий обязательных дисциплин (ОГСЭ, ОП)</w:t>
            </w:r>
          </w:p>
        </w:tc>
        <w:tc>
          <w:tcPr>
            <w:tcW w:w="1559"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Ин. язык – 168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БЖ -68</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Ин. язык - 168.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БЖ-68</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Ин. язык – 168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БЖ -68</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Ин. язык - 168.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БЖ-68</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Ин. язык  -168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 xml:space="preserve">БЖ -68 </w:t>
            </w:r>
          </w:p>
        </w:tc>
        <w:tc>
          <w:tcPr>
            <w:tcW w:w="1559"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Ин. язык -.168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БЖ- 68</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Ин. язык  -162</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 xml:space="preserve">БЖ -68 </w:t>
            </w:r>
          </w:p>
        </w:tc>
        <w:tc>
          <w:tcPr>
            <w:tcW w:w="1701" w:type="dxa"/>
          </w:tcPr>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История-48</w:t>
            </w:r>
          </w:p>
          <w:p w:rsidR="00C57045" w:rsidRPr="00B816BA" w:rsidRDefault="00C57045" w:rsidP="00D65362">
            <w:pPr>
              <w:pStyle w:val="af"/>
              <w:tabs>
                <w:tab w:val="center" w:pos="4677"/>
                <w:tab w:val="right" w:pos="9355"/>
              </w:tabs>
              <w:jc w:val="both"/>
              <w:rPr>
                <w:rFonts w:ascii="Times New Roman" w:eastAsia="Times New Roman" w:hAnsi="Times New Roman"/>
                <w:sz w:val="24"/>
                <w:szCs w:val="24"/>
              </w:rPr>
            </w:pPr>
            <w:r w:rsidRPr="00B816BA">
              <w:rPr>
                <w:rFonts w:ascii="Times New Roman" w:eastAsia="Times New Roman" w:hAnsi="Times New Roman"/>
                <w:sz w:val="24"/>
                <w:szCs w:val="24"/>
              </w:rPr>
              <w:t>Основы философии-48</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Ин. язык -.162</w:t>
            </w:r>
          </w:p>
          <w:p w:rsidR="00C57045" w:rsidRPr="00B816BA" w:rsidRDefault="00C57045" w:rsidP="00D65362">
            <w:pPr>
              <w:pStyle w:val="af"/>
              <w:tabs>
                <w:tab w:val="center" w:pos="4677"/>
                <w:tab w:val="right" w:pos="9355"/>
              </w:tabs>
              <w:rPr>
                <w:rFonts w:ascii="Times New Roman" w:eastAsia="Times New Roman" w:hAnsi="Times New Roman"/>
                <w:sz w:val="24"/>
                <w:szCs w:val="24"/>
              </w:rPr>
            </w:pPr>
            <w:r w:rsidRPr="00B816BA">
              <w:rPr>
                <w:rFonts w:ascii="Times New Roman" w:eastAsia="Times New Roman" w:hAnsi="Times New Roman"/>
                <w:sz w:val="24"/>
                <w:szCs w:val="24"/>
              </w:rPr>
              <w:t>БЖ- 68</w:t>
            </w:r>
          </w:p>
        </w:tc>
      </w:tr>
    </w:tbl>
    <w:p w:rsidR="00C57045" w:rsidRPr="00B816BA" w:rsidRDefault="00C57045" w:rsidP="00C57045"/>
    <w:p w:rsidR="00C57045" w:rsidRDefault="00C57045" w:rsidP="00C57045"/>
    <w:p w:rsidR="00B723F5" w:rsidRDefault="00B723F5" w:rsidP="00C57045"/>
    <w:p w:rsidR="00B723F5" w:rsidRDefault="00B723F5">
      <w:pPr>
        <w:rPr>
          <w:rFonts w:ascii="Times New Roman" w:hAnsi="Times New Roman"/>
        </w:rPr>
      </w:pPr>
      <w:r>
        <w:rPr>
          <w:rFonts w:ascii="Times New Roman" w:hAnsi="Times New Roman"/>
        </w:rPr>
        <w:br w:type="page"/>
      </w:r>
    </w:p>
    <w:p w:rsidR="00B723F5" w:rsidRDefault="00B723F5" w:rsidP="00263FA5">
      <w:pPr>
        <w:pStyle w:val="3"/>
        <w:jc w:val="right"/>
      </w:pPr>
      <w:bookmarkStart w:id="10" w:name="_Приложение_5"/>
      <w:bookmarkEnd w:id="10"/>
      <w:r w:rsidRPr="002A0227">
        <w:lastRenderedPageBreak/>
        <w:t>Приложение 5</w:t>
      </w:r>
    </w:p>
    <w:p w:rsidR="00B723F5" w:rsidRPr="002A0227" w:rsidRDefault="00B723F5" w:rsidP="00B723F5">
      <w:pPr>
        <w:jc w:val="center"/>
        <w:rPr>
          <w:rFonts w:ascii="Times New Roman" w:hAnsi="Times New Roman"/>
        </w:rPr>
      </w:pPr>
      <w:r w:rsidRPr="002A0227">
        <w:rPr>
          <w:rFonts w:ascii="Times New Roman" w:hAnsi="Times New Roman"/>
        </w:rPr>
        <w:t>Обеспеченность программ профессионального образования информаци</w:t>
      </w:r>
      <w:r>
        <w:rPr>
          <w:rFonts w:ascii="Times New Roman" w:hAnsi="Times New Roman"/>
        </w:rPr>
        <w:t>онно - библиотечными ресурсами</w:t>
      </w:r>
    </w:p>
    <w:p w:rsidR="00B723F5" w:rsidRPr="002A0227" w:rsidRDefault="00B723F5" w:rsidP="00B723F5">
      <w:pPr>
        <w:jc w:val="center"/>
        <w:rPr>
          <w:rFonts w:ascii="Times New Roman" w:hAnsi="Times New Roman"/>
        </w:rPr>
      </w:pPr>
      <w:r w:rsidRPr="002A0227">
        <w:rPr>
          <w:rFonts w:ascii="Times New Roman" w:hAnsi="Times New Roman"/>
        </w:rPr>
        <w:t>Социально-экономический профиль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984"/>
        <w:gridCol w:w="1701"/>
        <w:gridCol w:w="1560"/>
        <w:gridCol w:w="1701"/>
        <w:gridCol w:w="1842"/>
        <w:gridCol w:w="1701"/>
      </w:tblGrid>
      <w:tr w:rsidR="00B723F5" w:rsidRPr="002A0227" w:rsidTr="00D65362">
        <w:trPr>
          <w:trHeight w:val="319"/>
        </w:trPr>
        <w:tc>
          <w:tcPr>
            <w:tcW w:w="4361" w:type="dxa"/>
            <w:vMerge w:val="restart"/>
          </w:tcPr>
          <w:p w:rsidR="00B723F5" w:rsidRPr="002A0227" w:rsidRDefault="00B723F5" w:rsidP="00D65362">
            <w:pPr>
              <w:rPr>
                <w:rFonts w:ascii="Times New Roman" w:hAnsi="Times New Roman"/>
              </w:rPr>
            </w:pPr>
            <w:r w:rsidRPr="002A0227">
              <w:rPr>
                <w:rFonts w:ascii="Times New Roman" w:hAnsi="Times New Roman"/>
              </w:rPr>
              <w:t>Показатель (требование ФГОС)</w:t>
            </w:r>
          </w:p>
        </w:tc>
        <w:tc>
          <w:tcPr>
            <w:tcW w:w="10489" w:type="dxa"/>
            <w:gridSpan w:val="6"/>
          </w:tcPr>
          <w:p w:rsidR="00B723F5" w:rsidRPr="002A0227" w:rsidRDefault="00B723F5" w:rsidP="00D65362">
            <w:pPr>
              <w:rPr>
                <w:rFonts w:ascii="Times New Roman" w:hAnsi="Times New Roman"/>
              </w:rPr>
            </w:pPr>
            <w:r w:rsidRPr="002A0227">
              <w:rPr>
                <w:rFonts w:ascii="Times New Roman" w:hAnsi="Times New Roman"/>
              </w:rPr>
              <w:t>Результаты  самообследования по специальностям, профессиям</w:t>
            </w:r>
          </w:p>
        </w:tc>
      </w:tr>
      <w:tr w:rsidR="00B723F5" w:rsidRPr="002A0227" w:rsidTr="00D65362">
        <w:tc>
          <w:tcPr>
            <w:tcW w:w="4361" w:type="dxa"/>
            <w:vMerge/>
          </w:tcPr>
          <w:p w:rsidR="00B723F5" w:rsidRPr="002A0227" w:rsidRDefault="00B723F5" w:rsidP="00D65362">
            <w:pPr>
              <w:rPr>
                <w:rFonts w:ascii="Times New Roman" w:hAnsi="Times New Roman"/>
              </w:rPr>
            </w:pPr>
          </w:p>
        </w:tc>
        <w:tc>
          <w:tcPr>
            <w:tcW w:w="1984" w:type="dxa"/>
          </w:tcPr>
          <w:p w:rsidR="00B723F5" w:rsidRPr="002A0227" w:rsidRDefault="00B723F5" w:rsidP="00D65362">
            <w:pPr>
              <w:rPr>
                <w:rFonts w:ascii="Times New Roman" w:hAnsi="Times New Roman"/>
              </w:rPr>
            </w:pPr>
            <w:r w:rsidRPr="002A0227">
              <w:rPr>
                <w:rFonts w:ascii="Times New Roman" w:hAnsi="Times New Roman"/>
              </w:rPr>
              <w:t>080114</w:t>
            </w:r>
          </w:p>
          <w:p w:rsidR="00B723F5" w:rsidRPr="002A0227" w:rsidRDefault="00B723F5" w:rsidP="00D65362">
            <w:pPr>
              <w:rPr>
                <w:rFonts w:ascii="Times New Roman" w:hAnsi="Times New Roman"/>
              </w:rPr>
            </w:pPr>
            <w:r w:rsidRPr="002A0227">
              <w:rPr>
                <w:rFonts w:ascii="Times New Roman" w:hAnsi="Times New Roman"/>
              </w:rPr>
              <w:t>«Экономика и бухгалтерский учет»</w:t>
            </w:r>
          </w:p>
        </w:tc>
        <w:tc>
          <w:tcPr>
            <w:tcW w:w="1701" w:type="dxa"/>
          </w:tcPr>
          <w:p w:rsidR="00B723F5" w:rsidRPr="002A0227" w:rsidRDefault="00B723F5" w:rsidP="00D65362">
            <w:pPr>
              <w:rPr>
                <w:rFonts w:ascii="Times New Roman" w:hAnsi="Times New Roman"/>
              </w:rPr>
            </w:pPr>
            <w:r w:rsidRPr="002A0227">
              <w:rPr>
                <w:rFonts w:ascii="Times New Roman" w:hAnsi="Times New Roman"/>
              </w:rPr>
              <w:t>100114</w:t>
            </w:r>
          </w:p>
          <w:p w:rsidR="00B723F5" w:rsidRPr="002A0227" w:rsidRDefault="00B723F5" w:rsidP="00D65362">
            <w:pPr>
              <w:rPr>
                <w:rFonts w:ascii="Times New Roman" w:hAnsi="Times New Roman"/>
              </w:rPr>
            </w:pPr>
            <w:r w:rsidRPr="002A0227">
              <w:rPr>
                <w:rFonts w:ascii="Times New Roman" w:hAnsi="Times New Roman"/>
              </w:rPr>
              <w:t>«Организация обслуживания в общественном питании»</w:t>
            </w:r>
          </w:p>
        </w:tc>
        <w:tc>
          <w:tcPr>
            <w:tcW w:w="1560" w:type="dxa"/>
          </w:tcPr>
          <w:p w:rsidR="00B723F5" w:rsidRPr="002A0227" w:rsidRDefault="00B723F5" w:rsidP="00D65362">
            <w:pPr>
              <w:rPr>
                <w:rFonts w:ascii="Times New Roman" w:hAnsi="Times New Roman"/>
              </w:rPr>
            </w:pPr>
            <w:r w:rsidRPr="002A0227">
              <w:rPr>
                <w:rFonts w:ascii="Times New Roman" w:hAnsi="Times New Roman"/>
              </w:rPr>
              <w:t>100401</w:t>
            </w:r>
          </w:p>
          <w:p w:rsidR="00B723F5" w:rsidRPr="002A0227" w:rsidRDefault="00B723F5" w:rsidP="00D65362">
            <w:pPr>
              <w:rPr>
                <w:rFonts w:ascii="Times New Roman" w:hAnsi="Times New Roman"/>
              </w:rPr>
            </w:pPr>
            <w:r w:rsidRPr="002A0227">
              <w:rPr>
                <w:rFonts w:ascii="Times New Roman" w:hAnsi="Times New Roman"/>
              </w:rPr>
              <w:t>«Туризм»</w:t>
            </w:r>
          </w:p>
        </w:tc>
        <w:tc>
          <w:tcPr>
            <w:tcW w:w="1701" w:type="dxa"/>
          </w:tcPr>
          <w:p w:rsidR="00B723F5" w:rsidRPr="002A0227" w:rsidRDefault="00B723F5" w:rsidP="00D65362">
            <w:pPr>
              <w:rPr>
                <w:rFonts w:ascii="Times New Roman" w:hAnsi="Times New Roman"/>
              </w:rPr>
            </w:pPr>
            <w:r w:rsidRPr="002A0227">
              <w:rPr>
                <w:rFonts w:ascii="Times New Roman" w:hAnsi="Times New Roman"/>
              </w:rPr>
              <w:t>100701</w:t>
            </w:r>
          </w:p>
          <w:p w:rsidR="00B723F5" w:rsidRPr="002A0227" w:rsidRDefault="00B723F5" w:rsidP="00D65362">
            <w:pPr>
              <w:rPr>
                <w:rFonts w:ascii="Times New Roman" w:hAnsi="Times New Roman"/>
              </w:rPr>
            </w:pPr>
            <w:r w:rsidRPr="002A0227">
              <w:rPr>
                <w:rFonts w:ascii="Times New Roman" w:hAnsi="Times New Roman"/>
              </w:rPr>
              <w:t>«Коммерция</w:t>
            </w:r>
          </w:p>
          <w:p w:rsidR="00B723F5" w:rsidRPr="002A0227" w:rsidRDefault="00B723F5" w:rsidP="00D65362">
            <w:pPr>
              <w:rPr>
                <w:rFonts w:ascii="Times New Roman" w:hAnsi="Times New Roman"/>
              </w:rPr>
            </w:pPr>
            <w:r w:rsidRPr="002A0227">
              <w:rPr>
                <w:rFonts w:ascii="Times New Roman" w:hAnsi="Times New Roman"/>
              </w:rPr>
              <w:t>(по отраслям)»</w:t>
            </w:r>
          </w:p>
        </w:tc>
        <w:tc>
          <w:tcPr>
            <w:tcW w:w="1842" w:type="dxa"/>
          </w:tcPr>
          <w:p w:rsidR="00B723F5" w:rsidRPr="002A0227" w:rsidRDefault="00B723F5" w:rsidP="00D65362">
            <w:pPr>
              <w:rPr>
                <w:rFonts w:ascii="Times New Roman" w:hAnsi="Times New Roman"/>
              </w:rPr>
            </w:pPr>
            <w:r w:rsidRPr="002A0227">
              <w:rPr>
                <w:rFonts w:ascii="Times New Roman" w:hAnsi="Times New Roman"/>
              </w:rPr>
              <w:t>100801</w:t>
            </w:r>
          </w:p>
          <w:p w:rsidR="00B723F5" w:rsidRPr="002A0227" w:rsidRDefault="00B723F5" w:rsidP="00D65362">
            <w:pPr>
              <w:rPr>
                <w:rFonts w:ascii="Times New Roman" w:hAnsi="Times New Roman"/>
              </w:rPr>
            </w:pPr>
            <w:r w:rsidRPr="002A0227">
              <w:rPr>
                <w:rFonts w:ascii="Times New Roman" w:hAnsi="Times New Roman"/>
              </w:rPr>
              <w:t>«Товароведение и экспертиза качества потребительских товаров»</w:t>
            </w:r>
          </w:p>
        </w:tc>
        <w:tc>
          <w:tcPr>
            <w:tcW w:w="1701" w:type="dxa"/>
          </w:tcPr>
          <w:p w:rsidR="00B723F5" w:rsidRPr="002A0227" w:rsidRDefault="00B723F5" w:rsidP="00D65362">
            <w:pPr>
              <w:rPr>
                <w:rFonts w:ascii="Times New Roman" w:hAnsi="Times New Roman"/>
              </w:rPr>
            </w:pPr>
            <w:r w:rsidRPr="002A0227">
              <w:rPr>
                <w:rFonts w:ascii="Times New Roman" w:hAnsi="Times New Roman"/>
              </w:rPr>
              <w:t>101101</w:t>
            </w:r>
          </w:p>
          <w:p w:rsidR="00B723F5" w:rsidRPr="002A0227" w:rsidRDefault="00B723F5" w:rsidP="00D65362">
            <w:pPr>
              <w:rPr>
                <w:rFonts w:ascii="Times New Roman" w:hAnsi="Times New Roman"/>
              </w:rPr>
            </w:pPr>
            <w:r w:rsidRPr="002A0227">
              <w:rPr>
                <w:rFonts w:ascii="Times New Roman" w:hAnsi="Times New Roman"/>
              </w:rPr>
              <w:t>«Гостиничный сервис»</w:t>
            </w:r>
          </w:p>
        </w:tc>
      </w:tr>
      <w:tr w:rsidR="00B723F5" w:rsidRPr="002A0227" w:rsidTr="00D65362">
        <w:tc>
          <w:tcPr>
            <w:tcW w:w="4361" w:type="dxa"/>
          </w:tcPr>
          <w:p w:rsidR="00B723F5" w:rsidRPr="002A0227" w:rsidRDefault="00B723F5" w:rsidP="00D65362">
            <w:pPr>
              <w:pStyle w:val="af"/>
              <w:tabs>
                <w:tab w:val="center" w:pos="4677"/>
                <w:tab w:val="right" w:pos="9355"/>
              </w:tabs>
              <w:rPr>
                <w:rFonts w:ascii="Times New Roman" w:hAnsi="Times New Roman"/>
                <w:sz w:val="24"/>
                <w:szCs w:val="24"/>
              </w:rPr>
            </w:pPr>
            <w:r w:rsidRPr="002A0227">
              <w:rPr>
                <w:rFonts w:ascii="Times New Roman" w:eastAsia="Times New Roman" w:hAnsi="Times New Roman"/>
                <w:sz w:val="24"/>
                <w:szCs w:val="24"/>
              </w:rPr>
              <w:t>Обеспеченность обучающихся печатными и/или электронными изданиями (включая электронные базы периодических изданий) по каждой дисциплине: кол-во экз. на 1 обучающегося (от … – до …)</w:t>
            </w:r>
          </w:p>
        </w:tc>
        <w:tc>
          <w:tcPr>
            <w:tcW w:w="1984" w:type="dxa"/>
          </w:tcPr>
          <w:p w:rsidR="00B723F5" w:rsidRPr="002A0227" w:rsidRDefault="00B723F5" w:rsidP="00D65362">
            <w:pPr>
              <w:rPr>
                <w:rFonts w:ascii="Times New Roman" w:hAnsi="Times New Roman"/>
              </w:rPr>
            </w:pPr>
            <w:r w:rsidRPr="002A0227">
              <w:rPr>
                <w:rFonts w:ascii="Times New Roman" w:hAnsi="Times New Roman"/>
              </w:rPr>
              <w:t>ООД      0,3</w:t>
            </w:r>
          </w:p>
          <w:p w:rsidR="00B723F5" w:rsidRPr="002A0227" w:rsidRDefault="00B723F5" w:rsidP="00D65362">
            <w:pPr>
              <w:rPr>
                <w:rFonts w:ascii="Times New Roman" w:hAnsi="Times New Roman"/>
              </w:rPr>
            </w:pPr>
            <w:r w:rsidRPr="002A0227">
              <w:rPr>
                <w:rFonts w:ascii="Times New Roman" w:hAnsi="Times New Roman"/>
              </w:rPr>
              <w:t>ПД -      0,4</w:t>
            </w:r>
          </w:p>
          <w:p w:rsidR="00B723F5" w:rsidRPr="002A0227" w:rsidRDefault="00B723F5" w:rsidP="00D65362">
            <w:pPr>
              <w:rPr>
                <w:rFonts w:ascii="Times New Roman" w:hAnsi="Times New Roman"/>
              </w:rPr>
            </w:pPr>
            <w:r w:rsidRPr="002A0227">
              <w:rPr>
                <w:rFonts w:ascii="Times New Roman" w:hAnsi="Times New Roman"/>
              </w:rPr>
              <w:t>ОГСЭ    0,6</w:t>
            </w:r>
          </w:p>
          <w:p w:rsidR="00B723F5" w:rsidRPr="002A0227" w:rsidRDefault="00B723F5" w:rsidP="00D65362">
            <w:pPr>
              <w:rPr>
                <w:rFonts w:ascii="Times New Roman" w:hAnsi="Times New Roman"/>
              </w:rPr>
            </w:pPr>
            <w:r w:rsidRPr="002A0227">
              <w:rPr>
                <w:rFonts w:ascii="Times New Roman" w:hAnsi="Times New Roman"/>
              </w:rPr>
              <w:t>ЕН         0,2</w:t>
            </w:r>
          </w:p>
          <w:p w:rsidR="00B723F5" w:rsidRPr="002A0227" w:rsidRDefault="00B723F5" w:rsidP="00D65362">
            <w:pPr>
              <w:tabs>
                <w:tab w:val="left" w:pos="210"/>
                <w:tab w:val="center" w:pos="813"/>
              </w:tabs>
              <w:rPr>
                <w:rFonts w:ascii="Times New Roman" w:hAnsi="Times New Roman"/>
              </w:rPr>
            </w:pPr>
            <w:r w:rsidRPr="002A0227">
              <w:rPr>
                <w:rFonts w:ascii="Times New Roman" w:hAnsi="Times New Roman"/>
              </w:rPr>
              <w:t>ОП         0,7</w:t>
            </w:r>
          </w:p>
        </w:tc>
        <w:tc>
          <w:tcPr>
            <w:tcW w:w="1701" w:type="dxa"/>
          </w:tcPr>
          <w:p w:rsidR="00B723F5" w:rsidRPr="002A0227" w:rsidRDefault="00B723F5" w:rsidP="00D65362">
            <w:pPr>
              <w:tabs>
                <w:tab w:val="left" w:pos="885"/>
              </w:tabs>
              <w:rPr>
                <w:rFonts w:ascii="Times New Roman" w:hAnsi="Times New Roman"/>
              </w:rPr>
            </w:pPr>
            <w:r w:rsidRPr="002A0227">
              <w:rPr>
                <w:rFonts w:ascii="Times New Roman" w:hAnsi="Times New Roman"/>
              </w:rPr>
              <w:t>ООД     0,3</w:t>
            </w:r>
          </w:p>
          <w:p w:rsidR="00B723F5" w:rsidRPr="002A0227" w:rsidRDefault="00B723F5" w:rsidP="00D65362">
            <w:pPr>
              <w:rPr>
                <w:rFonts w:ascii="Times New Roman" w:hAnsi="Times New Roman"/>
              </w:rPr>
            </w:pPr>
            <w:r w:rsidRPr="002A0227">
              <w:rPr>
                <w:rFonts w:ascii="Times New Roman" w:hAnsi="Times New Roman"/>
              </w:rPr>
              <w:t>ПД        0,4</w:t>
            </w:r>
          </w:p>
          <w:p w:rsidR="00B723F5" w:rsidRPr="002A0227" w:rsidRDefault="00B723F5" w:rsidP="00D65362">
            <w:pPr>
              <w:rPr>
                <w:rFonts w:ascii="Times New Roman" w:hAnsi="Times New Roman"/>
              </w:rPr>
            </w:pPr>
            <w:r w:rsidRPr="002A0227">
              <w:rPr>
                <w:rFonts w:ascii="Times New Roman" w:hAnsi="Times New Roman"/>
              </w:rPr>
              <w:t>ОГСЭ   0,3</w:t>
            </w:r>
          </w:p>
          <w:p w:rsidR="00B723F5" w:rsidRPr="002A0227" w:rsidRDefault="00B723F5" w:rsidP="00D65362">
            <w:pPr>
              <w:rPr>
                <w:rFonts w:ascii="Times New Roman" w:hAnsi="Times New Roman"/>
              </w:rPr>
            </w:pPr>
            <w:r w:rsidRPr="002A0227">
              <w:rPr>
                <w:rFonts w:ascii="Times New Roman" w:hAnsi="Times New Roman"/>
              </w:rPr>
              <w:t>ЕН        0,4</w:t>
            </w:r>
          </w:p>
          <w:p w:rsidR="00B723F5" w:rsidRPr="002A0227" w:rsidRDefault="00B723F5" w:rsidP="00D65362">
            <w:pPr>
              <w:rPr>
                <w:rFonts w:ascii="Times New Roman" w:hAnsi="Times New Roman"/>
              </w:rPr>
            </w:pPr>
            <w:r w:rsidRPr="002A0227">
              <w:rPr>
                <w:rFonts w:ascii="Times New Roman" w:hAnsi="Times New Roman"/>
              </w:rPr>
              <w:t>ОП       0,5</w:t>
            </w:r>
          </w:p>
        </w:tc>
        <w:tc>
          <w:tcPr>
            <w:tcW w:w="1560" w:type="dxa"/>
          </w:tcPr>
          <w:p w:rsidR="00B723F5" w:rsidRPr="002A0227" w:rsidRDefault="00B723F5" w:rsidP="00D65362">
            <w:pPr>
              <w:rPr>
                <w:rFonts w:ascii="Times New Roman" w:hAnsi="Times New Roman"/>
              </w:rPr>
            </w:pPr>
            <w:r w:rsidRPr="002A0227">
              <w:rPr>
                <w:rFonts w:ascii="Times New Roman" w:hAnsi="Times New Roman"/>
              </w:rPr>
              <w:t>ООД     0,3</w:t>
            </w:r>
          </w:p>
          <w:p w:rsidR="00B723F5" w:rsidRPr="002A0227" w:rsidRDefault="00B723F5" w:rsidP="00D65362">
            <w:pPr>
              <w:rPr>
                <w:rFonts w:ascii="Times New Roman" w:hAnsi="Times New Roman"/>
              </w:rPr>
            </w:pPr>
            <w:r w:rsidRPr="002A0227">
              <w:rPr>
                <w:rFonts w:ascii="Times New Roman" w:hAnsi="Times New Roman"/>
              </w:rPr>
              <w:t>ПД        0,4</w:t>
            </w:r>
          </w:p>
          <w:p w:rsidR="00B723F5" w:rsidRPr="002A0227" w:rsidRDefault="00B723F5" w:rsidP="00D65362">
            <w:pPr>
              <w:rPr>
                <w:rFonts w:ascii="Times New Roman" w:hAnsi="Times New Roman"/>
              </w:rPr>
            </w:pPr>
            <w:r w:rsidRPr="002A0227">
              <w:rPr>
                <w:rFonts w:ascii="Times New Roman" w:hAnsi="Times New Roman"/>
              </w:rPr>
              <w:t>ОГСЭ   0,5</w:t>
            </w:r>
          </w:p>
          <w:p w:rsidR="00B723F5" w:rsidRPr="002A0227" w:rsidRDefault="00B723F5" w:rsidP="00D65362">
            <w:pPr>
              <w:rPr>
                <w:rFonts w:ascii="Times New Roman" w:hAnsi="Times New Roman"/>
              </w:rPr>
            </w:pPr>
            <w:r w:rsidRPr="002A0227">
              <w:rPr>
                <w:rFonts w:ascii="Times New Roman" w:hAnsi="Times New Roman"/>
              </w:rPr>
              <w:t>ЕН        0,2</w:t>
            </w:r>
          </w:p>
          <w:p w:rsidR="00B723F5" w:rsidRPr="002A0227" w:rsidRDefault="00B723F5" w:rsidP="00D65362">
            <w:pPr>
              <w:rPr>
                <w:rFonts w:ascii="Times New Roman" w:hAnsi="Times New Roman"/>
              </w:rPr>
            </w:pPr>
            <w:r w:rsidRPr="002A0227">
              <w:rPr>
                <w:rFonts w:ascii="Times New Roman" w:hAnsi="Times New Roman"/>
              </w:rPr>
              <w:t xml:space="preserve">ОП       0,2   </w:t>
            </w:r>
          </w:p>
        </w:tc>
        <w:tc>
          <w:tcPr>
            <w:tcW w:w="1701" w:type="dxa"/>
          </w:tcPr>
          <w:p w:rsidR="00B723F5" w:rsidRPr="002A0227" w:rsidRDefault="00B723F5" w:rsidP="00D65362">
            <w:pPr>
              <w:tabs>
                <w:tab w:val="left" w:pos="195"/>
                <w:tab w:val="center" w:pos="742"/>
              </w:tabs>
              <w:rPr>
                <w:rFonts w:ascii="Times New Roman" w:hAnsi="Times New Roman"/>
              </w:rPr>
            </w:pPr>
            <w:r w:rsidRPr="002A0227">
              <w:rPr>
                <w:rFonts w:ascii="Times New Roman" w:hAnsi="Times New Roman"/>
              </w:rPr>
              <w:t>ООД 0,3</w:t>
            </w:r>
            <w:r w:rsidRPr="002A0227">
              <w:rPr>
                <w:rFonts w:ascii="Times New Roman" w:hAnsi="Times New Roman"/>
              </w:rPr>
              <w:tab/>
              <w:t>ПД         0,4</w:t>
            </w:r>
          </w:p>
          <w:p w:rsidR="00B723F5" w:rsidRPr="002A0227" w:rsidRDefault="00B723F5" w:rsidP="00D65362">
            <w:pPr>
              <w:tabs>
                <w:tab w:val="left" w:pos="195"/>
                <w:tab w:val="center" w:pos="742"/>
              </w:tabs>
              <w:rPr>
                <w:rFonts w:ascii="Times New Roman" w:hAnsi="Times New Roman"/>
              </w:rPr>
            </w:pPr>
            <w:r w:rsidRPr="002A0227">
              <w:rPr>
                <w:rFonts w:ascii="Times New Roman" w:hAnsi="Times New Roman"/>
              </w:rPr>
              <w:t>ОГСЭ       0,8</w:t>
            </w:r>
            <w:r w:rsidRPr="002A0227">
              <w:rPr>
                <w:rFonts w:ascii="Times New Roman" w:hAnsi="Times New Roman"/>
              </w:rPr>
              <w:tab/>
            </w:r>
          </w:p>
          <w:p w:rsidR="00B723F5" w:rsidRPr="002A0227" w:rsidRDefault="00B723F5" w:rsidP="00D65362">
            <w:pPr>
              <w:tabs>
                <w:tab w:val="left" w:pos="195"/>
                <w:tab w:val="center" w:pos="742"/>
              </w:tabs>
              <w:rPr>
                <w:rFonts w:ascii="Times New Roman" w:hAnsi="Times New Roman"/>
              </w:rPr>
            </w:pPr>
            <w:r w:rsidRPr="002A0227">
              <w:rPr>
                <w:rFonts w:ascii="Times New Roman" w:hAnsi="Times New Roman"/>
              </w:rPr>
              <w:t>ЕН            0,2</w:t>
            </w:r>
          </w:p>
          <w:p w:rsidR="00B723F5" w:rsidRPr="002A0227" w:rsidRDefault="00B723F5" w:rsidP="00D65362">
            <w:pPr>
              <w:tabs>
                <w:tab w:val="left" w:pos="195"/>
                <w:tab w:val="center" w:pos="742"/>
              </w:tabs>
              <w:rPr>
                <w:rFonts w:ascii="Times New Roman" w:hAnsi="Times New Roman"/>
              </w:rPr>
            </w:pPr>
            <w:r w:rsidRPr="002A0227">
              <w:rPr>
                <w:rFonts w:ascii="Times New Roman" w:hAnsi="Times New Roman"/>
              </w:rPr>
              <w:t>ОП            0,3</w:t>
            </w:r>
          </w:p>
        </w:tc>
        <w:tc>
          <w:tcPr>
            <w:tcW w:w="1842" w:type="dxa"/>
          </w:tcPr>
          <w:p w:rsidR="00B723F5" w:rsidRPr="002A0227" w:rsidRDefault="00B723F5" w:rsidP="00D65362">
            <w:pPr>
              <w:tabs>
                <w:tab w:val="left" w:pos="195"/>
                <w:tab w:val="center" w:pos="742"/>
              </w:tabs>
              <w:rPr>
                <w:rFonts w:ascii="Times New Roman" w:hAnsi="Times New Roman"/>
              </w:rPr>
            </w:pPr>
            <w:r w:rsidRPr="002A0227">
              <w:rPr>
                <w:rFonts w:ascii="Times New Roman" w:hAnsi="Times New Roman"/>
              </w:rPr>
              <w:t>ООД         0,3</w:t>
            </w:r>
            <w:r w:rsidRPr="002A0227">
              <w:rPr>
                <w:rFonts w:ascii="Times New Roman" w:hAnsi="Times New Roman"/>
              </w:rPr>
              <w:tab/>
              <w:t>ПД         0,4</w:t>
            </w:r>
          </w:p>
          <w:p w:rsidR="00B723F5" w:rsidRPr="002A0227" w:rsidRDefault="00B723F5" w:rsidP="00D65362">
            <w:pPr>
              <w:tabs>
                <w:tab w:val="left" w:pos="195"/>
                <w:tab w:val="center" w:pos="742"/>
              </w:tabs>
              <w:rPr>
                <w:rFonts w:ascii="Times New Roman" w:hAnsi="Times New Roman"/>
              </w:rPr>
            </w:pPr>
            <w:r w:rsidRPr="002A0227">
              <w:rPr>
                <w:rFonts w:ascii="Times New Roman" w:hAnsi="Times New Roman"/>
              </w:rPr>
              <w:t>ОГСЭ       0,3</w:t>
            </w:r>
            <w:r w:rsidRPr="002A0227">
              <w:rPr>
                <w:rFonts w:ascii="Times New Roman" w:hAnsi="Times New Roman"/>
              </w:rPr>
              <w:tab/>
            </w:r>
          </w:p>
          <w:p w:rsidR="00B723F5" w:rsidRPr="002A0227" w:rsidRDefault="00B723F5" w:rsidP="00D65362">
            <w:pPr>
              <w:tabs>
                <w:tab w:val="left" w:pos="195"/>
                <w:tab w:val="center" w:pos="742"/>
              </w:tabs>
              <w:rPr>
                <w:rFonts w:ascii="Times New Roman" w:hAnsi="Times New Roman"/>
              </w:rPr>
            </w:pPr>
            <w:r w:rsidRPr="002A0227">
              <w:rPr>
                <w:rFonts w:ascii="Times New Roman" w:hAnsi="Times New Roman"/>
              </w:rPr>
              <w:t xml:space="preserve"> ЕН           0,5</w:t>
            </w:r>
          </w:p>
          <w:p w:rsidR="00B723F5" w:rsidRPr="002A0227" w:rsidRDefault="00B723F5" w:rsidP="00D65362">
            <w:pPr>
              <w:rPr>
                <w:rFonts w:ascii="Times New Roman" w:hAnsi="Times New Roman"/>
              </w:rPr>
            </w:pPr>
            <w:r w:rsidRPr="002A0227">
              <w:rPr>
                <w:rFonts w:ascii="Times New Roman" w:hAnsi="Times New Roman"/>
              </w:rPr>
              <w:t>ОП           0,2</w:t>
            </w:r>
          </w:p>
        </w:tc>
        <w:tc>
          <w:tcPr>
            <w:tcW w:w="1701" w:type="dxa"/>
          </w:tcPr>
          <w:p w:rsidR="00B723F5" w:rsidRPr="002A0227" w:rsidRDefault="00B723F5" w:rsidP="00D65362">
            <w:pPr>
              <w:rPr>
                <w:rFonts w:ascii="Times New Roman" w:hAnsi="Times New Roman"/>
              </w:rPr>
            </w:pPr>
            <w:r w:rsidRPr="002A0227">
              <w:rPr>
                <w:rFonts w:ascii="Times New Roman" w:hAnsi="Times New Roman"/>
              </w:rPr>
              <w:t>ООД       0,3</w:t>
            </w:r>
          </w:p>
          <w:p w:rsidR="00B723F5" w:rsidRPr="002A0227" w:rsidRDefault="00B723F5" w:rsidP="00D65362">
            <w:pPr>
              <w:rPr>
                <w:rFonts w:ascii="Times New Roman" w:hAnsi="Times New Roman"/>
              </w:rPr>
            </w:pPr>
            <w:r w:rsidRPr="002A0227">
              <w:rPr>
                <w:rFonts w:ascii="Times New Roman" w:hAnsi="Times New Roman"/>
              </w:rPr>
              <w:t>ПД          0,4</w:t>
            </w:r>
          </w:p>
          <w:p w:rsidR="00B723F5" w:rsidRPr="002A0227" w:rsidRDefault="00B723F5" w:rsidP="00D65362">
            <w:pPr>
              <w:rPr>
                <w:rFonts w:ascii="Times New Roman" w:hAnsi="Times New Roman"/>
              </w:rPr>
            </w:pPr>
            <w:r w:rsidRPr="002A0227">
              <w:rPr>
                <w:rFonts w:ascii="Times New Roman" w:hAnsi="Times New Roman"/>
              </w:rPr>
              <w:t>ОГСЭ     0,5</w:t>
            </w:r>
          </w:p>
          <w:p w:rsidR="00B723F5" w:rsidRPr="002A0227" w:rsidRDefault="00B723F5" w:rsidP="00D65362">
            <w:pPr>
              <w:rPr>
                <w:rFonts w:ascii="Times New Roman" w:hAnsi="Times New Roman"/>
              </w:rPr>
            </w:pPr>
            <w:r w:rsidRPr="002A0227">
              <w:rPr>
                <w:rFonts w:ascii="Times New Roman" w:hAnsi="Times New Roman"/>
              </w:rPr>
              <w:t>ЕН          0,1</w:t>
            </w:r>
          </w:p>
          <w:p w:rsidR="00B723F5" w:rsidRPr="002A0227" w:rsidRDefault="00B723F5" w:rsidP="00D65362">
            <w:pPr>
              <w:rPr>
                <w:rFonts w:ascii="Times New Roman" w:hAnsi="Times New Roman"/>
              </w:rPr>
            </w:pPr>
            <w:r w:rsidRPr="002A0227">
              <w:rPr>
                <w:rFonts w:ascii="Times New Roman" w:hAnsi="Times New Roman"/>
              </w:rPr>
              <w:t>ОП         0,2</w:t>
            </w:r>
          </w:p>
        </w:tc>
      </w:tr>
      <w:tr w:rsidR="00B723F5" w:rsidRPr="002A0227" w:rsidTr="00D65362">
        <w:tc>
          <w:tcPr>
            <w:tcW w:w="4361" w:type="dxa"/>
          </w:tcPr>
          <w:p w:rsidR="00B723F5" w:rsidRPr="002A0227" w:rsidRDefault="00B723F5" w:rsidP="00D65362">
            <w:pPr>
              <w:pStyle w:val="af"/>
              <w:tabs>
                <w:tab w:val="center" w:pos="4677"/>
                <w:tab w:val="right" w:pos="9355"/>
              </w:tabs>
              <w:rPr>
                <w:rFonts w:ascii="Times New Roman" w:eastAsia="Times New Roman" w:hAnsi="Times New Roman"/>
                <w:sz w:val="24"/>
                <w:szCs w:val="24"/>
              </w:rPr>
            </w:pPr>
            <w:r w:rsidRPr="002A0227">
              <w:rPr>
                <w:rFonts w:ascii="Times New Roman" w:eastAsia="Times New Roman" w:hAnsi="Times New Roman"/>
                <w:sz w:val="24"/>
                <w:szCs w:val="24"/>
              </w:rPr>
              <w:t>Обеспеченность обучающихся печатными и/или электронными изданиями (включая электронные базы периодических изданий)  по каждому междисциплинарному курсу:</w:t>
            </w:r>
          </w:p>
          <w:p w:rsidR="00B723F5" w:rsidRPr="002A0227" w:rsidRDefault="00B723F5" w:rsidP="00D65362">
            <w:pPr>
              <w:pStyle w:val="af"/>
              <w:tabs>
                <w:tab w:val="center" w:pos="4677"/>
                <w:tab w:val="right" w:pos="9355"/>
              </w:tabs>
              <w:rPr>
                <w:rFonts w:ascii="Times New Roman" w:hAnsi="Times New Roman"/>
                <w:sz w:val="24"/>
                <w:szCs w:val="24"/>
              </w:rPr>
            </w:pPr>
            <w:r w:rsidRPr="002A0227">
              <w:rPr>
                <w:rFonts w:ascii="Times New Roman" w:eastAsia="Times New Roman" w:hAnsi="Times New Roman"/>
                <w:sz w:val="24"/>
                <w:szCs w:val="24"/>
              </w:rPr>
              <w:t>к</w:t>
            </w:r>
            <w:r w:rsidRPr="002A0227">
              <w:rPr>
                <w:rFonts w:ascii="Times New Roman" w:hAnsi="Times New Roman"/>
                <w:sz w:val="24"/>
                <w:szCs w:val="24"/>
              </w:rPr>
              <w:t>ол-во экз. на 1 обучающегося (от – до)</w:t>
            </w:r>
          </w:p>
        </w:tc>
        <w:tc>
          <w:tcPr>
            <w:tcW w:w="1984" w:type="dxa"/>
          </w:tcPr>
          <w:p w:rsidR="00B723F5" w:rsidRPr="002A0227" w:rsidRDefault="00B723F5" w:rsidP="00D65362">
            <w:pPr>
              <w:rPr>
                <w:rFonts w:ascii="Times New Roman" w:hAnsi="Times New Roman"/>
              </w:rPr>
            </w:pPr>
            <w:r w:rsidRPr="002A0227">
              <w:rPr>
                <w:rFonts w:ascii="Times New Roman" w:hAnsi="Times New Roman"/>
              </w:rPr>
              <w:t>ПМ.01   0,3</w:t>
            </w:r>
          </w:p>
          <w:p w:rsidR="00B723F5" w:rsidRPr="002A0227" w:rsidRDefault="00B723F5" w:rsidP="00D65362">
            <w:pPr>
              <w:rPr>
                <w:rFonts w:ascii="Times New Roman" w:hAnsi="Times New Roman"/>
              </w:rPr>
            </w:pPr>
            <w:r w:rsidRPr="002A0227">
              <w:rPr>
                <w:rFonts w:ascii="Times New Roman" w:hAnsi="Times New Roman"/>
              </w:rPr>
              <w:t>ПМ.02   0,3</w:t>
            </w:r>
          </w:p>
          <w:p w:rsidR="00B723F5" w:rsidRPr="002A0227" w:rsidRDefault="00B723F5" w:rsidP="00D65362">
            <w:pPr>
              <w:rPr>
                <w:rFonts w:ascii="Times New Roman" w:hAnsi="Times New Roman"/>
              </w:rPr>
            </w:pPr>
            <w:r w:rsidRPr="002A0227">
              <w:rPr>
                <w:rFonts w:ascii="Times New Roman" w:hAnsi="Times New Roman"/>
              </w:rPr>
              <w:t>ПМ.03   0,2</w:t>
            </w:r>
          </w:p>
          <w:p w:rsidR="00B723F5" w:rsidRPr="002A0227" w:rsidRDefault="00B723F5" w:rsidP="00D65362">
            <w:pPr>
              <w:rPr>
                <w:rFonts w:ascii="Times New Roman" w:hAnsi="Times New Roman"/>
              </w:rPr>
            </w:pPr>
            <w:r w:rsidRPr="002A0227">
              <w:rPr>
                <w:rFonts w:ascii="Times New Roman" w:hAnsi="Times New Roman"/>
              </w:rPr>
              <w:t>ПМ.04   0,5</w:t>
            </w:r>
          </w:p>
          <w:p w:rsidR="00B723F5" w:rsidRPr="002A0227" w:rsidRDefault="00B723F5" w:rsidP="00D65362">
            <w:pPr>
              <w:rPr>
                <w:rFonts w:ascii="Times New Roman" w:hAnsi="Times New Roman"/>
              </w:rPr>
            </w:pPr>
            <w:r w:rsidRPr="002A0227">
              <w:rPr>
                <w:rFonts w:ascii="Times New Roman" w:hAnsi="Times New Roman"/>
              </w:rPr>
              <w:t xml:space="preserve">ПМ.05   1 </w:t>
            </w:r>
          </w:p>
        </w:tc>
        <w:tc>
          <w:tcPr>
            <w:tcW w:w="1701" w:type="dxa"/>
          </w:tcPr>
          <w:p w:rsidR="00B723F5" w:rsidRPr="002A0227" w:rsidRDefault="00B723F5" w:rsidP="00D65362">
            <w:pPr>
              <w:rPr>
                <w:rFonts w:ascii="Times New Roman" w:hAnsi="Times New Roman"/>
              </w:rPr>
            </w:pPr>
            <w:r w:rsidRPr="002A0227">
              <w:rPr>
                <w:rFonts w:ascii="Times New Roman" w:hAnsi="Times New Roman"/>
              </w:rPr>
              <w:t>ПМ.01   0,6</w:t>
            </w:r>
          </w:p>
          <w:p w:rsidR="00B723F5" w:rsidRPr="002A0227" w:rsidRDefault="00B723F5" w:rsidP="00D65362">
            <w:pPr>
              <w:rPr>
                <w:rFonts w:ascii="Times New Roman" w:hAnsi="Times New Roman"/>
              </w:rPr>
            </w:pPr>
            <w:r w:rsidRPr="002A0227">
              <w:rPr>
                <w:rFonts w:ascii="Times New Roman" w:hAnsi="Times New Roman"/>
              </w:rPr>
              <w:t>ПМ.02   0,4</w:t>
            </w:r>
          </w:p>
          <w:p w:rsidR="00B723F5" w:rsidRPr="002A0227" w:rsidRDefault="00B723F5" w:rsidP="00D65362">
            <w:pPr>
              <w:rPr>
                <w:rFonts w:ascii="Times New Roman" w:hAnsi="Times New Roman"/>
              </w:rPr>
            </w:pPr>
            <w:r w:rsidRPr="002A0227">
              <w:rPr>
                <w:rFonts w:ascii="Times New Roman" w:hAnsi="Times New Roman"/>
              </w:rPr>
              <w:t>ПМ.03   0</w:t>
            </w:r>
          </w:p>
          <w:p w:rsidR="00B723F5" w:rsidRPr="002A0227" w:rsidRDefault="00B723F5" w:rsidP="00D65362">
            <w:pPr>
              <w:rPr>
                <w:rFonts w:ascii="Times New Roman" w:hAnsi="Times New Roman"/>
              </w:rPr>
            </w:pPr>
            <w:r w:rsidRPr="002A0227">
              <w:rPr>
                <w:rFonts w:ascii="Times New Roman" w:hAnsi="Times New Roman"/>
              </w:rPr>
              <w:t>ПМ.04   0,2</w:t>
            </w:r>
          </w:p>
          <w:p w:rsidR="00B723F5" w:rsidRPr="002A0227" w:rsidRDefault="00B723F5" w:rsidP="00D65362">
            <w:pPr>
              <w:rPr>
                <w:rFonts w:ascii="Times New Roman" w:hAnsi="Times New Roman"/>
              </w:rPr>
            </w:pPr>
            <w:r w:rsidRPr="002A0227">
              <w:rPr>
                <w:rFonts w:ascii="Times New Roman" w:hAnsi="Times New Roman"/>
              </w:rPr>
              <w:t>ПМ.05    0</w:t>
            </w:r>
          </w:p>
        </w:tc>
        <w:tc>
          <w:tcPr>
            <w:tcW w:w="1560" w:type="dxa"/>
          </w:tcPr>
          <w:p w:rsidR="00B723F5" w:rsidRPr="002A0227" w:rsidRDefault="00B723F5" w:rsidP="00D65362">
            <w:pPr>
              <w:rPr>
                <w:rFonts w:ascii="Times New Roman" w:hAnsi="Times New Roman"/>
              </w:rPr>
            </w:pPr>
            <w:r w:rsidRPr="002A0227">
              <w:rPr>
                <w:rFonts w:ascii="Times New Roman" w:hAnsi="Times New Roman"/>
              </w:rPr>
              <w:t>ПМ.01   0,5</w:t>
            </w:r>
          </w:p>
          <w:p w:rsidR="00B723F5" w:rsidRPr="002A0227" w:rsidRDefault="00B723F5" w:rsidP="00D65362">
            <w:pPr>
              <w:rPr>
                <w:rFonts w:ascii="Times New Roman" w:hAnsi="Times New Roman"/>
              </w:rPr>
            </w:pPr>
            <w:r w:rsidRPr="002A0227">
              <w:rPr>
                <w:rFonts w:ascii="Times New Roman" w:hAnsi="Times New Roman"/>
              </w:rPr>
              <w:t>ПМ.02   0</w:t>
            </w:r>
          </w:p>
          <w:p w:rsidR="00B723F5" w:rsidRPr="002A0227" w:rsidRDefault="00B723F5" w:rsidP="00D65362">
            <w:pPr>
              <w:rPr>
                <w:rFonts w:ascii="Times New Roman" w:hAnsi="Times New Roman"/>
              </w:rPr>
            </w:pPr>
            <w:r w:rsidRPr="002A0227">
              <w:rPr>
                <w:rFonts w:ascii="Times New Roman" w:hAnsi="Times New Roman"/>
              </w:rPr>
              <w:t>ПМ.03   0</w:t>
            </w:r>
          </w:p>
          <w:p w:rsidR="00B723F5" w:rsidRPr="002A0227" w:rsidRDefault="00B723F5" w:rsidP="00D65362">
            <w:pPr>
              <w:rPr>
                <w:rFonts w:ascii="Times New Roman" w:hAnsi="Times New Roman"/>
              </w:rPr>
            </w:pPr>
            <w:r w:rsidRPr="002A0227">
              <w:rPr>
                <w:rFonts w:ascii="Times New Roman" w:hAnsi="Times New Roman"/>
              </w:rPr>
              <w:t>ПМ.04   0,1</w:t>
            </w:r>
          </w:p>
          <w:p w:rsidR="00B723F5" w:rsidRPr="002A0227" w:rsidRDefault="00B723F5" w:rsidP="00D65362">
            <w:pPr>
              <w:rPr>
                <w:rFonts w:ascii="Times New Roman" w:hAnsi="Times New Roman"/>
              </w:rPr>
            </w:pPr>
          </w:p>
        </w:tc>
        <w:tc>
          <w:tcPr>
            <w:tcW w:w="1701" w:type="dxa"/>
          </w:tcPr>
          <w:p w:rsidR="00B723F5" w:rsidRPr="002A0227" w:rsidRDefault="00B723F5" w:rsidP="00D65362">
            <w:pPr>
              <w:rPr>
                <w:rFonts w:ascii="Times New Roman" w:hAnsi="Times New Roman"/>
              </w:rPr>
            </w:pPr>
            <w:r w:rsidRPr="002A0227">
              <w:rPr>
                <w:rFonts w:ascii="Times New Roman" w:hAnsi="Times New Roman"/>
              </w:rPr>
              <w:t>ПМ.01    0,8</w:t>
            </w:r>
          </w:p>
          <w:p w:rsidR="00B723F5" w:rsidRPr="002A0227" w:rsidRDefault="00B723F5" w:rsidP="00D65362">
            <w:pPr>
              <w:rPr>
                <w:rFonts w:ascii="Times New Roman" w:hAnsi="Times New Roman"/>
              </w:rPr>
            </w:pPr>
            <w:r w:rsidRPr="002A0227">
              <w:rPr>
                <w:rFonts w:ascii="Times New Roman" w:hAnsi="Times New Roman"/>
              </w:rPr>
              <w:t>ПМ.02    0,8</w:t>
            </w:r>
          </w:p>
          <w:p w:rsidR="00B723F5" w:rsidRPr="002A0227" w:rsidRDefault="00B723F5" w:rsidP="00D65362">
            <w:pPr>
              <w:rPr>
                <w:rFonts w:ascii="Times New Roman" w:hAnsi="Times New Roman"/>
              </w:rPr>
            </w:pPr>
            <w:r w:rsidRPr="002A0227">
              <w:rPr>
                <w:rFonts w:ascii="Times New Roman" w:hAnsi="Times New Roman"/>
              </w:rPr>
              <w:t>ПМ.03    0</w:t>
            </w:r>
          </w:p>
          <w:p w:rsidR="00B723F5" w:rsidRPr="002A0227" w:rsidRDefault="00B723F5" w:rsidP="00D65362">
            <w:pPr>
              <w:rPr>
                <w:rFonts w:ascii="Times New Roman" w:hAnsi="Times New Roman"/>
              </w:rPr>
            </w:pPr>
            <w:r w:rsidRPr="002A0227">
              <w:rPr>
                <w:rFonts w:ascii="Times New Roman" w:hAnsi="Times New Roman"/>
              </w:rPr>
              <w:t>ПМ.4      0,6</w:t>
            </w:r>
          </w:p>
        </w:tc>
        <w:tc>
          <w:tcPr>
            <w:tcW w:w="1842" w:type="dxa"/>
          </w:tcPr>
          <w:p w:rsidR="00B723F5" w:rsidRPr="002A0227" w:rsidRDefault="00B723F5" w:rsidP="00D65362">
            <w:pPr>
              <w:rPr>
                <w:rFonts w:ascii="Times New Roman" w:hAnsi="Times New Roman"/>
              </w:rPr>
            </w:pPr>
            <w:r w:rsidRPr="002A0227">
              <w:rPr>
                <w:rFonts w:ascii="Times New Roman" w:hAnsi="Times New Roman"/>
              </w:rPr>
              <w:t>ПМ.01     0,8</w:t>
            </w:r>
          </w:p>
          <w:p w:rsidR="00B723F5" w:rsidRPr="002A0227" w:rsidRDefault="00B723F5" w:rsidP="00D65362">
            <w:pPr>
              <w:rPr>
                <w:rFonts w:ascii="Times New Roman" w:hAnsi="Times New Roman"/>
              </w:rPr>
            </w:pPr>
            <w:r w:rsidRPr="002A0227">
              <w:rPr>
                <w:rFonts w:ascii="Times New Roman" w:hAnsi="Times New Roman"/>
              </w:rPr>
              <w:t>ПМ.02     0</w:t>
            </w:r>
          </w:p>
          <w:p w:rsidR="00B723F5" w:rsidRPr="002A0227" w:rsidRDefault="00B723F5" w:rsidP="00D65362">
            <w:pPr>
              <w:rPr>
                <w:rFonts w:ascii="Times New Roman" w:hAnsi="Times New Roman"/>
              </w:rPr>
            </w:pPr>
            <w:r w:rsidRPr="002A0227">
              <w:rPr>
                <w:rFonts w:ascii="Times New Roman" w:hAnsi="Times New Roman"/>
              </w:rPr>
              <w:t>ПМ.03     0,3</w:t>
            </w:r>
          </w:p>
          <w:p w:rsidR="00B723F5" w:rsidRPr="002A0227" w:rsidRDefault="00B723F5" w:rsidP="00D65362">
            <w:pPr>
              <w:rPr>
                <w:rFonts w:ascii="Times New Roman" w:hAnsi="Times New Roman"/>
              </w:rPr>
            </w:pPr>
            <w:r w:rsidRPr="002A0227">
              <w:rPr>
                <w:rFonts w:ascii="Times New Roman" w:hAnsi="Times New Roman"/>
              </w:rPr>
              <w:t>ПМ.4       0,6</w:t>
            </w:r>
          </w:p>
        </w:tc>
        <w:tc>
          <w:tcPr>
            <w:tcW w:w="1701" w:type="dxa"/>
          </w:tcPr>
          <w:p w:rsidR="00B723F5" w:rsidRPr="002A0227" w:rsidRDefault="00B723F5" w:rsidP="00D65362">
            <w:pPr>
              <w:rPr>
                <w:rFonts w:ascii="Times New Roman" w:hAnsi="Times New Roman"/>
              </w:rPr>
            </w:pPr>
            <w:r w:rsidRPr="002A0227">
              <w:rPr>
                <w:rFonts w:ascii="Times New Roman" w:hAnsi="Times New Roman"/>
              </w:rPr>
              <w:t>ПМ.01   0,7</w:t>
            </w:r>
          </w:p>
          <w:p w:rsidR="00B723F5" w:rsidRPr="002A0227" w:rsidRDefault="00B723F5" w:rsidP="00D65362">
            <w:pPr>
              <w:rPr>
                <w:rFonts w:ascii="Times New Roman" w:hAnsi="Times New Roman"/>
              </w:rPr>
            </w:pPr>
            <w:r w:rsidRPr="002A0227">
              <w:rPr>
                <w:rFonts w:ascii="Times New Roman" w:hAnsi="Times New Roman"/>
              </w:rPr>
              <w:t>ПМ.02   0,7</w:t>
            </w:r>
          </w:p>
          <w:p w:rsidR="00B723F5" w:rsidRPr="002A0227" w:rsidRDefault="00B723F5" w:rsidP="00D65362">
            <w:pPr>
              <w:rPr>
                <w:rFonts w:ascii="Times New Roman" w:hAnsi="Times New Roman"/>
              </w:rPr>
            </w:pPr>
            <w:r w:rsidRPr="002A0227">
              <w:rPr>
                <w:rFonts w:ascii="Times New Roman" w:hAnsi="Times New Roman"/>
              </w:rPr>
              <w:t>ПМ.03   0,7</w:t>
            </w:r>
          </w:p>
          <w:p w:rsidR="00B723F5" w:rsidRPr="002A0227" w:rsidRDefault="00B723F5" w:rsidP="00D65362">
            <w:pPr>
              <w:rPr>
                <w:rFonts w:ascii="Times New Roman" w:hAnsi="Times New Roman"/>
              </w:rPr>
            </w:pPr>
            <w:r w:rsidRPr="002A0227">
              <w:rPr>
                <w:rFonts w:ascii="Times New Roman" w:hAnsi="Times New Roman"/>
              </w:rPr>
              <w:t>ПМ.4     0</w:t>
            </w:r>
          </w:p>
          <w:p w:rsidR="00B723F5" w:rsidRPr="002A0227" w:rsidRDefault="00B723F5" w:rsidP="00D65362">
            <w:pPr>
              <w:rPr>
                <w:rFonts w:ascii="Times New Roman" w:hAnsi="Times New Roman"/>
              </w:rPr>
            </w:pPr>
            <w:r w:rsidRPr="002A0227">
              <w:rPr>
                <w:rFonts w:ascii="Times New Roman" w:hAnsi="Times New Roman"/>
              </w:rPr>
              <w:t>ПМ.05   0</w:t>
            </w:r>
          </w:p>
        </w:tc>
      </w:tr>
      <w:tr w:rsidR="00B723F5" w:rsidRPr="002A0227" w:rsidTr="00D65362">
        <w:tc>
          <w:tcPr>
            <w:tcW w:w="4361" w:type="dxa"/>
          </w:tcPr>
          <w:p w:rsidR="00B723F5" w:rsidRPr="002A0227" w:rsidRDefault="00B723F5" w:rsidP="00D65362">
            <w:pPr>
              <w:pStyle w:val="af"/>
              <w:rPr>
                <w:sz w:val="24"/>
                <w:szCs w:val="24"/>
              </w:rPr>
            </w:pPr>
            <w:r w:rsidRPr="002A0227">
              <w:rPr>
                <w:rFonts w:ascii="Times New Roman" w:hAnsi="Times New Roman"/>
                <w:sz w:val="24"/>
                <w:szCs w:val="24"/>
              </w:rPr>
              <w:lastRenderedPageBreak/>
              <w:t>Укомплектованность библиотечного фонда печатными и/или электронными изданиями</w:t>
            </w:r>
            <w:r w:rsidRPr="002A0227">
              <w:rPr>
                <w:rFonts w:ascii="Times New Roman" w:hAnsi="Times New Roman"/>
                <w:i/>
                <w:sz w:val="24"/>
                <w:szCs w:val="24"/>
              </w:rPr>
              <w:t xml:space="preserve"> </w:t>
            </w:r>
            <w:r w:rsidRPr="002A0227">
              <w:rPr>
                <w:rFonts w:ascii="Times New Roman" w:hAnsi="Times New Roman"/>
                <w:sz w:val="24"/>
                <w:szCs w:val="24"/>
              </w:rPr>
              <w:t>официальной,</w:t>
            </w:r>
            <w:r w:rsidRPr="002A0227">
              <w:rPr>
                <w:rFonts w:ascii="Times New Roman" w:hAnsi="Times New Roman"/>
                <w:i/>
                <w:sz w:val="24"/>
                <w:szCs w:val="24"/>
              </w:rPr>
              <w:t xml:space="preserve"> </w:t>
            </w:r>
            <w:r w:rsidRPr="002A0227">
              <w:rPr>
                <w:rFonts w:ascii="Times New Roman" w:hAnsi="Times New Roman"/>
                <w:sz w:val="24"/>
                <w:szCs w:val="24"/>
              </w:rPr>
              <w:t>периодичес-кой, справочно-библиографической литературы: кол-во экз. на 100 об.-ся</w:t>
            </w:r>
            <w:r w:rsidRPr="002A0227">
              <w:rPr>
                <w:sz w:val="24"/>
                <w:szCs w:val="24"/>
              </w:rPr>
              <w:t xml:space="preserve"> </w:t>
            </w:r>
          </w:p>
        </w:tc>
        <w:tc>
          <w:tcPr>
            <w:tcW w:w="1984" w:type="dxa"/>
          </w:tcPr>
          <w:p w:rsidR="00B723F5" w:rsidRPr="002A0227" w:rsidRDefault="00B723F5" w:rsidP="00D65362">
            <w:pPr>
              <w:rPr>
                <w:rFonts w:ascii="Times New Roman" w:hAnsi="Times New Roman"/>
              </w:rPr>
            </w:pPr>
            <w:r w:rsidRPr="002A0227">
              <w:rPr>
                <w:rFonts w:ascii="Times New Roman" w:hAnsi="Times New Roman"/>
              </w:rPr>
              <w:t>8,0</w:t>
            </w:r>
          </w:p>
        </w:tc>
        <w:tc>
          <w:tcPr>
            <w:tcW w:w="1701" w:type="dxa"/>
          </w:tcPr>
          <w:p w:rsidR="00B723F5" w:rsidRPr="002A0227" w:rsidRDefault="00B723F5" w:rsidP="00D65362">
            <w:pPr>
              <w:rPr>
                <w:rFonts w:ascii="Times New Roman" w:hAnsi="Times New Roman"/>
              </w:rPr>
            </w:pPr>
            <w:r w:rsidRPr="002A0227">
              <w:rPr>
                <w:rFonts w:ascii="Times New Roman" w:hAnsi="Times New Roman"/>
              </w:rPr>
              <w:t>6,5</w:t>
            </w:r>
          </w:p>
        </w:tc>
        <w:tc>
          <w:tcPr>
            <w:tcW w:w="1560" w:type="dxa"/>
          </w:tcPr>
          <w:p w:rsidR="00B723F5" w:rsidRPr="002A0227" w:rsidRDefault="00B723F5" w:rsidP="00D65362">
            <w:pPr>
              <w:rPr>
                <w:rFonts w:ascii="Times New Roman" w:hAnsi="Times New Roman"/>
              </w:rPr>
            </w:pPr>
            <w:r w:rsidRPr="002A0227">
              <w:rPr>
                <w:rFonts w:ascii="Times New Roman" w:hAnsi="Times New Roman"/>
              </w:rPr>
              <w:t>6,6</w:t>
            </w:r>
          </w:p>
        </w:tc>
        <w:tc>
          <w:tcPr>
            <w:tcW w:w="1701" w:type="dxa"/>
          </w:tcPr>
          <w:p w:rsidR="00B723F5" w:rsidRPr="002A0227" w:rsidRDefault="00B723F5" w:rsidP="00D65362">
            <w:pPr>
              <w:rPr>
                <w:rFonts w:ascii="Times New Roman" w:hAnsi="Times New Roman"/>
              </w:rPr>
            </w:pPr>
            <w:r w:rsidRPr="002A0227">
              <w:rPr>
                <w:rFonts w:ascii="Times New Roman" w:hAnsi="Times New Roman"/>
              </w:rPr>
              <w:t>4,4</w:t>
            </w:r>
          </w:p>
        </w:tc>
        <w:tc>
          <w:tcPr>
            <w:tcW w:w="1842" w:type="dxa"/>
          </w:tcPr>
          <w:p w:rsidR="00B723F5" w:rsidRPr="002A0227" w:rsidRDefault="00B723F5" w:rsidP="00D65362">
            <w:pPr>
              <w:rPr>
                <w:rFonts w:ascii="Times New Roman" w:hAnsi="Times New Roman"/>
              </w:rPr>
            </w:pPr>
            <w:r w:rsidRPr="002A0227">
              <w:rPr>
                <w:rFonts w:ascii="Times New Roman" w:hAnsi="Times New Roman"/>
              </w:rPr>
              <w:t>4,7</w:t>
            </w:r>
          </w:p>
        </w:tc>
        <w:tc>
          <w:tcPr>
            <w:tcW w:w="1701" w:type="dxa"/>
          </w:tcPr>
          <w:p w:rsidR="00B723F5" w:rsidRPr="002A0227" w:rsidRDefault="00B723F5" w:rsidP="00D65362">
            <w:pPr>
              <w:rPr>
                <w:rFonts w:ascii="Times New Roman" w:hAnsi="Times New Roman"/>
              </w:rPr>
            </w:pPr>
            <w:r w:rsidRPr="002A0227">
              <w:rPr>
                <w:rFonts w:ascii="Times New Roman" w:hAnsi="Times New Roman"/>
              </w:rPr>
              <w:t>5,6</w:t>
            </w:r>
          </w:p>
        </w:tc>
      </w:tr>
      <w:tr w:rsidR="00B723F5" w:rsidRPr="002A0227" w:rsidTr="00D65362">
        <w:tc>
          <w:tcPr>
            <w:tcW w:w="4361" w:type="dxa"/>
          </w:tcPr>
          <w:p w:rsidR="00B723F5" w:rsidRPr="002A0227" w:rsidRDefault="00B723F5" w:rsidP="00D65362">
            <w:pPr>
              <w:spacing w:line="252" w:lineRule="auto"/>
              <w:jc w:val="both"/>
              <w:rPr>
                <w:rFonts w:ascii="Times New Roman" w:hAnsi="Times New Roman"/>
              </w:rPr>
            </w:pPr>
            <w:r w:rsidRPr="002A0227">
              <w:rPr>
                <w:rFonts w:ascii="Times New Roman" w:hAnsi="Times New Roman"/>
              </w:rPr>
              <w:t>% фонда учебной литературы не старше пяти лет</w:t>
            </w:r>
          </w:p>
        </w:tc>
        <w:tc>
          <w:tcPr>
            <w:tcW w:w="1984" w:type="dxa"/>
          </w:tcPr>
          <w:p w:rsidR="00B723F5" w:rsidRPr="002A0227" w:rsidRDefault="00B723F5" w:rsidP="00D65362">
            <w:pPr>
              <w:rPr>
                <w:rFonts w:ascii="Times New Roman" w:hAnsi="Times New Roman"/>
              </w:rPr>
            </w:pPr>
            <w:r w:rsidRPr="002A0227">
              <w:rPr>
                <w:rFonts w:ascii="Times New Roman" w:hAnsi="Times New Roman"/>
              </w:rPr>
              <w:t>40</w:t>
            </w:r>
          </w:p>
        </w:tc>
        <w:tc>
          <w:tcPr>
            <w:tcW w:w="1701" w:type="dxa"/>
          </w:tcPr>
          <w:p w:rsidR="00B723F5" w:rsidRPr="002A0227" w:rsidRDefault="00B723F5" w:rsidP="00D65362">
            <w:pPr>
              <w:rPr>
                <w:rFonts w:ascii="Times New Roman" w:hAnsi="Times New Roman"/>
              </w:rPr>
            </w:pPr>
            <w:r w:rsidRPr="002A0227">
              <w:rPr>
                <w:rFonts w:ascii="Times New Roman" w:hAnsi="Times New Roman"/>
              </w:rPr>
              <w:t>30</w:t>
            </w:r>
          </w:p>
        </w:tc>
        <w:tc>
          <w:tcPr>
            <w:tcW w:w="1560" w:type="dxa"/>
          </w:tcPr>
          <w:p w:rsidR="00B723F5" w:rsidRPr="002A0227" w:rsidRDefault="00B723F5" w:rsidP="00D65362">
            <w:pPr>
              <w:rPr>
                <w:rFonts w:ascii="Times New Roman" w:hAnsi="Times New Roman"/>
              </w:rPr>
            </w:pPr>
            <w:r w:rsidRPr="002A0227">
              <w:rPr>
                <w:rFonts w:ascii="Times New Roman" w:hAnsi="Times New Roman"/>
              </w:rPr>
              <w:t>30</w:t>
            </w:r>
          </w:p>
        </w:tc>
        <w:tc>
          <w:tcPr>
            <w:tcW w:w="1701" w:type="dxa"/>
          </w:tcPr>
          <w:p w:rsidR="00B723F5" w:rsidRPr="002A0227" w:rsidRDefault="00B723F5" w:rsidP="00D65362">
            <w:pPr>
              <w:rPr>
                <w:rFonts w:ascii="Times New Roman" w:hAnsi="Times New Roman"/>
              </w:rPr>
            </w:pPr>
            <w:r w:rsidRPr="002A0227">
              <w:rPr>
                <w:rFonts w:ascii="Times New Roman" w:hAnsi="Times New Roman"/>
              </w:rPr>
              <w:t>40</w:t>
            </w:r>
          </w:p>
        </w:tc>
        <w:tc>
          <w:tcPr>
            <w:tcW w:w="1842" w:type="dxa"/>
          </w:tcPr>
          <w:p w:rsidR="00B723F5" w:rsidRPr="002A0227" w:rsidRDefault="00B723F5" w:rsidP="00D65362">
            <w:pPr>
              <w:rPr>
                <w:rFonts w:ascii="Times New Roman" w:hAnsi="Times New Roman"/>
              </w:rPr>
            </w:pPr>
            <w:r w:rsidRPr="002A0227">
              <w:rPr>
                <w:rFonts w:ascii="Times New Roman" w:hAnsi="Times New Roman"/>
              </w:rPr>
              <w:t>30</w:t>
            </w:r>
          </w:p>
        </w:tc>
        <w:tc>
          <w:tcPr>
            <w:tcW w:w="1701" w:type="dxa"/>
          </w:tcPr>
          <w:p w:rsidR="00B723F5" w:rsidRPr="002A0227" w:rsidRDefault="00B723F5" w:rsidP="00D65362">
            <w:pPr>
              <w:rPr>
                <w:rFonts w:ascii="Times New Roman" w:hAnsi="Times New Roman"/>
              </w:rPr>
            </w:pPr>
            <w:r w:rsidRPr="002A0227">
              <w:rPr>
                <w:rFonts w:ascii="Times New Roman" w:hAnsi="Times New Roman"/>
              </w:rPr>
              <w:t>30</w:t>
            </w:r>
          </w:p>
        </w:tc>
      </w:tr>
      <w:tr w:rsidR="00B723F5" w:rsidRPr="002A0227" w:rsidTr="00D65362">
        <w:tc>
          <w:tcPr>
            <w:tcW w:w="4361" w:type="dxa"/>
          </w:tcPr>
          <w:p w:rsidR="00B723F5" w:rsidRPr="002A0227" w:rsidRDefault="00B723F5" w:rsidP="00D65362">
            <w:pPr>
              <w:rPr>
                <w:rFonts w:ascii="Times New Roman" w:hAnsi="Times New Roman"/>
              </w:rPr>
            </w:pPr>
            <w:r w:rsidRPr="002A0227">
              <w:rPr>
                <w:rFonts w:ascii="Times New Roman" w:hAnsi="Times New Roman"/>
              </w:rPr>
              <w:t>Количество наименований отечествен-ных журналов в фонде библиотеки</w:t>
            </w:r>
          </w:p>
        </w:tc>
        <w:tc>
          <w:tcPr>
            <w:tcW w:w="1984" w:type="dxa"/>
          </w:tcPr>
          <w:p w:rsidR="00B723F5" w:rsidRPr="002A0227" w:rsidRDefault="00B723F5" w:rsidP="00D65362">
            <w:pPr>
              <w:rPr>
                <w:rFonts w:ascii="Times New Roman" w:hAnsi="Times New Roman"/>
              </w:rPr>
            </w:pPr>
            <w:r w:rsidRPr="002A0227">
              <w:rPr>
                <w:rFonts w:ascii="Times New Roman" w:hAnsi="Times New Roman"/>
              </w:rPr>
              <w:t>3</w:t>
            </w:r>
          </w:p>
        </w:tc>
        <w:tc>
          <w:tcPr>
            <w:tcW w:w="1701" w:type="dxa"/>
          </w:tcPr>
          <w:p w:rsidR="00B723F5" w:rsidRPr="002A0227" w:rsidRDefault="00B723F5" w:rsidP="00D65362">
            <w:pPr>
              <w:rPr>
                <w:rFonts w:ascii="Times New Roman" w:hAnsi="Times New Roman"/>
              </w:rPr>
            </w:pPr>
            <w:r w:rsidRPr="002A0227">
              <w:rPr>
                <w:rFonts w:ascii="Times New Roman" w:hAnsi="Times New Roman"/>
              </w:rPr>
              <w:t>4</w:t>
            </w:r>
          </w:p>
        </w:tc>
        <w:tc>
          <w:tcPr>
            <w:tcW w:w="1560" w:type="dxa"/>
          </w:tcPr>
          <w:p w:rsidR="00B723F5" w:rsidRPr="002A0227" w:rsidRDefault="00B723F5" w:rsidP="00D65362">
            <w:pPr>
              <w:rPr>
                <w:rFonts w:ascii="Times New Roman" w:hAnsi="Times New Roman"/>
              </w:rPr>
            </w:pPr>
            <w:r w:rsidRPr="002A0227">
              <w:rPr>
                <w:rFonts w:ascii="Times New Roman" w:hAnsi="Times New Roman"/>
              </w:rPr>
              <w:t>3</w:t>
            </w:r>
          </w:p>
        </w:tc>
        <w:tc>
          <w:tcPr>
            <w:tcW w:w="1701" w:type="dxa"/>
          </w:tcPr>
          <w:p w:rsidR="00B723F5" w:rsidRPr="002A0227" w:rsidRDefault="00B723F5" w:rsidP="00D65362">
            <w:pPr>
              <w:rPr>
                <w:rFonts w:ascii="Times New Roman" w:hAnsi="Times New Roman"/>
              </w:rPr>
            </w:pPr>
            <w:r w:rsidRPr="002A0227">
              <w:rPr>
                <w:rFonts w:ascii="Times New Roman" w:hAnsi="Times New Roman"/>
              </w:rPr>
              <w:t>1</w:t>
            </w:r>
          </w:p>
        </w:tc>
        <w:tc>
          <w:tcPr>
            <w:tcW w:w="1842" w:type="dxa"/>
          </w:tcPr>
          <w:p w:rsidR="00B723F5" w:rsidRPr="002A0227" w:rsidRDefault="00B723F5" w:rsidP="00D65362">
            <w:pPr>
              <w:rPr>
                <w:rFonts w:ascii="Times New Roman" w:hAnsi="Times New Roman"/>
              </w:rPr>
            </w:pPr>
            <w:r w:rsidRPr="002A0227">
              <w:rPr>
                <w:rFonts w:ascii="Times New Roman" w:hAnsi="Times New Roman"/>
              </w:rPr>
              <w:t>1</w:t>
            </w:r>
          </w:p>
        </w:tc>
        <w:tc>
          <w:tcPr>
            <w:tcW w:w="1701" w:type="dxa"/>
          </w:tcPr>
          <w:p w:rsidR="00B723F5" w:rsidRPr="002A0227" w:rsidRDefault="00B723F5" w:rsidP="00D65362">
            <w:pPr>
              <w:rPr>
                <w:rFonts w:ascii="Times New Roman" w:hAnsi="Times New Roman"/>
              </w:rPr>
            </w:pPr>
            <w:r w:rsidRPr="002A0227">
              <w:rPr>
                <w:rFonts w:ascii="Times New Roman" w:hAnsi="Times New Roman"/>
              </w:rPr>
              <w:t>2</w:t>
            </w:r>
          </w:p>
        </w:tc>
      </w:tr>
      <w:tr w:rsidR="00B723F5" w:rsidRPr="002A0227" w:rsidTr="00D65362">
        <w:tc>
          <w:tcPr>
            <w:tcW w:w="4361" w:type="dxa"/>
          </w:tcPr>
          <w:p w:rsidR="00B723F5" w:rsidRPr="002A0227" w:rsidRDefault="00B723F5" w:rsidP="00D65362">
            <w:pPr>
              <w:rPr>
                <w:rFonts w:ascii="Times New Roman" w:hAnsi="Times New Roman"/>
              </w:rPr>
            </w:pPr>
            <w:r w:rsidRPr="002A0227">
              <w:rPr>
                <w:rFonts w:ascii="Times New Roman" w:hAnsi="Times New Roman"/>
              </w:rPr>
              <w:t>Наличие лицензионных компьютерных программ (кол-во)</w:t>
            </w:r>
          </w:p>
        </w:tc>
        <w:tc>
          <w:tcPr>
            <w:tcW w:w="1984" w:type="dxa"/>
          </w:tcPr>
          <w:p w:rsidR="00B723F5" w:rsidRPr="002A0227" w:rsidRDefault="00B723F5" w:rsidP="00D65362">
            <w:pPr>
              <w:rPr>
                <w:rFonts w:ascii="Times New Roman" w:hAnsi="Times New Roman"/>
              </w:rPr>
            </w:pPr>
            <w:r w:rsidRPr="002A0227">
              <w:rPr>
                <w:rFonts w:ascii="Times New Roman" w:hAnsi="Times New Roman"/>
              </w:rPr>
              <w:t>3</w:t>
            </w:r>
          </w:p>
        </w:tc>
        <w:tc>
          <w:tcPr>
            <w:tcW w:w="1701" w:type="dxa"/>
          </w:tcPr>
          <w:p w:rsidR="00B723F5" w:rsidRPr="002A0227" w:rsidRDefault="00B723F5" w:rsidP="00D65362">
            <w:pPr>
              <w:rPr>
                <w:rFonts w:ascii="Times New Roman" w:hAnsi="Times New Roman"/>
              </w:rPr>
            </w:pPr>
            <w:r w:rsidRPr="002A0227">
              <w:rPr>
                <w:rFonts w:ascii="Times New Roman" w:hAnsi="Times New Roman"/>
              </w:rPr>
              <w:t>1</w:t>
            </w:r>
          </w:p>
        </w:tc>
        <w:tc>
          <w:tcPr>
            <w:tcW w:w="1560" w:type="dxa"/>
          </w:tcPr>
          <w:p w:rsidR="00B723F5" w:rsidRPr="002A0227" w:rsidRDefault="00B723F5" w:rsidP="00D65362">
            <w:pPr>
              <w:rPr>
                <w:rFonts w:ascii="Times New Roman" w:hAnsi="Times New Roman"/>
              </w:rPr>
            </w:pPr>
            <w:r w:rsidRPr="002A0227">
              <w:rPr>
                <w:rFonts w:ascii="Times New Roman" w:hAnsi="Times New Roman"/>
              </w:rPr>
              <w:t>1</w:t>
            </w:r>
          </w:p>
        </w:tc>
        <w:tc>
          <w:tcPr>
            <w:tcW w:w="1701" w:type="dxa"/>
          </w:tcPr>
          <w:p w:rsidR="00B723F5" w:rsidRPr="002A0227" w:rsidRDefault="00B723F5" w:rsidP="00D65362">
            <w:pPr>
              <w:rPr>
                <w:rFonts w:ascii="Times New Roman" w:hAnsi="Times New Roman"/>
              </w:rPr>
            </w:pPr>
            <w:r w:rsidRPr="002A0227">
              <w:rPr>
                <w:rFonts w:ascii="Times New Roman" w:hAnsi="Times New Roman"/>
              </w:rPr>
              <w:t>1</w:t>
            </w:r>
          </w:p>
        </w:tc>
        <w:tc>
          <w:tcPr>
            <w:tcW w:w="1842" w:type="dxa"/>
          </w:tcPr>
          <w:p w:rsidR="00B723F5" w:rsidRPr="002A0227" w:rsidRDefault="00B723F5" w:rsidP="00D65362">
            <w:pPr>
              <w:rPr>
                <w:rFonts w:ascii="Times New Roman" w:hAnsi="Times New Roman"/>
              </w:rPr>
            </w:pPr>
            <w:r w:rsidRPr="002A0227">
              <w:rPr>
                <w:rFonts w:ascii="Times New Roman" w:hAnsi="Times New Roman"/>
              </w:rPr>
              <w:t>1</w:t>
            </w:r>
          </w:p>
        </w:tc>
        <w:tc>
          <w:tcPr>
            <w:tcW w:w="1701" w:type="dxa"/>
          </w:tcPr>
          <w:p w:rsidR="00B723F5" w:rsidRPr="002A0227" w:rsidRDefault="00B723F5" w:rsidP="00D65362">
            <w:pPr>
              <w:rPr>
                <w:rFonts w:ascii="Times New Roman" w:hAnsi="Times New Roman"/>
              </w:rPr>
            </w:pPr>
            <w:r w:rsidRPr="002A0227">
              <w:rPr>
                <w:rFonts w:ascii="Times New Roman" w:hAnsi="Times New Roman"/>
              </w:rPr>
              <w:t>1</w:t>
            </w:r>
          </w:p>
        </w:tc>
      </w:tr>
      <w:tr w:rsidR="00B723F5" w:rsidRPr="002A0227" w:rsidTr="00D65362">
        <w:tc>
          <w:tcPr>
            <w:tcW w:w="4361" w:type="dxa"/>
          </w:tcPr>
          <w:p w:rsidR="00B723F5" w:rsidRPr="002A0227" w:rsidRDefault="00B723F5" w:rsidP="00D65362">
            <w:pPr>
              <w:pStyle w:val="af"/>
              <w:rPr>
                <w:sz w:val="24"/>
                <w:szCs w:val="24"/>
              </w:rPr>
            </w:pPr>
            <w:r w:rsidRPr="002A0227">
              <w:rPr>
                <w:rFonts w:ascii="Times New Roman" w:hAnsi="Times New Roman"/>
                <w:sz w:val="24"/>
                <w:szCs w:val="24"/>
              </w:rPr>
              <w:t>Наличие свободного доступа в Интер-нет (да/кол-во точек доступа - нет)</w:t>
            </w:r>
          </w:p>
        </w:tc>
        <w:tc>
          <w:tcPr>
            <w:tcW w:w="1984" w:type="dxa"/>
          </w:tcPr>
          <w:p w:rsidR="00B723F5" w:rsidRPr="002A0227" w:rsidRDefault="00B723F5" w:rsidP="00D65362">
            <w:pPr>
              <w:rPr>
                <w:rFonts w:ascii="Times New Roman" w:hAnsi="Times New Roman"/>
              </w:rPr>
            </w:pPr>
            <w:r w:rsidRPr="002A0227">
              <w:rPr>
                <w:rFonts w:ascii="Times New Roman" w:hAnsi="Times New Roman"/>
              </w:rPr>
              <w:t>4</w:t>
            </w:r>
          </w:p>
        </w:tc>
        <w:tc>
          <w:tcPr>
            <w:tcW w:w="1701" w:type="dxa"/>
          </w:tcPr>
          <w:p w:rsidR="00B723F5" w:rsidRPr="002A0227" w:rsidRDefault="00B723F5" w:rsidP="00D65362">
            <w:pPr>
              <w:rPr>
                <w:rFonts w:ascii="Times New Roman" w:hAnsi="Times New Roman"/>
              </w:rPr>
            </w:pPr>
            <w:r w:rsidRPr="002A0227">
              <w:rPr>
                <w:rFonts w:ascii="Times New Roman" w:hAnsi="Times New Roman"/>
              </w:rPr>
              <w:t>4</w:t>
            </w:r>
          </w:p>
        </w:tc>
        <w:tc>
          <w:tcPr>
            <w:tcW w:w="1560" w:type="dxa"/>
          </w:tcPr>
          <w:p w:rsidR="00B723F5" w:rsidRPr="002A0227" w:rsidRDefault="00B723F5" w:rsidP="00D65362">
            <w:pPr>
              <w:rPr>
                <w:rFonts w:ascii="Times New Roman" w:hAnsi="Times New Roman"/>
              </w:rPr>
            </w:pPr>
            <w:r w:rsidRPr="002A0227">
              <w:rPr>
                <w:rFonts w:ascii="Times New Roman" w:hAnsi="Times New Roman"/>
              </w:rPr>
              <w:t>4</w:t>
            </w:r>
          </w:p>
        </w:tc>
        <w:tc>
          <w:tcPr>
            <w:tcW w:w="1701" w:type="dxa"/>
          </w:tcPr>
          <w:p w:rsidR="00B723F5" w:rsidRPr="002A0227" w:rsidRDefault="00B723F5" w:rsidP="00D65362">
            <w:pPr>
              <w:rPr>
                <w:rFonts w:ascii="Times New Roman" w:hAnsi="Times New Roman"/>
              </w:rPr>
            </w:pPr>
            <w:r w:rsidRPr="002A0227">
              <w:rPr>
                <w:rFonts w:ascii="Times New Roman" w:hAnsi="Times New Roman"/>
              </w:rPr>
              <w:t>4</w:t>
            </w:r>
          </w:p>
        </w:tc>
        <w:tc>
          <w:tcPr>
            <w:tcW w:w="1842" w:type="dxa"/>
          </w:tcPr>
          <w:p w:rsidR="00B723F5" w:rsidRPr="002A0227" w:rsidRDefault="00B723F5" w:rsidP="00D65362">
            <w:pPr>
              <w:rPr>
                <w:rFonts w:ascii="Times New Roman" w:hAnsi="Times New Roman"/>
              </w:rPr>
            </w:pPr>
            <w:r w:rsidRPr="002A0227">
              <w:rPr>
                <w:rFonts w:ascii="Times New Roman" w:hAnsi="Times New Roman"/>
              </w:rPr>
              <w:t>4</w:t>
            </w:r>
          </w:p>
        </w:tc>
        <w:tc>
          <w:tcPr>
            <w:tcW w:w="1701" w:type="dxa"/>
          </w:tcPr>
          <w:p w:rsidR="00B723F5" w:rsidRPr="002A0227" w:rsidRDefault="00B723F5" w:rsidP="00D65362">
            <w:pPr>
              <w:rPr>
                <w:rFonts w:ascii="Times New Roman" w:hAnsi="Times New Roman"/>
              </w:rPr>
            </w:pPr>
            <w:r w:rsidRPr="002A0227">
              <w:rPr>
                <w:rFonts w:ascii="Times New Roman" w:hAnsi="Times New Roman"/>
              </w:rPr>
              <w:t>4</w:t>
            </w:r>
          </w:p>
        </w:tc>
      </w:tr>
    </w:tbl>
    <w:p w:rsidR="00B723F5" w:rsidRDefault="00B723F5" w:rsidP="00B723F5">
      <w:pPr>
        <w:rPr>
          <w:rFonts w:ascii="Times New Roman" w:hAnsi="Times New Roman"/>
          <w:lang w:val="en-US"/>
        </w:rPr>
      </w:pPr>
    </w:p>
    <w:p w:rsidR="00B723F5" w:rsidRPr="002A0227" w:rsidRDefault="00B723F5" w:rsidP="00B723F5">
      <w:pPr>
        <w:rPr>
          <w:rFonts w:ascii="Times New Roman" w:hAnsi="Times New Roman"/>
        </w:rPr>
      </w:pPr>
      <w:r w:rsidRPr="002A0227">
        <w:rPr>
          <w:rFonts w:ascii="Times New Roman" w:hAnsi="Times New Roman"/>
        </w:rPr>
        <w:t>Обеспеченность программ профессионального образования информаци</w:t>
      </w:r>
      <w:r>
        <w:rPr>
          <w:rFonts w:ascii="Times New Roman" w:hAnsi="Times New Roman"/>
        </w:rPr>
        <w:t>онно - библиотечными ресурсами</w:t>
      </w:r>
    </w:p>
    <w:p w:rsidR="00B723F5" w:rsidRPr="002A0227" w:rsidRDefault="00B723F5" w:rsidP="00B723F5">
      <w:pPr>
        <w:rPr>
          <w:rFonts w:ascii="Times New Roman" w:hAnsi="Times New Roman"/>
        </w:rPr>
      </w:pPr>
      <w:r w:rsidRPr="002A0227">
        <w:rPr>
          <w:rFonts w:ascii="Times New Roman" w:hAnsi="Times New Roman"/>
        </w:rPr>
        <w:t>Технический профиль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843"/>
        <w:gridCol w:w="1559"/>
        <w:gridCol w:w="1559"/>
        <w:gridCol w:w="1559"/>
        <w:gridCol w:w="1418"/>
        <w:gridCol w:w="1417"/>
        <w:gridCol w:w="1418"/>
      </w:tblGrid>
      <w:tr w:rsidR="00B723F5" w:rsidRPr="002A0227" w:rsidTr="00D65362">
        <w:trPr>
          <w:trHeight w:val="319"/>
        </w:trPr>
        <w:tc>
          <w:tcPr>
            <w:tcW w:w="4361" w:type="dxa"/>
            <w:vMerge w:val="restart"/>
          </w:tcPr>
          <w:p w:rsidR="00B723F5" w:rsidRPr="002A0227" w:rsidRDefault="00B723F5" w:rsidP="00D65362">
            <w:pPr>
              <w:rPr>
                <w:rFonts w:ascii="Times New Roman" w:hAnsi="Times New Roman"/>
              </w:rPr>
            </w:pPr>
            <w:r w:rsidRPr="002A0227">
              <w:rPr>
                <w:rFonts w:ascii="Times New Roman" w:hAnsi="Times New Roman"/>
              </w:rPr>
              <w:t>Показатель (требование ФГОС)</w:t>
            </w:r>
          </w:p>
        </w:tc>
        <w:tc>
          <w:tcPr>
            <w:tcW w:w="10773" w:type="dxa"/>
            <w:gridSpan w:val="7"/>
          </w:tcPr>
          <w:p w:rsidR="00B723F5" w:rsidRPr="002A0227" w:rsidRDefault="00B723F5" w:rsidP="00D65362">
            <w:pPr>
              <w:rPr>
                <w:rFonts w:ascii="Times New Roman" w:hAnsi="Times New Roman"/>
              </w:rPr>
            </w:pPr>
            <w:r w:rsidRPr="002A0227">
              <w:rPr>
                <w:rFonts w:ascii="Times New Roman" w:hAnsi="Times New Roman"/>
              </w:rPr>
              <w:t>Результаты  самообследования по специальностям, профессиям</w:t>
            </w:r>
          </w:p>
        </w:tc>
      </w:tr>
      <w:tr w:rsidR="00B723F5" w:rsidRPr="002A0227" w:rsidTr="00D65362">
        <w:trPr>
          <w:trHeight w:val="1729"/>
        </w:trPr>
        <w:tc>
          <w:tcPr>
            <w:tcW w:w="4361" w:type="dxa"/>
            <w:vMerge/>
          </w:tcPr>
          <w:p w:rsidR="00B723F5" w:rsidRPr="002A0227" w:rsidRDefault="00B723F5" w:rsidP="00D65362">
            <w:pPr>
              <w:rPr>
                <w:rFonts w:ascii="Times New Roman" w:hAnsi="Times New Roman"/>
              </w:rPr>
            </w:pPr>
          </w:p>
        </w:tc>
        <w:tc>
          <w:tcPr>
            <w:tcW w:w="1843" w:type="dxa"/>
          </w:tcPr>
          <w:p w:rsidR="00B723F5" w:rsidRPr="002A0227" w:rsidRDefault="00B723F5" w:rsidP="00D65362">
            <w:pPr>
              <w:rPr>
                <w:rFonts w:ascii="Times New Roman" w:hAnsi="Times New Roman"/>
              </w:rPr>
            </w:pPr>
            <w:r w:rsidRPr="002A0227">
              <w:rPr>
                <w:rFonts w:ascii="Times New Roman" w:hAnsi="Times New Roman"/>
              </w:rPr>
              <w:t>151031</w:t>
            </w:r>
          </w:p>
          <w:p w:rsidR="00B723F5" w:rsidRPr="002A0227" w:rsidRDefault="00B723F5" w:rsidP="00D65362">
            <w:pPr>
              <w:rPr>
                <w:rFonts w:ascii="Times New Roman" w:hAnsi="Times New Roman"/>
              </w:rPr>
            </w:pPr>
            <w:r w:rsidRPr="002A0227">
              <w:rPr>
                <w:rFonts w:ascii="Times New Roman" w:hAnsi="Times New Roman"/>
              </w:rPr>
              <w:t>«Монтаж и техническая эксплуатация промышленного оборудования (по отраслям)»</w:t>
            </w:r>
          </w:p>
        </w:tc>
        <w:tc>
          <w:tcPr>
            <w:tcW w:w="1559" w:type="dxa"/>
          </w:tcPr>
          <w:p w:rsidR="00B723F5" w:rsidRPr="002A0227" w:rsidRDefault="00B723F5" w:rsidP="00D65362">
            <w:pPr>
              <w:ind w:left="-108" w:right="-108"/>
              <w:rPr>
                <w:rFonts w:ascii="Times New Roman" w:hAnsi="Times New Roman"/>
              </w:rPr>
            </w:pPr>
            <w:r w:rsidRPr="002A0227">
              <w:rPr>
                <w:rFonts w:ascii="Times New Roman" w:hAnsi="Times New Roman"/>
              </w:rPr>
              <w:t>151034</w:t>
            </w:r>
          </w:p>
          <w:p w:rsidR="00B723F5" w:rsidRPr="002A0227" w:rsidRDefault="00B723F5" w:rsidP="00D65362">
            <w:pPr>
              <w:ind w:left="-108" w:right="-108"/>
              <w:rPr>
                <w:rFonts w:ascii="Times New Roman" w:hAnsi="Times New Roman"/>
              </w:rPr>
            </w:pPr>
            <w:r w:rsidRPr="002A0227">
              <w:rPr>
                <w:rFonts w:ascii="Times New Roman" w:hAnsi="Times New Roman"/>
              </w:rPr>
              <w:t>«Техническая эксплуатация оборудования в торговле и общественном питании»</w:t>
            </w:r>
          </w:p>
        </w:tc>
        <w:tc>
          <w:tcPr>
            <w:tcW w:w="1559" w:type="dxa"/>
          </w:tcPr>
          <w:p w:rsidR="00B723F5" w:rsidRPr="002A0227" w:rsidRDefault="00B723F5" w:rsidP="00D65362">
            <w:pPr>
              <w:rPr>
                <w:rFonts w:ascii="Times New Roman" w:hAnsi="Times New Roman"/>
              </w:rPr>
            </w:pPr>
            <w:r w:rsidRPr="002A0227">
              <w:rPr>
                <w:rFonts w:ascii="Times New Roman" w:hAnsi="Times New Roman"/>
              </w:rPr>
              <w:t>260103</w:t>
            </w:r>
          </w:p>
          <w:p w:rsidR="00B723F5" w:rsidRPr="002A0227" w:rsidRDefault="00B723F5" w:rsidP="00D65362">
            <w:pPr>
              <w:ind w:right="-108"/>
              <w:rPr>
                <w:rFonts w:ascii="Times New Roman" w:hAnsi="Times New Roman"/>
              </w:rPr>
            </w:pPr>
            <w:r w:rsidRPr="002A0227">
              <w:rPr>
                <w:rFonts w:ascii="Times New Roman" w:hAnsi="Times New Roman"/>
              </w:rPr>
              <w:t>«Технология хлеба, кондитерских и макаронных изделий»</w:t>
            </w:r>
          </w:p>
        </w:tc>
        <w:tc>
          <w:tcPr>
            <w:tcW w:w="1559" w:type="dxa"/>
          </w:tcPr>
          <w:p w:rsidR="00B723F5" w:rsidRPr="002A0227" w:rsidRDefault="00B723F5" w:rsidP="00D65362">
            <w:pPr>
              <w:rPr>
                <w:rFonts w:ascii="Times New Roman" w:hAnsi="Times New Roman"/>
              </w:rPr>
            </w:pPr>
            <w:r w:rsidRPr="002A0227">
              <w:rPr>
                <w:rFonts w:ascii="Times New Roman" w:hAnsi="Times New Roman"/>
              </w:rPr>
              <w:t>260113</w:t>
            </w:r>
          </w:p>
          <w:p w:rsidR="00B723F5" w:rsidRPr="002A0227" w:rsidRDefault="00B723F5" w:rsidP="00D65362">
            <w:pPr>
              <w:rPr>
                <w:rFonts w:ascii="Times New Roman" w:hAnsi="Times New Roman"/>
              </w:rPr>
            </w:pPr>
            <w:r w:rsidRPr="002A0227">
              <w:rPr>
                <w:rFonts w:ascii="Times New Roman" w:hAnsi="Times New Roman"/>
              </w:rPr>
              <w:t>«Технология консервов и пищеконцентратов»</w:t>
            </w:r>
          </w:p>
        </w:tc>
        <w:tc>
          <w:tcPr>
            <w:tcW w:w="1418" w:type="dxa"/>
          </w:tcPr>
          <w:p w:rsidR="00B723F5" w:rsidRPr="002A0227" w:rsidRDefault="00B723F5" w:rsidP="00D65362">
            <w:pPr>
              <w:rPr>
                <w:rFonts w:ascii="Times New Roman" w:hAnsi="Times New Roman"/>
              </w:rPr>
            </w:pPr>
            <w:r w:rsidRPr="002A0227">
              <w:rPr>
                <w:rFonts w:ascii="Times New Roman" w:hAnsi="Times New Roman"/>
              </w:rPr>
              <w:t>260203</w:t>
            </w:r>
          </w:p>
          <w:p w:rsidR="00B723F5" w:rsidRPr="002A0227" w:rsidRDefault="00B723F5" w:rsidP="00D65362">
            <w:pPr>
              <w:ind w:left="-108" w:right="-108"/>
              <w:rPr>
                <w:rFonts w:ascii="Times New Roman" w:hAnsi="Times New Roman"/>
              </w:rPr>
            </w:pPr>
            <w:r w:rsidRPr="002A0227">
              <w:rPr>
                <w:rFonts w:ascii="Times New Roman" w:hAnsi="Times New Roman"/>
              </w:rPr>
              <w:t>«Технология мяса и мясных продуктов»</w:t>
            </w:r>
          </w:p>
        </w:tc>
        <w:tc>
          <w:tcPr>
            <w:tcW w:w="1417" w:type="dxa"/>
          </w:tcPr>
          <w:p w:rsidR="00B723F5" w:rsidRPr="002A0227" w:rsidRDefault="00B723F5" w:rsidP="00D65362">
            <w:pPr>
              <w:ind w:left="-108"/>
              <w:rPr>
                <w:rFonts w:ascii="Times New Roman" w:hAnsi="Times New Roman"/>
              </w:rPr>
            </w:pPr>
            <w:r w:rsidRPr="002A0227">
              <w:rPr>
                <w:rFonts w:ascii="Times New Roman" w:hAnsi="Times New Roman"/>
              </w:rPr>
              <w:t>260207</w:t>
            </w:r>
          </w:p>
          <w:p w:rsidR="00B723F5" w:rsidRPr="002A0227" w:rsidRDefault="00B723F5" w:rsidP="00D65362">
            <w:pPr>
              <w:ind w:left="-108"/>
              <w:rPr>
                <w:rFonts w:ascii="Times New Roman" w:hAnsi="Times New Roman"/>
              </w:rPr>
            </w:pPr>
            <w:r w:rsidRPr="002A0227">
              <w:rPr>
                <w:rFonts w:ascii="Times New Roman" w:hAnsi="Times New Roman"/>
              </w:rPr>
              <w:t>«Технология жиров и жирозамени-</w:t>
            </w:r>
          </w:p>
          <w:p w:rsidR="00B723F5" w:rsidRPr="002A0227" w:rsidRDefault="00B723F5" w:rsidP="00D65362">
            <w:pPr>
              <w:ind w:left="-108"/>
              <w:rPr>
                <w:rFonts w:ascii="Times New Roman" w:hAnsi="Times New Roman"/>
              </w:rPr>
            </w:pPr>
            <w:r w:rsidRPr="002A0227">
              <w:rPr>
                <w:rFonts w:ascii="Times New Roman" w:hAnsi="Times New Roman"/>
              </w:rPr>
              <w:t>телей»</w:t>
            </w:r>
          </w:p>
        </w:tc>
        <w:tc>
          <w:tcPr>
            <w:tcW w:w="1418" w:type="dxa"/>
          </w:tcPr>
          <w:p w:rsidR="00B723F5" w:rsidRPr="002A0227" w:rsidRDefault="00B723F5" w:rsidP="00D65362">
            <w:pPr>
              <w:ind w:left="-108" w:right="-108"/>
              <w:rPr>
                <w:rFonts w:ascii="Times New Roman" w:hAnsi="Times New Roman"/>
              </w:rPr>
            </w:pPr>
            <w:r w:rsidRPr="002A0227">
              <w:rPr>
                <w:rFonts w:ascii="Times New Roman" w:hAnsi="Times New Roman"/>
              </w:rPr>
              <w:t>260807 «Технология продукции общественного питания»</w:t>
            </w:r>
          </w:p>
        </w:tc>
      </w:tr>
      <w:tr w:rsidR="00B723F5" w:rsidRPr="002A0227" w:rsidTr="00D65362">
        <w:tc>
          <w:tcPr>
            <w:tcW w:w="4361" w:type="dxa"/>
          </w:tcPr>
          <w:p w:rsidR="00B723F5" w:rsidRPr="002A0227" w:rsidRDefault="00B723F5" w:rsidP="00D65362">
            <w:pPr>
              <w:pStyle w:val="af"/>
              <w:tabs>
                <w:tab w:val="center" w:pos="4677"/>
                <w:tab w:val="right" w:pos="9355"/>
              </w:tabs>
              <w:rPr>
                <w:rFonts w:ascii="Times New Roman" w:hAnsi="Times New Roman"/>
                <w:sz w:val="24"/>
                <w:szCs w:val="24"/>
              </w:rPr>
            </w:pPr>
            <w:r w:rsidRPr="002A0227">
              <w:rPr>
                <w:rFonts w:ascii="Times New Roman" w:eastAsia="Times New Roman" w:hAnsi="Times New Roman"/>
                <w:sz w:val="24"/>
                <w:szCs w:val="24"/>
              </w:rPr>
              <w:t xml:space="preserve">Обеспеченность обучающихся печатными и/или электронными изданиями (включая электронные базы </w:t>
            </w:r>
            <w:r w:rsidRPr="002A0227">
              <w:rPr>
                <w:rFonts w:ascii="Times New Roman" w:eastAsia="Times New Roman" w:hAnsi="Times New Roman"/>
                <w:sz w:val="24"/>
                <w:szCs w:val="24"/>
              </w:rPr>
              <w:lastRenderedPageBreak/>
              <w:t>периодических изданий) по каждой дисциплине: кол-во экз. на 1 обучающегося (от … – до …)</w:t>
            </w:r>
          </w:p>
        </w:tc>
        <w:tc>
          <w:tcPr>
            <w:tcW w:w="1843" w:type="dxa"/>
          </w:tcPr>
          <w:p w:rsidR="00B723F5" w:rsidRPr="002A0227" w:rsidRDefault="00B723F5" w:rsidP="00D65362">
            <w:pPr>
              <w:rPr>
                <w:rFonts w:ascii="Times New Roman" w:hAnsi="Times New Roman"/>
              </w:rPr>
            </w:pPr>
            <w:r w:rsidRPr="002A0227">
              <w:rPr>
                <w:rFonts w:ascii="Times New Roman" w:hAnsi="Times New Roman"/>
              </w:rPr>
              <w:lastRenderedPageBreak/>
              <w:t>ООД        0,4</w:t>
            </w:r>
          </w:p>
          <w:p w:rsidR="00B723F5" w:rsidRPr="002A0227" w:rsidRDefault="00B723F5" w:rsidP="00D65362">
            <w:pPr>
              <w:rPr>
                <w:rFonts w:ascii="Times New Roman" w:hAnsi="Times New Roman"/>
              </w:rPr>
            </w:pPr>
            <w:r w:rsidRPr="002A0227">
              <w:rPr>
                <w:rFonts w:ascii="Times New Roman" w:hAnsi="Times New Roman"/>
              </w:rPr>
              <w:lastRenderedPageBreak/>
              <w:t>ПД -        0,4</w:t>
            </w:r>
          </w:p>
          <w:p w:rsidR="00B723F5" w:rsidRPr="002A0227" w:rsidRDefault="00B723F5" w:rsidP="00D65362">
            <w:pPr>
              <w:rPr>
                <w:rFonts w:ascii="Times New Roman" w:hAnsi="Times New Roman"/>
              </w:rPr>
            </w:pPr>
            <w:r w:rsidRPr="002A0227">
              <w:rPr>
                <w:rFonts w:ascii="Times New Roman" w:hAnsi="Times New Roman"/>
              </w:rPr>
              <w:t>ОГСЭ      0,3</w:t>
            </w:r>
          </w:p>
          <w:p w:rsidR="00B723F5" w:rsidRPr="002A0227" w:rsidRDefault="00B723F5" w:rsidP="00D65362">
            <w:pPr>
              <w:rPr>
                <w:rFonts w:ascii="Times New Roman" w:hAnsi="Times New Roman"/>
              </w:rPr>
            </w:pPr>
            <w:r w:rsidRPr="002A0227">
              <w:rPr>
                <w:rFonts w:ascii="Times New Roman" w:hAnsi="Times New Roman"/>
              </w:rPr>
              <w:t>ЕН           0,3</w:t>
            </w:r>
          </w:p>
          <w:p w:rsidR="00B723F5" w:rsidRPr="002A0227" w:rsidRDefault="00B723F5" w:rsidP="00D65362">
            <w:pPr>
              <w:jc w:val="both"/>
              <w:rPr>
                <w:rFonts w:ascii="Times New Roman" w:hAnsi="Times New Roman"/>
              </w:rPr>
            </w:pPr>
            <w:r w:rsidRPr="002A0227">
              <w:rPr>
                <w:rFonts w:ascii="Times New Roman" w:hAnsi="Times New Roman"/>
              </w:rPr>
              <w:t>ОП          0,5</w:t>
            </w:r>
          </w:p>
        </w:tc>
        <w:tc>
          <w:tcPr>
            <w:tcW w:w="1559" w:type="dxa"/>
          </w:tcPr>
          <w:p w:rsidR="00B723F5" w:rsidRPr="002A0227" w:rsidRDefault="00B723F5" w:rsidP="00D65362">
            <w:pPr>
              <w:rPr>
                <w:rFonts w:ascii="Times New Roman" w:hAnsi="Times New Roman"/>
              </w:rPr>
            </w:pPr>
            <w:r w:rsidRPr="002A0227">
              <w:rPr>
                <w:rFonts w:ascii="Times New Roman" w:hAnsi="Times New Roman"/>
              </w:rPr>
              <w:lastRenderedPageBreak/>
              <w:t>ООД      0,4</w:t>
            </w:r>
          </w:p>
          <w:p w:rsidR="00B723F5" w:rsidRPr="002A0227" w:rsidRDefault="00B723F5" w:rsidP="00D65362">
            <w:pPr>
              <w:rPr>
                <w:rFonts w:ascii="Times New Roman" w:hAnsi="Times New Roman"/>
              </w:rPr>
            </w:pPr>
            <w:r w:rsidRPr="002A0227">
              <w:rPr>
                <w:rFonts w:ascii="Times New Roman" w:hAnsi="Times New Roman"/>
              </w:rPr>
              <w:lastRenderedPageBreak/>
              <w:t>ПД -      0,4</w:t>
            </w:r>
          </w:p>
          <w:p w:rsidR="00B723F5" w:rsidRPr="002A0227" w:rsidRDefault="00B723F5" w:rsidP="00D65362">
            <w:pPr>
              <w:rPr>
                <w:rFonts w:ascii="Times New Roman" w:hAnsi="Times New Roman"/>
              </w:rPr>
            </w:pPr>
            <w:r w:rsidRPr="002A0227">
              <w:rPr>
                <w:rFonts w:ascii="Times New Roman" w:hAnsi="Times New Roman"/>
              </w:rPr>
              <w:t>ОГСЭ    0,4</w:t>
            </w:r>
          </w:p>
          <w:p w:rsidR="00B723F5" w:rsidRPr="002A0227" w:rsidRDefault="00B723F5" w:rsidP="00D65362">
            <w:pPr>
              <w:rPr>
                <w:rFonts w:ascii="Times New Roman" w:hAnsi="Times New Roman"/>
              </w:rPr>
            </w:pPr>
            <w:r w:rsidRPr="002A0227">
              <w:rPr>
                <w:rFonts w:ascii="Times New Roman" w:hAnsi="Times New Roman"/>
              </w:rPr>
              <w:t>ЕН         0,4</w:t>
            </w:r>
          </w:p>
          <w:p w:rsidR="00B723F5" w:rsidRPr="002A0227" w:rsidRDefault="00B723F5" w:rsidP="00D65362">
            <w:pPr>
              <w:jc w:val="both"/>
              <w:rPr>
                <w:rFonts w:ascii="Times New Roman" w:hAnsi="Times New Roman"/>
              </w:rPr>
            </w:pPr>
            <w:r w:rsidRPr="002A0227">
              <w:rPr>
                <w:rFonts w:ascii="Times New Roman" w:hAnsi="Times New Roman"/>
              </w:rPr>
              <w:t>ОП        0,3</w:t>
            </w:r>
          </w:p>
        </w:tc>
        <w:tc>
          <w:tcPr>
            <w:tcW w:w="1559" w:type="dxa"/>
          </w:tcPr>
          <w:p w:rsidR="00B723F5" w:rsidRPr="002A0227" w:rsidRDefault="00B723F5" w:rsidP="00D65362">
            <w:pPr>
              <w:rPr>
                <w:rFonts w:ascii="Times New Roman" w:hAnsi="Times New Roman"/>
              </w:rPr>
            </w:pPr>
            <w:r w:rsidRPr="002A0227">
              <w:rPr>
                <w:rFonts w:ascii="Times New Roman" w:hAnsi="Times New Roman"/>
              </w:rPr>
              <w:lastRenderedPageBreak/>
              <w:t>ООД     0,4</w:t>
            </w:r>
          </w:p>
          <w:p w:rsidR="00B723F5" w:rsidRPr="002A0227" w:rsidRDefault="00B723F5" w:rsidP="00D65362">
            <w:pPr>
              <w:rPr>
                <w:rFonts w:ascii="Times New Roman" w:hAnsi="Times New Roman"/>
              </w:rPr>
            </w:pPr>
            <w:r w:rsidRPr="002A0227">
              <w:rPr>
                <w:rFonts w:ascii="Times New Roman" w:hAnsi="Times New Roman"/>
              </w:rPr>
              <w:lastRenderedPageBreak/>
              <w:t>ПД        0,5</w:t>
            </w:r>
          </w:p>
          <w:p w:rsidR="00B723F5" w:rsidRPr="002A0227" w:rsidRDefault="00B723F5" w:rsidP="00D65362">
            <w:pPr>
              <w:rPr>
                <w:rFonts w:ascii="Times New Roman" w:hAnsi="Times New Roman"/>
              </w:rPr>
            </w:pPr>
            <w:r w:rsidRPr="002A0227">
              <w:rPr>
                <w:rFonts w:ascii="Times New Roman" w:hAnsi="Times New Roman"/>
              </w:rPr>
              <w:t>ОГСЭ   0,3</w:t>
            </w:r>
          </w:p>
          <w:p w:rsidR="00B723F5" w:rsidRPr="002A0227" w:rsidRDefault="00B723F5" w:rsidP="00D65362">
            <w:pPr>
              <w:rPr>
                <w:rFonts w:ascii="Times New Roman" w:hAnsi="Times New Roman"/>
              </w:rPr>
            </w:pPr>
            <w:r w:rsidRPr="002A0227">
              <w:rPr>
                <w:rFonts w:ascii="Times New Roman" w:hAnsi="Times New Roman"/>
              </w:rPr>
              <w:t>ЕН        0,6</w:t>
            </w:r>
          </w:p>
          <w:p w:rsidR="00B723F5" w:rsidRPr="002A0227" w:rsidRDefault="00B723F5" w:rsidP="00D65362">
            <w:pPr>
              <w:jc w:val="both"/>
              <w:rPr>
                <w:rFonts w:ascii="Times New Roman" w:hAnsi="Times New Roman"/>
              </w:rPr>
            </w:pPr>
            <w:r w:rsidRPr="002A0227">
              <w:rPr>
                <w:rFonts w:ascii="Times New Roman" w:hAnsi="Times New Roman"/>
              </w:rPr>
              <w:t>ОП       0,4</w:t>
            </w:r>
          </w:p>
        </w:tc>
        <w:tc>
          <w:tcPr>
            <w:tcW w:w="1559" w:type="dxa"/>
          </w:tcPr>
          <w:p w:rsidR="00B723F5" w:rsidRPr="002A0227" w:rsidRDefault="00B723F5" w:rsidP="00D65362">
            <w:pPr>
              <w:rPr>
                <w:rFonts w:ascii="Times New Roman" w:hAnsi="Times New Roman"/>
              </w:rPr>
            </w:pPr>
            <w:r w:rsidRPr="002A0227">
              <w:rPr>
                <w:rFonts w:ascii="Times New Roman" w:hAnsi="Times New Roman"/>
              </w:rPr>
              <w:lastRenderedPageBreak/>
              <w:t>ООД     0,4</w:t>
            </w:r>
          </w:p>
          <w:p w:rsidR="00B723F5" w:rsidRPr="002A0227" w:rsidRDefault="00B723F5" w:rsidP="00D65362">
            <w:pPr>
              <w:rPr>
                <w:rFonts w:ascii="Times New Roman" w:hAnsi="Times New Roman"/>
              </w:rPr>
            </w:pPr>
            <w:r w:rsidRPr="002A0227">
              <w:rPr>
                <w:rFonts w:ascii="Times New Roman" w:hAnsi="Times New Roman"/>
              </w:rPr>
              <w:lastRenderedPageBreak/>
              <w:t>ПД        0,3</w:t>
            </w:r>
          </w:p>
          <w:p w:rsidR="00B723F5" w:rsidRPr="002A0227" w:rsidRDefault="00B723F5" w:rsidP="00D65362">
            <w:pPr>
              <w:rPr>
                <w:rFonts w:ascii="Times New Roman" w:hAnsi="Times New Roman"/>
              </w:rPr>
            </w:pPr>
            <w:r w:rsidRPr="002A0227">
              <w:rPr>
                <w:rFonts w:ascii="Times New Roman" w:hAnsi="Times New Roman"/>
              </w:rPr>
              <w:t>ОГСЭ   0,2</w:t>
            </w:r>
          </w:p>
          <w:p w:rsidR="00B723F5" w:rsidRPr="002A0227" w:rsidRDefault="00B723F5" w:rsidP="00D65362">
            <w:pPr>
              <w:rPr>
                <w:rFonts w:ascii="Times New Roman" w:hAnsi="Times New Roman"/>
              </w:rPr>
            </w:pPr>
            <w:r w:rsidRPr="002A0227">
              <w:rPr>
                <w:rFonts w:ascii="Times New Roman" w:hAnsi="Times New Roman"/>
              </w:rPr>
              <w:t>ЕН        0,8</w:t>
            </w:r>
          </w:p>
          <w:p w:rsidR="00B723F5" w:rsidRPr="002A0227" w:rsidRDefault="00B723F5" w:rsidP="00D65362">
            <w:pPr>
              <w:jc w:val="both"/>
              <w:rPr>
                <w:rFonts w:ascii="Times New Roman" w:hAnsi="Times New Roman"/>
              </w:rPr>
            </w:pPr>
            <w:r w:rsidRPr="002A0227">
              <w:rPr>
                <w:rFonts w:ascii="Times New Roman" w:hAnsi="Times New Roman"/>
              </w:rPr>
              <w:t>ОП       0,5</w:t>
            </w:r>
          </w:p>
        </w:tc>
        <w:tc>
          <w:tcPr>
            <w:tcW w:w="1418" w:type="dxa"/>
          </w:tcPr>
          <w:p w:rsidR="00B723F5" w:rsidRPr="002A0227" w:rsidRDefault="00B723F5" w:rsidP="00D65362">
            <w:pPr>
              <w:rPr>
                <w:rFonts w:ascii="Times New Roman" w:hAnsi="Times New Roman"/>
              </w:rPr>
            </w:pPr>
            <w:r w:rsidRPr="002A0227">
              <w:rPr>
                <w:rFonts w:ascii="Times New Roman" w:hAnsi="Times New Roman"/>
              </w:rPr>
              <w:lastRenderedPageBreak/>
              <w:t>ООД     0,4</w:t>
            </w:r>
          </w:p>
          <w:p w:rsidR="00B723F5" w:rsidRPr="002A0227" w:rsidRDefault="00B723F5" w:rsidP="00D65362">
            <w:pPr>
              <w:rPr>
                <w:rFonts w:ascii="Times New Roman" w:hAnsi="Times New Roman"/>
              </w:rPr>
            </w:pPr>
            <w:r w:rsidRPr="002A0227">
              <w:rPr>
                <w:rFonts w:ascii="Times New Roman" w:hAnsi="Times New Roman"/>
              </w:rPr>
              <w:lastRenderedPageBreak/>
              <w:t>ПД        0,5</w:t>
            </w:r>
          </w:p>
          <w:p w:rsidR="00B723F5" w:rsidRPr="002A0227" w:rsidRDefault="00B723F5" w:rsidP="00D65362">
            <w:pPr>
              <w:rPr>
                <w:rFonts w:ascii="Times New Roman" w:hAnsi="Times New Roman"/>
              </w:rPr>
            </w:pPr>
            <w:r w:rsidRPr="002A0227">
              <w:rPr>
                <w:rFonts w:ascii="Times New Roman" w:hAnsi="Times New Roman"/>
              </w:rPr>
              <w:t>ОГСЭ   0,3</w:t>
            </w:r>
          </w:p>
          <w:p w:rsidR="00B723F5" w:rsidRPr="002A0227" w:rsidRDefault="00B723F5" w:rsidP="00D65362">
            <w:pPr>
              <w:rPr>
                <w:rFonts w:ascii="Times New Roman" w:hAnsi="Times New Roman"/>
              </w:rPr>
            </w:pPr>
            <w:r w:rsidRPr="002A0227">
              <w:rPr>
                <w:rFonts w:ascii="Times New Roman" w:hAnsi="Times New Roman"/>
              </w:rPr>
              <w:t>ЕН         0,6</w:t>
            </w:r>
          </w:p>
          <w:p w:rsidR="00B723F5" w:rsidRPr="002A0227" w:rsidRDefault="00B723F5" w:rsidP="00D65362">
            <w:pPr>
              <w:jc w:val="both"/>
              <w:rPr>
                <w:rFonts w:ascii="Times New Roman" w:hAnsi="Times New Roman"/>
              </w:rPr>
            </w:pPr>
            <w:r w:rsidRPr="002A0227">
              <w:rPr>
                <w:rFonts w:ascii="Times New Roman" w:hAnsi="Times New Roman"/>
              </w:rPr>
              <w:t>ОП        0,3</w:t>
            </w:r>
          </w:p>
        </w:tc>
        <w:tc>
          <w:tcPr>
            <w:tcW w:w="1417" w:type="dxa"/>
          </w:tcPr>
          <w:p w:rsidR="00B723F5" w:rsidRPr="002A0227" w:rsidRDefault="00B723F5" w:rsidP="00D65362">
            <w:pPr>
              <w:rPr>
                <w:rFonts w:ascii="Times New Roman" w:hAnsi="Times New Roman"/>
              </w:rPr>
            </w:pPr>
          </w:p>
          <w:p w:rsidR="00B723F5" w:rsidRPr="002A0227" w:rsidRDefault="00B723F5" w:rsidP="00D65362">
            <w:pPr>
              <w:rPr>
                <w:rFonts w:ascii="Times New Roman" w:hAnsi="Times New Roman"/>
              </w:rPr>
            </w:pPr>
            <w:r w:rsidRPr="002A0227">
              <w:rPr>
                <w:rFonts w:ascii="Times New Roman" w:hAnsi="Times New Roman"/>
              </w:rPr>
              <w:lastRenderedPageBreak/>
              <w:t>ОГСЭ   0,3</w:t>
            </w:r>
          </w:p>
          <w:p w:rsidR="00B723F5" w:rsidRPr="002A0227" w:rsidRDefault="00B723F5" w:rsidP="00D65362">
            <w:pPr>
              <w:rPr>
                <w:rFonts w:ascii="Times New Roman" w:hAnsi="Times New Roman"/>
              </w:rPr>
            </w:pPr>
            <w:r w:rsidRPr="002A0227">
              <w:rPr>
                <w:rFonts w:ascii="Times New Roman" w:hAnsi="Times New Roman"/>
              </w:rPr>
              <w:t>ЕН        0,7</w:t>
            </w:r>
          </w:p>
          <w:p w:rsidR="00B723F5" w:rsidRPr="002A0227" w:rsidRDefault="00B723F5" w:rsidP="00D65362">
            <w:pPr>
              <w:jc w:val="both"/>
              <w:rPr>
                <w:rFonts w:ascii="Times New Roman" w:hAnsi="Times New Roman"/>
              </w:rPr>
            </w:pPr>
            <w:r w:rsidRPr="002A0227">
              <w:rPr>
                <w:rFonts w:ascii="Times New Roman" w:hAnsi="Times New Roman"/>
              </w:rPr>
              <w:t xml:space="preserve">ОП       0,5 </w:t>
            </w:r>
          </w:p>
        </w:tc>
        <w:tc>
          <w:tcPr>
            <w:tcW w:w="1418" w:type="dxa"/>
          </w:tcPr>
          <w:p w:rsidR="00B723F5" w:rsidRPr="002A0227" w:rsidRDefault="00B723F5" w:rsidP="00D65362">
            <w:pPr>
              <w:rPr>
                <w:rFonts w:ascii="Times New Roman" w:hAnsi="Times New Roman"/>
              </w:rPr>
            </w:pPr>
            <w:r w:rsidRPr="002A0227">
              <w:rPr>
                <w:rFonts w:ascii="Times New Roman" w:hAnsi="Times New Roman"/>
              </w:rPr>
              <w:lastRenderedPageBreak/>
              <w:t>ООД    0,4</w:t>
            </w:r>
          </w:p>
          <w:p w:rsidR="00B723F5" w:rsidRPr="002A0227" w:rsidRDefault="00B723F5" w:rsidP="00D65362">
            <w:pPr>
              <w:rPr>
                <w:rFonts w:ascii="Times New Roman" w:hAnsi="Times New Roman"/>
              </w:rPr>
            </w:pPr>
            <w:r w:rsidRPr="002A0227">
              <w:rPr>
                <w:rFonts w:ascii="Times New Roman" w:hAnsi="Times New Roman"/>
              </w:rPr>
              <w:lastRenderedPageBreak/>
              <w:t>ПД       0,4</w:t>
            </w:r>
          </w:p>
          <w:p w:rsidR="00B723F5" w:rsidRPr="002A0227" w:rsidRDefault="00B723F5" w:rsidP="00D65362">
            <w:pPr>
              <w:rPr>
                <w:rFonts w:ascii="Times New Roman" w:hAnsi="Times New Roman"/>
              </w:rPr>
            </w:pPr>
            <w:r w:rsidRPr="002A0227">
              <w:rPr>
                <w:rFonts w:ascii="Times New Roman" w:hAnsi="Times New Roman"/>
              </w:rPr>
              <w:t>ОГСЭ  0,2</w:t>
            </w:r>
          </w:p>
          <w:p w:rsidR="00B723F5" w:rsidRPr="002A0227" w:rsidRDefault="00B723F5" w:rsidP="00D65362">
            <w:pPr>
              <w:rPr>
                <w:rFonts w:ascii="Times New Roman" w:hAnsi="Times New Roman"/>
              </w:rPr>
            </w:pPr>
            <w:r w:rsidRPr="002A0227">
              <w:rPr>
                <w:rFonts w:ascii="Times New Roman" w:hAnsi="Times New Roman"/>
              </w:rPr>
              <w:t>ЕН       0,7</w:t>
            </w:r>
          </w:p>
          <w:p w:rsidR="00B723F5" w:rsidRPr="002A0227" w:rsidRDefault="00B723F5" w:rsidP="00D65362">
            <w:pPr>
              <w:rPr>
                <w:rFonts w:ascii="Times New Roman" w:hAnsi="Times New Roman"/>
              </w:rPr>
            </w:pPr>
            <w:r w:rsidRPr="002A0227">
              <w:rPr>
                <w:rFonts w:ascii="Times New Roman" w:hAnsi="Times New Roman"/>
              </w:rPr>
              <w:t>ОП       0,3</w:t>
            </w:r>
          </w:p>
        </w:tc>
      </w:tr>
      <w:tr w:rsidR="00B723F5" w:rsidRPr="002A0227" w:rsidTr="00D65362">
        <w:tc>
          <w:tcPr>
            <w:tcW w:w="4361" w:type="dxa"/>
          </w:tcPr>
          <w:p w:rsidR="00B723F5" w:rsidRPr="002A0227" w:rsidRDefault="00B723F5" w:rsidP="00D65362">
            <w:pPr>
              <w:pStyle w:val="af"/>
              <w:tabs>
                <w:tab w:val="center" w:pos="4677"/>
                <w:tab w:val="right" w:pos="9355"/>
              </w:tabs>
              <w:rPr>
                <w:rFonts w:ascii="Times New Roman" w:eastAsia="Times New Roman" w:hAnsi="Times New Roman"/>
                <w:sz w:val="24"/>
                <w:szCs w:val="24"/>
              </w:rPr>
            </w:pPr>
            <w:r w:rsidRPr="002A0227">
              <w:rPr>
                <w:rFonts w:ascii="Times New Roman" w:eastAsia="Times New Roman" w:hAnsi="Times New Roman"/>
                <w:sz w:val="24"/>
                <w:szCs w:val="24"/>
              </w:rPr>
              <w:lastRenderedPageBreak/>
              <w:t>Обеспеченность обучающихся печатными и/или электронными изданиями (включая электронные базы периодических изданий)  по каждому междисциплинарному курсу:</w:t>
            </w:r>
          </w:p>
          <w:p w:rsidR="00B723F5" w:rsidRPr="002A0227" w:rsidRDefault="00B723F5" w:rsidP="00D65362">
            <w:pPr>
              <w:pStyle w:val="af"/>
              <w:tabs>
                <w:tab w:val="center" w:pos="4677"/>
                <w:tab w:val="right" w:pos="9355"/>
              </w:tabs>
              <w:rPr>
                <w:rFonts w:ascii="Times New Roman" w:hAnsi="Times New Roman"/>
                <w:sz w:val="24"/>
                <w:szCs w:val="24"/>
              </w:rPr>
            </w:pPr>
            <w:r w:rsidRPr="002A0227">
              <w:rPr>
                <w:rFonts w:ascii="Times New Roman" w:eastAsia="Times New Roman" w:hAnsi="Times New Roman"/>
                <w:sz w:val="24"/>
                <w:szCs w:val="24"/>
              </w:rPr>
              <w:t>к</w:t>
            </w:r>
            <w:r w:rsidRPr="002A0227">
              <w:rPr>
                <w:rFonts w:ascii="Times New Roman" w:hAnsi="Times New Roman"/>
                <w:sz w:val="24"/>
                <w:szCs w:val="24"/>
              </w:rPr>
              <w:t>ол-во экз. на 1 обучающегося (от – до)</w:t>
            </w:r>
          </w:p>
        </w:tc>
        <w:tc>
          <w:tcPr>
            <w:tcW w:w="1843" w:type="dxa"/>
          </w:tcPr>
          <w:p w:rsidR="00B723F5" w:rsidRPr="002A0227" w:rsidRDefault="00B723F5" w:rsidP="00D65362">
            <w:pPr>
              <w:rPr>
                <w:rFonts w:ascii="Times New Roman" w:hAnsi="Times New Roman"/>
              </w:rPr>
            </w:pPr>
            <w:r w:rsidRPr="002A0227">
              <w:rPr>
                <w:rFonts w:ascii="Times New Roman" w:hAnsi="Times New Roman"/>
              </w:rPr>
              <w:t>ПМ.01    0,3</w:t>
            </w:r>
          </w:p>
          <w:p w:rsidR="00B723F5" w:rsidRPr="002A0227" w:rsidRDefault="00B723F5" w:rsidP="00D65362">
            <w:pPr>
              <w:rPr>
                <w:rFonts w:ascii="Times New Roman" w:hAnsi="Times New Roman"/>
              </w:rPr>
            </w:pPr>
            <w:r w:rsidRPr="002A0227">
              <w:rPr>
                <w:rFonts w:ascii="Times New Roman" w:hAnsi="Times New Roman"/>
              </w:rPr>
              <w:t>ПМ.02    0,4</w:t>
            </w:r>
          </w:p>
          <w:p w:rsidR="00B723F5" w:rsidRPr="002A0227" w:rsidRDefault="00B723F5" w:rsidP="00D65362">
            <w:pPr>
              <w:rPr>
                <w:rFonts w:ascii="Times New Roman" w:hAnsi="Times New Roman"/>
              </w:rPr>
            </w:pPr>
            <w:r w:rsidRPr="002A0227">
              <w:rPr>
                <w:rFonts w:ascii="Times New Roman" w:hAnsi="Times New Roman"/>
              </w:rPr>
              <w:t>ПМ.03    0,2</w:t>
            </w:r>
          </w:p>
          <w:p w:rsidR="00B723F5" w:rsidRPr="002A0227" w:rsidRDefault="00B723F5" w:rsidP="00D65362">
            <w:pPr>
              <w:jc w:val="both"/>
              <w:rPr>
                <w:rFonts w:ascii="Times New Roman" w:hAnsi="Times New Roman"/>
              </w:rPr>
            </w:pPr>
            <w:r w:rsidRPr="002A0227">
              <w:rPr>
                <w:rFonts w:ascii="Times New Roman" w:hAnsi="Times New Roman"/>
              </w:rPr>
              <w:t>ПМ.04    0,2</w:t>
            </w:r>
          </w:p>
          <w:p w:rsidR="00B723F5" w:rsidRPr="002A0227" w:rsidRDefault="00B723F5" w:rsidP="00D65362">
            <w:pPr>
              <w:rPr>
                <w:rFonts w:ascii="Times New Roman" w:hAnsi="Times New Roman"/>
              </w:rPr>
            </w:pPr>
          </w:p>
        </w:tc>
        <w:tc>
          <w:tcPr>
            <w:tcW w:w="1559" w:type="dxa"/>
          </w:tcPr>
          <w:p w:rsidR="00B723F5" w:rsidRPr="002A0227" w:rsidRDefault="00B723F5" w:rsidP="00D65362">
            <w:pPr>
              <w:rPr>
                <w:rFonts w:ascii="Times New Roman" w:hAnsi="Times New Roman"/>
              </w:rPr>
            </w:pPr>
            <w:r w:rsidRPr="002A0227">
              <w:rPr>
                <w:rFonts w:ascii="Times New Roman" w:hAnsi="Times New Roman"/>
              </w:rPr>
              <w:t>ПМ.01   0,4</w:t>
            </w:r>
          </w:p>
          <w:p w:rsidR="00B723F5" w:rsidRPr="002A0227" w:rsidRDefault="00B723F5" w:rsidP="00D65362">
            <w:pPr>
              <w:rPr>
                <w:rFonts w:ascii="Times New Roman" w:hAnsi="Times New Roman"/>
              </w:rPr>
            </w:pPr>
            <w:r w:rsidRPr="002A0227">
              <w:rPr>
                <w:rFonts w:ascii="Times New Roman" w:hAnsi="Times New Roman"/>
              </w:rPr>
              <w:t>ПМ.02   0,2</w:t>
            </w:r>
          </w:p>
          <w:p w:rsidR="00B723F5" w:rsidRPr="002A0227" w:rsidRDefault="00B723F5" w:rsidP="00D65362">
            <w:pPr>
              <w:rPr>
                <w:rFonts w:ascii="Times New Roman" w:hAnsi="Times New Roman"/>
              </w:rPr>
            </w:pPr>
            <w:r w:rsidRPr="002A0227">
              <w:rPr>
                <w:rFonts w:ascii="Times New Roman" w:hAnsi="Times New Roman"/>
              </w:rPr>
              <w:t>ПМ.03   0,1</w:t>
            </w:r>
          </w:p>
          <w:p w:rsidR="00B723F5" w:rsidRPr="002A0227" w:rsidRDefault="00B723F5" w:rsidP="00D65362">
            <w:pPr>
              <w:jc w:val="both"/>
              <w:rPr>
                <w:rFonts w:ascii="Times New Roman" w:hAnsi="Times New Roman"/>
              </w:rPr>
            </w:pPr>
            <w:r w:rsidRPr="002A0227">
              <w:rPr>
                <w:rFonts w:ascii="Times New Roman" w:hAnsi="Times New Roman"/>
              </w:rPr>
              <w:t>ПМ.04   0,4</w:t>
            </w:r>
          </w:p>
          <w:p w:rsidR="00B723F5" w:rsidRPr="002A0227" w:rsidRDefault="00B723F5" w:rsidP="00D65362">
            <w:pPr>
              <w:rPr>
                <w:rFonts w:ascii="Times New Roman" w:hAnsi="Times New Roman"/>
              </w:rPr>
            </w:pPr>
          </w:p>
        </w:tc>
        <w:tc>
          <w:tcPr>
            <w:tcW w:w="1559" w:type="dxa"/>
          </w:tcPr>
          <w:p w:rsidR="00B723F5" w:rsidRPr="002A0227" w:rsidRDefault="00B723F5" w:rsidP="00D65362">
            <w:pPr>
              <w:rPr>
                <w:rFonts w:ascii="Times New Roman" w:hAnsi="Times New Roman"/>
              </w:rPr>
            </w:pPr>
            <w:r w:rsidRPr="002A0227">
              <w:rPr>
                <w:rFonts w:ascii="Times New Roman" w:hAnsi="Times New Roman"/>
              </w:rPr>
              <w:t>ПМ.01   0,9</w:t>
            </w:r>
          </w:p>
          <w:p w:rsidR="00B723F5" w:rsidRPr="002A0227" w:rsidRDefault="00B723F5" w:rsidP="00D65362">
            <w:pPr>
              <w:rPr>
                <w:rFonts w:ascii="Times New Roman" w:hAnsi="Times New Roman"/>
              </w:rPr>
            </w:pPr>
            <w:r w:rsidRPr="002A0227">
              <w:rPr>
                <w:rFonts w:ascii="Times New Roman" w:hAnsi="Times New Roman"/>
              </w:rPr>
              <w:t>ПМ.02   0,5</w:t>
            </w:r>
          </w:p>
          <w:p w:rsidR="00B723F5" w:rsidRPr="002A0227" w:rsidRDefault="00B723F5" w:rsidP="00D65362">
            <w:pPr>
              <w:rPr>
                <w:rFonts w:ascii="Times New Roman" w:hAnsi="Times New Roman"/>
              </w:rPr>
            </w:pPr>
            <w:r w:rsidRPr="002A0227">
              <w:rPr>
                <w:rFonts w:ascii="Times New Roman" w:hAnsi="Times New Roman"/>
              </w:rPr>
              <w:t>ПМ.03   0,5</w:t>
            </w:r>
          </w:p>
          <w:p w:rsidR="00B723F5" w:rsidRPr="002A0227" w:rsidRDefault="00B723F5" w:rsidP="00D65362">
            <w:pPr>
              <w:jc w:val="both"/>
              <w:rPr>
                <w:rFonts w:ascii="Times New Roman" w:hAnsi="Times New Roman"/>
              </w:rPr>
            </w:pPr>
            <w:r w:rsidRPr="002A0227">
              <w:rPr>
                <w:rFonts w:ascii="Times New Roman" w:hAnsi="Times New Roman"/>
              </w:rPr>
              <w:t>ПМ.04   0</w:t>
            </w:r>
          </w:p>
          <w:p w:rsidR="00B723F5" w:rsidRPr="002A0227" w:rsidRDefault="00B723F5" w:rsidP="00D65362">
            <w:pPr>
              <w:jc w:val="both"/>
              <w:rPr>
                <w:rFonts w:ascii="Times New Roman" w:hAnsi="Times New Roman"/>
              </w:rPr>
            </w:pPr>
            <w:r w:rsidRPr="002A0227">
              <w:rPr>
                <w:rFonts w:ascii="Times New Roman" w:hAnsi="Times New Roman"/>
              </w:rPr>
              <w:t>ПМ.05   0,3</w:t>
            </w:r>
          </w:p>
          <w:p w:rsidR="00B723F5" w:rsidRPr="002A0227" w:rsidRDefault="00B723F5" w:rsidP="00D65362">
            <w:pPr>
              <w:jc w:val="both"/>
              <w:rPr>
                <w:rFonts w:ascii="Times New Roman" w:hAnsi="Times New Roman"/>
              </w:rPr>
            </w:pPr>
            <w:r w:rsidRPr="002A0227">
              <w:rPr>
                <w:rFonts w:ascii="Times New Roman" w:hAnsi="Times New Roman"/>
              </w:rPr>
              <w:t>ПМ.06   0,8</w:t>
            </w:r>
          </w:p>
          <w:p w:rsidR="00B723F5" w:rsidRPr="002A0227" w:rsidRDefault="00B723F5" w:rsidP="00D65362">
            <w:pPr>
              <w:rPr>
                <w:rFonts w:ascii="Times New Roman" w:hAnsi="Times New Roman"/>
              </w:rPr>
            </w:pPr>
          </w:p>
        </w:tc>
        <w:tc>
          <w:tcPr>
            <w:tcW w:w="1559" w:type="dxa"/>
          </w:tcPr>
          <w:p w:rsidR="00B723F5" w:rsidRPr="002A0227" w:rsidRDefault="00B723F5" w:rsidP="00D65362">
            <w:pPr>
              <w:rPr>
                <w:rFonts w:ascii="Times New Roman" w:hAnsi="Times New Roman"/>
              </w:rPr>
            </w:pPr>
            <w:r w:rsidRPr="002A0227">
              <w:rPr>
                <w:rFonts w:ascii="Times New Roman" w:hAnsi="Times New Roman"/>
              </w:rPr>
              <w:t>ПМ.01   0,2</w:t>
            </w:r>
          </w:p>
          <w:p w:rsidR="00B723F5" w:rsidRPr="002A0227" w:rsidRDefault="00B723F5" w:rsidP="00D65362">
            <w:pPr>
              <w:rPr>
                <w:rFonts w:ascii="Times New Roman" w:hAnsi="Times New Roman"/>
              </w:rPr>
            </w:pPr>
            <w:r w:rsidRPr="002A0227">
              <w:rPr>
                <w:rFonts w:ascii="Times New Roman" w:hAnsi="Times New Roman"/>
              </w:rPr>
              <w:t>ПМ.02   0,2</w:t>
            </w:r>
          </w:p>
          <w:p w:rsidR="00B723F5" w:rsidRPr="002A0227" w:rsidRDefault="00B723F5" w:rsidP="00D65362">
            <w:pPr>
              <w:rPr>
                <w:rFonts w:ascii="Times New Roman" w:hAnsi="Times New Roman"/>
              </w:rPr>
            </w:pPr>
            <w:r w:rsidRPr="002A0227">
              <w:rPr>
                <w:rFonts w:ascii="Times New Roman" w:hAnsi="Times New Roman"/>
              </w:rPr>
              <w:t>ПМ.03   0,2</w:t>
            </w:r>
          </w:p>
          <w:p w:rsidR="00B723F5" w:rsidRPr="002A0227" w:rsidRDefault="00B723F5" w:rsidP="00D65362">
            <w:pPr>
              <w:jc w:val="both"/>
              <w:rPr>
                <w:rFonts w:ascii="Times New Roman" w:hAnsi="Times New Roman"/>
              </w:rPr>
            </w:pPr>
            <w:r w:rsidRPr="002A0227">
              <w:rPr>
                <w:rFonts w:ascii="Times New Roman" w:hAnsi="Times New Roman"/>
              </w:rPr>
              <w:t>ПМ.04   0,3</w:t>
            </w:r>
          </w:p>
          <w:p w:rsidR="00B723F5" w:rsidRPr="002A0227" w:rsidRDefault="00B723F5" w:rsidP="00D65362">
            <w:pPr>
              <w:jc w:val="both"/>
              <w:rPr>
                <w:rFonts w:ascii="Times New Roman" w:hAnsi="Times New Roman"/>
              </w:rPr>
            </w:pPr>
            <w:r w:rsidRPr="002A0227">
              <w:rPr>
                <w:rFonts w:ascii="Times New Roman" w:hAnsi="Times New Roman"/>
              </w:rPr>
              <w:t>ПМ.05   0,2</w:t>
            </w:r>
          </w:p>
        </w:tc>
        <w:tc>
          <w:tcPr>
            <w:tcW w:w="1418" w:type="dxa"/>
          </w:tcPr>
          <w:p w:rsidR="00B723F5" w:rsidRPr="002A0227" w:rsidRDefault="00B723F5" w:rsidP="00D65362">
            <w:pPr>
              <w:rPr>
                <w:rFonts w:ascii="Times New Roman" w:hAnsi="Times New Roman"/>
              </w:rPr>
            </w:pPr>
            <w:r w:rsidRPr="002A0227">
              <w:rPr>
                <w:rFonts w:ascii="Times New Roman" w:hAnsi="Times New Roman"/>
              </w:rPr>
              <w:t>ПМ.01   0</w:t>
            </w:r>
          </w:p>
          <w:p w:rsidR="00B723F5" w:rsidRPr="002A0227" w:rsidRDefault="00B723F5" w:rsidP="00D65362">
            <w:pPr>
              <w:rPr>
                <w:rFonts w:ascii="Times New Roman" w:hAnsi="Times New Roman"/>
              </w:rPr>
            </w:pPr>
            <w:r w:rsidRPr="002A0227">
              <w:rPr>
                <w:rFonts w:ascii="Times New Roman" w:hAnsi="Times New Roman"/>
              </w:rPr>
              <w:t>ПМ.02   0</w:t>
            </w:r>
          </w:p>
          <w:p w:rsidR="00B723F5" w:rsidRPr="002A0227" w:rsidRDefault="00B723F5" w:rsidP="00D65362">
            <w:pPr>
              <w:rPr>
                <w:rFonts w:ascii="Times New Roman" w:hAnsi="Times New Roman"/>
              </w:rPr>
            </w:pPr>
            <w:r w:rsidRPr="002A0227">
              <w:rPr>
                <w:rFonts w:ascii="Times New Roman" w:hAnsi="Times New Roman"/>
              </w:rPr>
              <w:t>ПМ.03   0</w:t>
            </w:r>
          </w:p>
          <w:p w:rsidR="00B723F5" w:rsidRPr="002A0227" w:rsidRDefault="00B723F5" w:rsidP="00D65362">
            <w:pPr>
              <w:jc w:val="both"/>
              <w:rPr>
                <w:rFonts w:ascii="Times New Roman" w:hAnsi="Times New Roman"/>
              </w:rPr>
            </w:pPr>
            <w:r w:rsidRPr="002A0227">
              <w:rPr>
                <w:rFonts w:ascii="Times New Roman" w:hAnsi="Times New Roman"/>
              </w:rPr>
              <w:t>ПМ.04   0,5</w:t>
            </w:r>
          </w:p>
          <w:p w:rsidR="00B723F5" w:rsidRPr="002A0227" w:rsidRDefault="00B723F5" w:rsidP="00D65362">
            <w:pPr>
              <w:jc w:val="both"/>
              <w:rPr>
                <w:rFonts w:ascii="Times New Roman" w:hAnsi="Times New Roman"/>
              </w:rPr>
            </w:pPr>
            <w:r w:rsidRPr="002A0227">
              <w:rPr>
                <w:rFonts w:ascii="Times New Roman" w:hAnsi="Times New Roman"/>
              </w:rPr>
              <w:t>ПМ.05   0</w:t>
            </w:r>
          </w:p>
        </w:tc>
        <w:tc>
          <w:tcPr>
            <w:tcW w:w="1417" w:type="dxa"/>
          </w:tcPr>
          <w:p w:rsidR="00B723F5" w:rsidRPr="002A0227" w:rsidRDefault="00B723F5" w:rsidP="00D65362">
            <w:pPr>
              <w:rPr>
                <w:rFonts w:ascii="Times New Roman" w:hAnsi="Times New Roman"/>
              </w:rPr>
            </w:pPr>
            <w:r w:rsidRPr="002A0227">
              <w:rPr>
                <w:rFonts w:ascii="Times New Roman" w:hAnsi="Times New Roman"/>
              </w:rPr>
              <w:t>ПМ.01   0</w:t>
            </w:r>
          </w:p>
          <w:p w:rsidR="00B723F5" w:rsidRPr="002A0227" w:rsidRDefault="00B723F5" w:rsidP="00D65362">
            <w:pPr>
              <w:rPr>
                <w:rFonts w:ascii="Times New Roman" w:hAnsi="Times New Roman"/>
              </w:rPr>
            </w:pPr>
            <w:r w:rsidRPr="002A0227">
              <w:rPr>
                <w:rFonts w:ascii="Times New Roman" w:hAnsi="Times New Roman"/>
              </w:rPr>
              <w:t>ПМ.02   0</w:t>
            </w:r>
          </w:p>
          <w:p w:rsidR="00B723F5" w:rsidRPr="002A0227" w:rsidRDefault="00B723F5" w:rsidP="00D65362">
            <w:pPr>
              <w:rPr>
                <w:rFonts w:ascii="Times New Roman" w:hAnsi="Times New Roman"/>
              </w:rPr>
            </w:pPr>
            <w:r w:rsidRPr="002A0227">
              <w:rPr>
                <w:rFonts w:ascii="Times New Roman" w:hAnsi="Times New Roman"/>
              </w:rPr>
              <w:t>ПМ.03   0</w:t>
            </w:r>
          </w:p>
          <w:p w:rsidR="00B723F5" w:rsidRPr="002A0227" w:rsidRDefault="00B723F5" w:rsidP="00D65362">
            <w:pPr>
              <w:jc w:val="both"/>
              <w:rPr>
                <w:rFonts w:ascii="Times New Roman" w:hAnsi="Times New Roman"/>
              </w:rPr>
            </w:pPr>
            <w:r w:rsidRPr="002A0227">
              <w:rPr>
                <w:rFonts w:ascii="Times New Roman" w:hAnsi="Times New Roman"/>
              </w:rPr>
              <w:t>ПМ.04   0</w:t>
            </w:r>
          </w:p>
          <w:p w:rsidR="00B723F5" w:rsidRPr="002A0227" w:rsidRDefault="00B723F5" w:rsidP="00D65362">
            <w:pPr>
              <w:jc w:val="both"/>
              <w:rPr>
                <w:rFonts w:ascii="Times New Roman" w:hAnsi="Times New Roman"/>
              </w:rPr>
            </w:pPr>
            <w:r w:rsidRPr="002A0227">
              <w:rPr>
                <w:rFonts w:ascii="Times New Roman" w:hAnsi="Times New Roman"/>
              </w:rPr>
              <w:t>ПМ.05   0,6</w:t>
            </w:r>
          </w:p>
          <w:p w:rsidR="00B723F5" w:rsidRPr="002A0227" w:rsidRDefault="00B723F5" w:rsidP="00D65362">
            <w:pPr>
              <w:jc w:val="both"/>
              <w:rPr>
                <w:rFonts w:ascii="Times New Roman" w:hAnsi="Times New Roman"/>
              </w:rPr>
            </w:pPr>
            <w:r w:rsidRPr="002A0227">
              <w:rPr>
                <w:rFonts w:ascii="Times New Roman" w:hAnsi="Times New Roman"/>
              </w:rPr>
              <w:t>ПМ.06   0</w:t>
            </w:r>
          </w:p>
          <w:p w:rsidR="00B723F5" w:rsidRPr="002A0227" w:rsidRDefault="00B723F5" w:rsidP="00D65362">
            <w:pPr>
              <w:rPr>
                <w:rFonts w:ascii="Times New Roman" w:hAnsi="Times New Roman"/>
              </w:rPr>
            </w:pPr>
          </w:p>
        </w:tc>
        <w:tc>
          <w:tcPr>
            <w:tcW w:w="1418" w:type="dxa"/>
          </w:tcPr>
          <w:p w:rsidR="00B723F5" w:rsidRPr="002A0227" w:rsidRDefault="00B723F5" w:rsidP="00D65362">
            <w:pPr>
              <w:rPr>
                <w:rFonts w:ascii="Times New Roman" w:hAnsi="Times New Roman"/>
              </w:rPr>
            </w:pPr>
            <w:r w:rsidRPr="002A0227">
              <w:rPr>
                <w:rFonts w:ascii="Times New Roman" w:hAnsi="Times New Roman"/>
              </w:rPr>
              <w:t>ПМ.01   1</w:t>
            </w:r>
          </w:p>
          <w:p w:rsidR="00B723F5" w:rsidRPr="002A0227" w:rsidRDefault="00B723F5" w:rsidP="00D65362">
            <w:pPr>
              <w:rPr>
                <w:rFonts w:ascii="Times New Roman" w:hAnsi="Times New Roman"/>
              </w:rPr>
            </w:pPr>
            <w:r w:rsidRPr="002A0227">
              <w:rPr>
                <w:rFonts w:ascii="Times New Roman" w:hAnsi="Times New Roman"/>
              </w:rPr>
              <w:t>ПМ.02   1</w:t>
            </w:r>
          </w:p>
          <w:p w:rsidR="00B723F5" w:rsidRPr="002A0227" w:rsidRDefault="00B723F5" w:rsidP="00D65362">
            <w:pPr>
              <w:rPr>
                <w:rFonts w:ascii="Times New Roman" w:hAnsi="Times New Roman"/>
              </w:rPr>
            </w:pPr>
            <w:r w:rsidRPr="002A0227">
              <w:rPr>
                <w:rFonts w:ascii="Times New Roman" w:hAnsi="Times New Roman"/>
              </w:rPr>
              <w:t>ПМ.03   1</w:t>
            </w:r>
          </w:p>
          <w:p w:rsidR="00B723F5" w:rsidRPr="002A0227" w:rsidRDefault="00B723F5" w:rsidP="00D65362">
            <w:pPr>
              <w:jc w:val="both"/>
              <w:rPr>
                <w:rFonts w:ascii="Times New Roman" w:hAnsi="Times New Roman"/>
              </w:rPr>
            </w:pPr>
            <w:r w:rsidRPr="002A0227">
              <w:rPr>
                <w:rFonts w:ascii="Times New Roman" w:hAnsi="Times New Roman"/>
              </w:rPr>
              <w:t>ПМ.04   1</w:t>
            </w:r>
          </w:p>
          <w:p w:rsidR="00B723F5" w:rsidRPr="002A0227" w:rsidRDefault="00B723F5" w:rsidP="00D65362">
            <w:pPr>
              <w:jc w:val="both"/>
              <w:rPr>
                <w:rFonts w:ascii="Times New Roman" w:hAnsi="Times New Roman"/>
              </w:rPr>
            </w:pPr>
            <w:r w:rsidRPr="002A0227">
              <w:rPr>
                <w:rFonts w:ascii="Times New Roman" w:hAnsi="Times New Roman"/>
              </w:rPr>
              <w:t>ПМ.05   1</w:t>
            </w:r>
          </w:p>
          <w:p w:rsidR="00B723F5" w:rsidRPr="002A0227" w:rsidRDefault="00B723F5" w:rsidP="00D65362">
            <w:pPr>
              <w:jc w:val="both"/>
              <w:rPr>
                <w:rFonts w:ascii="Times New Roman" w:hAnsi="Times New Roman"/>
              </w:rPr>
            </w:pPr>
            <w:r w:rsidRPr="002A0227">
              <w:rPr>
                <w:rFonts w:ascii="Times New Roman" w:hAnsi="Times New Roman"/>
              </w:rPr>
              <w:t>ПМ.06  0,5</w:t>
            </w:r>
          </w:p>
          <w:p w:rsidR="00B723F5" w:rsidRPr="002A0227" w:rsidRDefault="00B723F5" w:rsidP="00D65362">
            <w:pPr>
              <w:jc w:val="both"/>
              <w:rPr>
                <w:rFonts w:ascii="Times New Roman" w:hAnsi="Times New Roman"/>
              </w:rPr>
            </w:pPr>
            <w:r w:rsidRPr="002A0227">
              <w:rPr>
                <w:rFonts w:ascii="Times New Roman" w:hAnsi="Times New Roman"/>
              </w:rPr>
              <w:t>ПМ.07  0,7</w:t>
            </w:r>
          </w:p>
        </w:tc>
      </w:tr>
      <w:tr w:rsidR="00B723F5" w:rsidRPr="002A0227" w:rsidTr="00D65362">
        <w:tc>
          <w:tcPr>
            <w:tcW w:w="4361" w:type="dxa"/>
          </w:tcPr>
          <w:p w:rsidR="00B723F5" w:rsidRPr="002A0227" w:rsidRDefault="00B723F5" w:rsidP="00D65362">
            <w:pPr>
              <w:pStyle w:val="af"/>
              <w:rPr>
                <w:sz w:val="24"/>
                <w:szCs w:val="24"/>
              </w:rPr>
            </w:pPr>
            <w:r w:rsidRPr="002A0227">
              <w:rPr>
                <w:rFonts w:ascii="Times New Roman" w:hAnsi="Times New Roman"/>
                <w:sz w:val="24"/>
                <w:szCs w:val="24"/>
              </w:rPr>
              <w:t>Укомплектованность библиотечного фонда печатными и/или электронными изданиями</w:t>
            </w:r>
            <w:r w:rsidRPr="002A0227">
              <w:rPr>
                <w:rFonts w:ascii="Times New Roman" w:hAnsi="Times New Roman"/>
                <w:i/>
                <w:sz w:val="24"/>
                <w:szCs w:val="24"/>
              </w:rPr>
              <w:t xml:space="preserve"> </w:t>
            </w:r>
            <w:r w:rsidRPr="002A0227">
              <w:rPr>
                <w:rFonts w:ascii="Times New Roman" w:hAnsi="Times New Roman"/>
                <w:sz w:val="24"/>
                <w:szCs w:val="24"/>
              </w:rPr>
              <w:t>официальной,</w:t>
            </w:r>
            <w:r w:rsidRPr="002A0227">
              <w:rPr>
                <w:rFonts w:ascii="Times New Roman" w:hAnsi="Times New Roman"/>
                <w:i/>
                <w:sz w:val="24"/>
                <w:szCs w:val="24"/>
              </w:rPr>
              <w:t xml:space="preserve"> </w:t>
            </w:r>
            <w:r w:rsidRPr="002A0227">
              <w:rPr>
                <w:rFonts w:ascii="Times New Roman" w:hAnsi="Times New Roman"/>
                <w:sz w:val="24"/>
                <w:szCs w:val="24"/>
              </w:rPr>
              <w:t>периодичес-кой, справочно-библиографической литературы: кол-во экз. на 100 об.-ся</w:t>
            </w:r>
            <w:r w:rsidRPr="002A0227">
              <w:rPr>
                <w:sz w:val="24"/>
                <w:szCs w:val="24"/>
              </w:rPr>
              <w:t xml:space="preserve"> </w:t>
            </w:r>
          </w:p>
        </w:tc>
        <w:tc>
          <w:tcPr>
            <w:tcW w:w="1843" w:type="dxa"/>
          </w:tcPr>
          <w:p w:rsidR="00B723F5" w:rsidRPr="002A0227" w:rsidRDefault="00B723F5" w:rsidP="00D65362">
            <w:pPr>
              <w:rPr>
                <w:rFonts w:ascii="Times New Roman" w:hAnsi="Times New Roman"/>
              </w:rPr>
            </w:pPr>
            <w:r w:rsidRPr="002A0227">
              <w:rPr>
                <w:rFonts w:ascii="Times New Roman" w:hAnsi="Times New Roman"/>
              </w:rPr>
              <w:t>3,7</w:t>
            </w:r>
          </w:p>
        </w:tc>
        <w:tc>
          <w:tcPr>
            <w:tcW w:w="1559" w:type="dxa"/>
          </w:tcPr>
          <w:p w:rsidR="00B723F5" w:rsidRPr="002A0227" w:rsidRDefault="00B723F5" w:rsidP="00D65362">
            <w:pPr>
              <w:rPr>
                <w:rFonts w:ascii="Times New Roman" w:hAnsi="Times New Roman"/>
              </w:rPr>
            </w:pPr>
            <w:r w:rsidRPr="002A0227">
              <w:rPr>
                <w:rFonts w:ascii="Times New Roman" w:hAnsi="Times New Roman"/>
              </w:rPr>
              <w:t>5,1</w:t>
            </w:r>
          </w:p>
        </w:tc>
        <w:tc>
          <w:tcPr>
            <w:tcW w:w="1559" w:type="dxa"/>
          </w:tcPr>
          <w:p w:rsidR="00B723F5" w:rsidRPr="002A0227" w:rsidRDefault="00B723F5" w:rsidP="00D65362">
            <w:pPr>
              <w:rPr>
                <w:rFonts w:ascii="Times New Roman" w:hAnsi="Times New Roman"/>
              </w:rPr>
            </w:pPr>
            <w:r w:rsidRPr="002A0227">
              <w:rPr>
                <w:rFonts w:ascii="Times New Roman" w:hAnsi="Times New Roman"/>
              </w:rPr>
              <w:t>6,6</w:t>
            </w:r>
          </w:p>
        </w:tc>
        <w:tc>
          <w:tcPr>
            <w:tcW w:w="1559" w:type="dxa"/>
          </w:tcPr>
          <w:p w:rsidR="00B723F5" w:rsidRPr="002A0227" w:rsidRDefault="00B723F5" w:rsidP="00D65362">
            <w:pPr>
              <w:rPr>
                <w:rFonts w:ascii="Times New Roman" w:hAnsi="Times New Roman"/>
              </w:rPr>
            </w:pPr>
            <w:r w:rsidRPr="002A0227">
              <w:rPr>
                <w:rFonts w:ascii="Times New Roman" w:hAnsi="Times New Roman"/>
              </w:rPr>
              <w:t>11,6</w:t>
            </w:r>
          </w:p>
        </w:tc>
        <w:tc>
          <w:tcPr>
            <w:tcW w:w="1418" w:type="dxa"/>
          </w:tcPr>
          <w:p w:rsidR="00B723F5" w:rsidRPr="002A0227" w:rsidRDefault="00B723F5" w:rsidP="00D65362">
            <w:pPr>
              <w:rPr>
                <w:rFonts w:ascii="Times New Roman" w:hAnsi="Times New Roman"/>
              </w:rPr>
            </w:pPr>
            <w:r w:rsidRPr="002A0227">
              <w:rPr>
                <w:rFonts w:ascii="Times New Roman" w:hAnsi="Times New Roman"/>
              </w:rPr>
              <w:t>6,5</w:t>
            </w:r>
          </w:p>
        </w:tc>
        <w:tc>
          <w:tcPr>
            <w:tcW w:w="1417" w:type="dxa"/>
          </w:tcPr>
          <w:p w:rsidR="00B723F5" w:rsidRPr="002A0227" w:rsidRDefault="00B723F5" w:rsidP="00D65362">
            <w:pPr>
              <w:rPr>
                <w:rFonts w:ascii="Times New Roman" w:hAnsi="Times New Roman"/>
              </w:rPr>
            </w:pPr>
            <w:r w:rsidRPr="002A0227">
              <w:rPr>
                <w:rFonts w:ascii="Times New Roman" w:hAnsi="Times New Roman"/>
              </w:rPr>
              <w:t>7,6</w:t>
            </w:r>
          </w:p>
        </w:tc>
        <w:tc>
          <w:tcPr>
            <w:tcW w:w="1418" w:type="dxa"/>
          </w:tcPr>
          <w:p w:rsidR="00B723F5" w:rsidRPr="002A0227" w:rsidRDefault="00B723F5" w:rsidP="00D65362">
            <w:pPr>
              <w:rPr>
                <w:rFonts w:ascii="Times New Roman" w:hAnsi="Times New Roman"/>
              </w:rPr>
            </w:pPr>
            <w:r w:rsidRPr="002A0227">
              <w:rPr>
                <w:rFonts w:ascii="Times New Roman" w:hAnsi="Times New Roman"/>
              </w:rPr>
              <w:t>4,2</w:t>
            </w:r>
          </w:p>
        </w:tc>
      </w:tr>
      <w:tr w:rsidR="00B723F5" w:rsidRPr="002A0227" w:rsidTr="00D65362">
        <w:tc>
          <w:tcPr>
            <w:tcW w:w="4361" w:type="dxa"/>
          </w:tcPr>
          <w:p w:rsidR="00B723F5" w:rsidRPr="002A0227" w:rsidRDefault="00B723F5" w:rsidP="00D65362">
            <w:pPr>
              <w:spacing w:line="252" w:lineRule="auto"/>
              <w:jc w:val="both"/>
              <w:rPr>
                <w:rFonts w:ascii="Times New Roman" w:hAnsi="Times New Roman"/>
              </w:rPr>
            </w:pPr>
            <w:r w:rsidRPr="002A0227">
              <w:rPr>
                <w:rFonts w:ascii="Times New Roman" w:hAnsi="Times New Roman"/>
              </w:rPr>
              <w:t>% фонда учебной литературы не старше пяти лет</w:t>
            </w:r>
          </w:p>
        </w:tc>
        <w:tc>
          <w:tcPr>
            <w:tcW w:w="1843" w:type="dxa"/>
          </w:tcPr>
          <w:p w:rsidR="00B723F5" w:rsidRPr="002A0227" w:rsidRDefault="00B723F5" w:rsidP="00D65362">
            <w:pPr>
              <w:rPr>
                <w:rFonts w:ascii="Times New Roman" w:hAnsi="Times New Roman"/>
              </w:rPr>
            </w:pPr>
            <w:r w:rsidRPr="002A0227">
              <w:rPr>
                <w:rFonts w:ascii="Times New Roman" w:hAnsi="Times New Roman"/>
              </w:rPr>
              <w:t>30</w:t>
            </w:r>
          </w:p>
        </w:tc>
        <w:tc>
          <w:tcPr>
            <w:tcW w:w="1559" w:type="dxa"/>
          </w:tcPr>
          <w:p w:rsidR="00B723F5" w:rsidRPr="002A0227" w:rsidRDefault="00B723F5" w:rsidP="00D65362">
            <w:pPr>
              <w:rPr>
                <w:rFonts w:ascii="Times New Roman" w:hAnsi="Times New Roman"/>
              </w:rPr>
            </w:pPr>
            <w:r w:rsidRPr="002A0227">
              <w:rPr>
                <w:rFonts w:ascii="Times New Roman" w:hAnsi="Times New Roman"/>
              </w:rPr>
              <w:t>30</w:t>
            </w:r>
          </w:p>
        </w:tc>
        <w:tc>
          <w:tcPr>
            <w:tcW w:w="1559" w:type="dxa"/>
          </w:tcPr>
          <w:p w:rsidR="00B723F5" w:rsidRPr="002A0227" w:rsidRDefault="00B723F5" w:rsidP="00D65362">
            <w:pPr>
              <w:rPr>
                <w:rFonts w:ascii="Times New Roman" w:hAnsi="Times New Roman"/>
              </w:rPr>
            </w:pPr>
            <w:r w:rsidRPr="002A0227">
              <w:rPr>
                <w:rFonts w:ascii="Times New Roman" w:hAnsi="Times New Roman"/>
              </w:rPr>
              <w:t>30</w:t>
            </w:r>
          </w:p>
        </w:tc>
        <w:tc>
          <w:tcPr>
            <w:tcW w:w="1559" w:type="dxa"/>
          </w:tcPr>
          <w:p w:rsidR="00B723F5" w:rsidRPr="002A0227" w:rsidRDefault="00B723F5" w:rsidP="00D65362">
            <w:pPr>
              <w:rPr>
                <w:rFonts w:ascii="Times New Roman" w:hAnsi="Times New Roman"/>
              </w:rPr>
            </w:pPr>
            <w:r w:rsidRPr="002A0227">
              <w:rPr>
                <w:rFonts w:ascii="Times New Roman" w:hAnsi="Times New Roman"/>
              </w:rPr>
              <w:t>28</w:t>
            </w:r>
          </w:p>
        </w:tc>
        <w:tc>
          <w:tcPr>
            <w:tcW w:w="1418" w:type="dxa"/>
          </w:tcPr>
          <w:p w:rsidR="00B723F5" w:rsidRPr="002A0227" w:rsidRDefault="00B723F5" w:rsidP="00D65362">
            <w:pPr>
              <w:rPr>
                <w:rFonts w:ascii="Times New Roman" w:hAnsi="Times New Roman"/>
              </w:rPr>
            </w:pPr>
            <w:r w:rsidRPr="002A0227">
              <w:rPr>
                <w:rFonts w:ascii="Times New Roman" w:hAnsi="Times New Roman"/>
              </w:rPr>
              <w:t>26</w:t>
            </w:r>
          </w:p>
        </w:tc>
        <w:tc>
          <w:tcPr>
            <w:tcW w:w="1417" w:type="dxa"/>
          </w:tcPr>
          <w:p w:rsidR="00B723F5" w:rsidRPr="002A0227" w:rsidRDefault="00B723F5" w:rsidP="00D65362">
            <w:pPr>
              <w:rPr>
                <w:rFonts w:ascii="Times New Roman" w:hAnsi="Times New Roman"/>
              </w:rPr>
            </w:pPr>
            <w:r w:rsidRPr="002A0227">
              <w:rPr>
                <w:rFonts w:ascii="Times New Roman" w:hAnsi="Times New Roman"/>
              </w:rPr>
              <w:t>20</w:t>
            </w:r>
          </w:p>
        </w:tc>
        <w:tc>
          <w:tcPr>
            <w:tcW w:w="1418" w:type="dxa"/>
          </w:tcPr>
          <w:p w:rsidR="00B723F5" w:rsidRPr="002A0227" w:rsidRDefault="00B723F5" w:rsidP="00D65362">
            <w:pPr>
              <w:rPr>
                <w:rFonts w:ascii="Times New Roman" w:hAnsi="Times New Roman"/>
              </w:rPr>
            </w:pPr>
            <w:r w:rsidRPr="002A0227">
              <w:rPr>
                <w:rFonts w:ascii="Times New Roman" w:hAnsi="Times New Roman"/>
              </w:rPr>
              <w:t>44</w:t>
            </w:r>
          </w:p>
        </w:tc>
      </w:tr>
      <w:tr w:rsidR="00B723F5" w:rsidRPr="002A0227" w:rsidTr="00D65362">
        <w:tc>
          <w:tcPr>
            <w:tcW w:w="4361" w:type="dxa"/>
          </w:tcPr>
          <w:p w:rsidR="00B723F5" w:rsidRPr="002A0227" w:rsidRDefault="00B723F5" w:rsidP="00D65362">
            <w:pPr>
              <w:rPr>
                <w:rFonts w:ascii="Times New Roman" w:hAnsi="Times New Roman"/>
              </w:rPr>
            </w:pPr>
            <w:r w:rsidRPr="002A0227">
              <w:rPr>
                <w:rFonts w:ascii="Times New Roman" w:hAnsi="Times New Roman"/>
              </w:rPr>
              <w:t>Количество наименований отечествен-ных журналов в фонде библиотеки</w:t>
            </w:r>
          </w:p>
        </w:tc>
        <w:tc>
          <w:tcPr>
            <w:tcW w:w="1843" w:type="dxa"/>
          </w:tcPr>
          <w:p w:rsidR="00B723F5" w:rsidRPr="002A0227" w:rsidRDefault="00B723F5" w:rsidP="00D65362">
            <w:pPr>
              <w:rPr>
                <w:rFonts w:ascii="Times New Roman" w:hAnsi="Times New Roman"/>
              </w:rPr>
            </w:pPr>
            <w:r w:rsidRPr="002A0227">
              <w:rPr>
                <w:rFonts w:ascii="Times New Roman" w:hAnsi="Times New Roman"/>
              </w:rPr>
              <w:t>2</w:t>
            </w:r>
          </w:p>
        </w:tc>
        <w:tc>
          <w:tcPr>
            <w:tcW w:w="1559" w:type="dxa"/>
          </w:tcPr>
          <w:p w:rsidR="00B723F5" w:rsidRPr="002A0227" w:rsidRDefault="00B723F5" w:rsidP="00D65362">
            <w:pPr>
              <w:rPr>
                <w:rFonts w:ascii="Times New Roman" w:hAnsi="Times New Roman"/>
              </w:rPr>
            </w:pPr>
            <w:r w:rsidRPr="002A0227">
              <w:rPr>
                <w:rFonts w:ascii="Times New Roman" w:hAnsi="Times New Roman"/>
              </w:rPr>
              <w:t>2</w:t>
            </w:r>
          </w:p>
        </w:tc>
        <w:tc>
          <w:tcPr>
            <w:tcW w:w="1559" w:type="dxa"/>
          </w:tcPr>
          <w:p w:rsidR="00B723F5" w:rsidRPr="002A0227" w:rsidRDefault="00B723F5" w:rsidP="00D65362">
            <w:pPr>
              <w:rPr>
                <w:rFonts w:ascii="Times New Roman" w:hAnsi="Times New Roman"/>
              </w:rPr>
            </w:pPr>
            <w:r w:rsidRPr="002A0227">
              <w:rPr>
                <w:rFonts w:ascii="Times New Roman" w:hAnsi="Times New Roman"/>
              </w:rPr>
              <w:t>3</w:t>
            </w:r>
          </w:p>
        </w:tc>
        <w:tc>
          <w:tcPr>
            <w:tcW w:w="1559" w:type="dxa"/>
          </w:tcPr>
          <w:p w:rsidR="00B723F5" w:rsidRPr="002A0227" w:rsidRDefault="00B723F5" w:rsidP="00D65362">
            <w:pPr>
              <w:rPr>
                <w:rFonts w:ascii="Times New Roman" w:hAnsi="Times New Roman"/>
              </w:rPr>
            </w:pPr>
            <w:r w:rsidRPr="002A0227">
              <w:rPr>
                <w:rFonts w:ascii="Times New Roman" w:hAnsi="Times New Roman"/>
              </w:rPr>
              <w:t>2</w:t>
            </w:r>
          </w:p>
        </w:tc>
        <w:tc>
          <w:tcPr>
            <w:tcW w:w="1418" w:type="dxa"/>
          </w:tcPr>
          <w:p w:rsidR="00B723F5" w:rsidRPr="002A0227" w:rsidRDefault="00B723F5" w:rsidP="00D65362">
            <w:pPr>
              <w:rPr>
                <w:rFonts w:ascii="Times New Roman" w:hAnsi="Times New Roman"/>
              </w:rPr>
            </w:pPr>
            <w:r w:rsidRPr="002A0227">
              <w:rPr>
                <w:rFonts w:ascii="Times New Roman" w:hAnsi="Times New Roman"/>
              </w:rPr>
              <w:t>3</w:t>
            </w:r>
          </w:p>
        </w:tc>
        <w:tc>
          <w:tcPr>
            <w:tcW w:w="1417" w:type="dxa"/>
          </w:tcPr>
          <w:p w:rsidR="00B723F5" w:rsidRPr="002A0227" w:rsidRDefault="00B723F5" w:rsidP="00D65362">
            <w:pPr>
              <w:rPr>
                <w:rFonts w:ascii="Times New Roman" w:hAnsi="Times New Roman"/>
              </w:rPr>
            </w:pPr>
            <w:r w:rsidRPr="002A0227">
              <w:rPr>
                <w:rFonts w:ascii="Times New Roman" w:hAnsi="Times New Roman"/>
              </w:rPr>
              <w:t>3</w:t>
            </w:r>
          </w:p>
        </w:tc>
        <w:tc>
          <w:tcPr>
            <w:tcW w:w="1418" w:type="dxa"/>
          </w:tcPr>
          <w:p w:rsidR="00B723F5" w:rsidRPr="002A0227" w:rsidRDefault="00B723F5" w:rsidP="00D65362">
            <w:pPr>
              <w:rPr>
                <w:rFonts w:ascii="Times New Roman" w:hAnsi="Times New Roman"/>
              </w:rPr>
            </w:pPr>
            <w:r w:rsidRPr="002A0227">
              <w:rPr>
                <w:rFonts w:ascii="Times New Roman" w:hAnsi="Times New Roman"/>
              </w:rPr>
              <w:t>3</w:t>
            </w:r>
          </w:p>
        </w:tc>
      </w:tr>
      <w:tr w:rsidR="00B723F5" w:rsidRPr="002A0227" w:rsidTr="00D65362">
        <w:tc>
          <w:tcPr>
            <w:tcW w:w="4361" w:type="dxa"/>
          </w:tcPr>
          <w:p w:rsidR="00B723F5" w:rsidRPr="002A0227" w:rsidRDefault="00B723F5" w:rsidP="00D65362">
            <w:pPr>
              <w:rPr>
                <w:rFonts w:ascii="Times New Roman" w:hAnsi="Times New Roman"/>
              </w:rPr>
            </w:pPr>
            <w:r w:rsidRPr="002A0227">
              <w:rPr>
                <w:rFonts w:ascii="Times New Roman" w:hAnsi="Times New Roman"/>
              </w:rPr>
              <w:t>Наличие лицензионных компьютерных программ (кол-во)</w:t>
            </w:r>
          </w:p>
        </w:tc>
        <w:tc>
          <w:tcPr>
            <w:tcW w:w="1843" w:type="dxa"/>
          </w:tcPr>
          <w:p w:rsidR="00B723F5" w:rsidRPr="002A0227" w:rsidRDefault="00B723F5" w:rsidP="00D65362">
            <w:pPr>
              <w:rPr>
                <w:rFonts w:ascii="Times New Roman" w:hAnsi="Times New Roman"/>
              </w:rPr>
            </w:pPr>
            <w:r w:rsidRPr="002A0227">
              <w:rPr>
                <w:rFonts w:ascii="Times New Roman" w:hAnsi="Times New Roman"/>
              </w:rPr>
              <w:t>1</w:t>
            </w:r>
          </w:p>
        </w:tc>
        <w:tc>
          <w:tcPr>
            <w:tcW w:w="1559" w:type="dxa"/>
          </w:tcPr>
          <w:p w:rsidR="00B723F5" w:rsidRPr="002A0227" w:rsidRDefault="00B723F5" w:rsidP="00D65362">
            <w:pPr>
              <w:rPr>
                <w:rFonts w:ascii="Times New Roman" w:hAnsi="Times New Roman"/>
              </w:rPr>
            </w:pPr>
            <w:r w:rsidRPr="002A0227">
              <w:rPr>
                <w:rFonts w:ascii="Times New Roman" w:hAnsi="Times New Roman"/>
              </w:rPr>
              <w:t>1</w:t>
            </w:r>
          </w:p>
        </w:tc>
        <w:tc>
          <w:tcPr>
            <w:tcW w:w="1559" w:type="dxa"/>
          </w:tcPr>
          <w:p w:rsidR="00B723F5" w:rsidRPr="002A0227" w:rsidRDefault="00B723F5" w:rsidP="00D65362">
            <w:pPr>
              <w:rPr>
                <w:rFonts w:ascii="Times New Roman" w:hAnsi="Times New Roman"/>
              </w:rPr>
            </w:pPr>
            <w:r w:rsidRPr="002A0227">
              <w:rPr>
                <w:rFonts w:ascii="Times New Roman" w:hAnsi="Times New Roman"/>
              </w:rPr>
              <w:t>1</w:t>
            </w:r>
          </w:p>
        </w:tc>
        <w:tc>
          <w:tcPr>
            <w:tcW w:w="1559" w:type="dxa"/>
          </w:tcPr>
          <w:p w:rsidR="00B723F5" w:rsidRPr="002A0227" w:rsidRDefault="00B723F5" w:rsidP="00D65362">
            <w:pPr>
              <w:rPr>
                <w:rFonts w:ascii="Times New Roman" w:hAnsi="Times New Roman"/>
              </w:rPr>
            </w:pPr>
            <w:r w:rsidRPr="002A0227">
              <w:rPr>
                <w:rFonts w:ascii="Times New Roman" w:hAnsi="Times New Roman"/>
              </w:rPr>
              <w:t>1</w:t>
            </w:r>
          </w:p>
        </w:tc>
        <w:tc>
          <w:tcPr>
            <w:tcW w:w="1418" w:type="dxa"/>
          </w:tcPr>
          <w:p w:rsidR="00B723F5" w:rsidRPr="002A0227" w:rsidRDefault="00B723F5" w:rsidP="00D65362">
            <w:pPr>
              <w:rPr>
                <w:rFonts w:ascii="Times New Roman" w:hAnsi="Times New Roman"/>
              </w:rPr>
            </w:pPr>
            <w:r w:rsidRPr="002A0227">
              <w:rPr>
                <w:rFonts w:ascii="Times New Roman" w:hAnsi="Times New Roman"/>
              </w:rPr>
              <w:t>1</w:t>
            </w:r>
          </w:p>
        </w:tc>
        <w:tc>
          <w:tcPr>
            <w:tcW w:w="1417" w:type="dxa"/>
          </w:tcPr>
          <w:p w:rsidR="00B723F5" w:rsidRPr="002A0227" w:rsidRDefault="00B723F5" w:rsidP="00D65362">
            <w:pPr>
              <w:rPr>
                <w:rFonts w:ascii="Times New Roman" w:hAnsi="Times New Roman"/>
              </w:rPr>
            </w:pPr>
            <w:r w:rsidRPr="002A0227">
              <w:rPr>
                <w:rFonts w:ascii="Times New Roman" w:hAnsi="Times New Roman"/>
              </w:rPr>
              <w:t>1</w:t>
            </w:r>
          </w:p>
        </w:tc>
        <w:tc>
          <w:tcPr>
            <w:tcW w:w="1418" w:type="dxa"/>
          </w:tcPr>
          <w:p w:rsidR="00B723F5" w:rsidRPr="002A0227" w:rsidRDefault="00B723F5" w:rsidP="00D65362">
            <w:pPr>
              <w:rPr>
                <w:rFonts w:ascii="Times New Roman" w:hAnsi="Times New Roman"/>
              </w:rPr>
            </w:pPr>
            <w:r w:rsidRPr="002A0227">
              <w:rPr>
                <w:rFonts w:ascii="Times New Roman" w:hAnsi="Times New Roman"/>
              </w:rPr>
              <w:t>1</w:t>
            </w:r>
          </w:p>
        </w:tc>
      </w:tr>
      <w:tr w:rsidR="00B723F5" w:rsidRPr="002A0227" w:rsidTr="00D65362">
        <w:tc>
          <w:tcPr>
            <w:tcW w:w="4361" w:type="dxa"/>
          </w:tcPr>
          <w:p w:rsidR="00B723F5" w:rsidRPr="002A0227" w:rsidRDefault="00B723F5" w:rsidP="00D65362">
            <w:pPr>
              <w:pStyle w:val="af"/>
              <w:rPr>
                <w:sz w:val="24"/>
                <w:szCs w:val="24"/>
              </w:rPr>
            </w:pPr>
            <w:r w:rsidRPr="002A0227">
              <w:rPr>
                <w:rFonts w:ascii="Times New Roman" w:hAnsi="Times New Roman"/>
                <w:sz w:val="24"/>
                <w:szCs w:val="24"/>
              </w:rPr>
              <w:t>Наличие свободного доступа в Интер-</w:t>
            </w:r>
            <w:r w:rsidRPr="002A0227">
              <w:rPr>
                <w:rFonts w:ascii="Times New Roman" w:hAnsi="Times New Roman"/>
                <w:sz w:val="24"/>
                <w:szCs w:val="24"/>
              </w:rPr>
              <w:lastRenderedPageBreak/>
              <w:t>нет (да/кол-во точек доступа - нет)</w:t>
            </w:r>
          </w:p>
        </w:tc>
        <w:tc>
          <w:tcPr>
            <w:tcW w:w="1843" w:type="dxa"/>
          </w:tcPr>
          <w:p w:rsidR="00B723F5" w:rsidRPr="002A0227" w:rsidRDefault="00B723F5" w:rsidP="00D65362">
            <w:pPr>
              <w:rPr>
                <w:rFonts w:ascii="Times New Roman" w:hAnsi="Times New Roman"/>
              </w:rPr>
            </w:pPr>
            <w:r w:rsidRPr="002A0227">
              <w:rPr>
                <w:rFonts w:ascii="Times New Roman" w:hAnsi="Times New Roman"/>
              </w:rPr>
              <w:lastRenderedPageBreak/>
              <w:t>4</w:t>
            </w:r>
          </w:p>
        </w:tc>
        <w:tc>
          <w:tcPr>
            <w:tcW w:w="1559" w:type="dxa"/>
          </w:tcPr>
          <w:p w:rsidR="00B723F5" w:rsidRPr="002A0227" w:rsidRDefault="00B723F5" w:rsidP="00D65362">
            <w:pPr>
              <w:rPr>
                <w:rFonts w:ascii="Times New Roman" w:hAnsi="Times New Roman"/>
              </w:rPr>
            </w:pPr>
            <w:r w:rsidRPr="002A0227">
              <w:rPr>
                <w:rFonts w:ascii="Times New Roman" w:hAnsi="Times New Roman"/>
              </w:rPr>
              <w:t>4</w:t>
            </w:r>
          </w:p>
        </w:tc>
        <w:tc>
          <w:tcPr>
            <w:tcW w:w="1559" w:type="dxa"/>
          </w:tcPr>
          <w:p w:rsidR="00B723F5" w:rsidRPr="002A0227" w:rsidRDefault="00B723F5" w:rsidP="00D65362">
            <w:pPr>
              <w:rPr>
                <w:rFonts w:ascii="Times New Roman" w:hAnsi="Times New Roman"/>
              </w:rPr>
            </w:pPr>
            <w:r w:rsidRPr="002A0227">
              <w:rPr>
                <w:rFonts w:ascii="Times New Roman" w:hAnsi="Times New Roman"/>
              </w:rPr>
              <w:t>4</w:t>
            </w:r>
          </w:p>
        </w:tc>
        <w:tc>
          <w:tcPr>
            <w:tcW w:w="1559" w:type="dxa"/>
          </w:tcPr>
          <w:p w:rsidR="00B723F5" w:rsidRPr="002A0227" w:rsidRDefault="00B723F5" w:rsidP="00D65362">
            <w:pPr>
              <w:rPr>
                <w:rFonts w:ascii="Times New Roman" w:hAnsi="Times New Roman"/>
              </w:rPr>
            </w:pPr>
            <w:r w:rsidRPr="002A0227">
              <w:rPr>
                <w:rFonts w:ascii="Times New Roman" w:hAnsi="Times New Roman"/>
              </w:rPr>
              <w:t>4</w:t>
            </w:r>
          </w:p>
        </w:tc>
        <w:tc>
          <w:tcPr>
            <w:tcW w:w="1418" w:type="dxa"/>
          </w:tcPr>
          <w:p w:rsidR="00B723F5" w:rsidRPr="002A0227" w:rsidRDefault="00B723F5" w:rsidP="00D65362">
            <w:pPr>
              <w:rPr>
                <w:rFonts w:ascii="Times New Roman" w:hAnsi="Times New Roman"/>
              </w:rPr>
            </w:pPr>
            <w:r w:rsidRPr="002A0227">
              <w:rPr>
                <w:rFonts w:ascii="Times New Roman" w:hAnsi="Times New Roman"/>
              </w:rPr>
              <w:t>4</w:t>
            </w:r>
          </w:p>
        </w:tc>
        <w:tc>
          <w:tcPr>
            <w:tcW w:w="1417" w:type="dxa"/>
          </w:tcPr>
          <w:p w:rsidR="00B723F5" w:rsidRPr="002A0227" w:rsidRDefault="00B723F5" w:rsidP="00D65362">
            <w:pPr>
              <w:rPr>
                <w:rFonts w:ascii="Times New Roman" w:hAnsi="Times New Roman"/>
              </w:rPr>
            </w:pPr>
            <w:r w:rsidRPr="002A0227">
              <w:rPr>
                <w:rFonts w:ascii="Times New Roman" w:hAnsi="Times New Roman"/>
              </w:rPr>
              <w:t>4</w:t>
            </w:r>
          </w:p>
        </w:tc>
        <w:tc>
          <w:tcPr>
            <w:tcW w:w="1418" w:type="dxa"/>
          </w:tcPr>
          <w:p w:rsidR="00B723F5" w:rsidRPr="002A0227" w:rsidRDefault="00B723F5" w:rsidP="00D65362">
            <w:pPr>
              <w:rPr>
                <w:rFonts w:ascii="Times New Roman" w:hAnsi="Times New Roman"/>
              </w:rPr>
            </w:pPr>
            <w:r w:rsidRPr="002A0227">
              <w:rPr>
                <w:rFonts w:ascii="Times New Roman" w:hAnsi="Times New Roman"/>
              </w:rPr>
              <w:t>4</w:t>
            </w:r>
          </w:p>
        </w:tc>
      </w:tr>
    </w:tbl>
    <w:p w:rsidR="00B723F5" w:rsidRPr="002A0227" w:rsidRDefault="00B723F5" w:rsidP="00B723F5">
      <w:pPr>
        <w:jc w:val="both"/>
      </w:pPr>
    </w:p>
    <w:p w:rsidR="00263FA5" w:rsidRDefault="00263FA5">
      <w:r>
        <w:br w:type="page"/>
      </w:r>
    </w:p>
    <w:p w:rsidR="00263FA5" w:rsidRPr="00936FBC" w:rsidRDefault="00263FA5" w:rsidP="00263FA5">
      <w:pPr>
        <w:pStyle w:val="3"/>
        <w:jc w:val="right"/>
      </w:pPr>
      <w:bookmarkStart w:id="11" w:name="_Приложение_6"/>
      <w:bookmarkEnd w:id="11"/>
      <w:r w:rsidRPr="00936FBC">
        <w:lastRenderedPageBreak/>
        <w:t>Приложение 6</w:t>
      </w:r>
    </w:p>
    <w:p w:rsidR="00263FA5" w:rsidRPr="00936FBC" w:rsidRDefault="00263FA5" w:rsidP="00263FA5">
      <w:pPr>
        <w:pStyle w:val="Style12"/>
        <w:widowControl/>
        <w:jc w:val="center"/>
        <w:rPr>
          <w:rStyle w:val="FontStyle37"/>
          <w:b w:val="0"/>
          <w:i w:val="0"/>
          <w:sz w:val="24"/>
          <w:szCs w:val="24"/>
        </w:rPr>
      </w:pPr>
      <w:r w:rsidRPr="00936FBC">
        <w:rPr>
          <w:rStyle w:val="FontStyle37"/>
          <w:sz w:val="24"/>
          <w:szCs w:val="24"/>
        </w:rPr>
        <w:t>Сведения об учебно-методическом и информационном обеспечении реализации основной образовательн</w:t>
      </w:r>
      <w:r>
        <w:rPr>
          <w:rStyle w:val="FontStyle37"/>
          <w:sz w:val="24"/>
          <w:szCs w:val="24"/>
        </w:rPr>
        <w:t>ой программы общего образования</w:t>
      </w:r>
    </w:p>
    <w:p w:rsidR="00263FA5" w:rsidRPr="00936FBC" w:rsidRDefault="00263FA5" w:rsidP="00263FA5">
      <w:pPr>
        <w:pStyle w:val="Style12"/>
        <w:widowControl/>
        <w:jc w:val="center"/>
        <w:rPr>
          <w:rStyle w:val="FontStyle37"/>
          <w:b w:val="0"/>
          <w:i w:val="0"/>
          <w:sz w:val="24"/>
          <w:szCs w:val="24"/>
        </w:rPr>
      </w:pPr>
    </w:p>
    <w:tbl>
      <w:tblPr>
        <w:tblW w:w="14833" w:type="dxa"/>
        <w:tblInd w:w="40" w:type="dxa"/>
        <w:tblLayout w:type="fixed"/>
        <w:tblCellMar>
          <w:left w:w="40" w:type="dxa"/>
          <w:right w:w="40" w:type="dxa"/>
        </w:tblCellMar>
        <w:tblLook w:val="0000" w:firstRow="0" w:lastRow="0" w:firstColumn="0" w:lastColumn="0" w:noHBand="0" w:noVBand="0"/>
      </w:tblPr>
      <w:tblGrid>
        <w:gridCol w:w="1985"/>
        <w:gridCol w:w="6379"/>
        <w:gridCol w:w="3827"/>
        <w:gridCol w:w="2642"/>
      </w:tblGrid>
      <w:tr w:rsidR="00263FA5" w:rsidRPr="00936FBC" w:rsidTr="00CA39FA">
        <w:tc>
          <w:tcPr>
            <w:tcW w:w="8364" w:type="dxa"/>
            <w:gridSpan w:val="2"/>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4"/>
              <w:widowControl/>
              <w:jc w:val="center"/>
              <w:rPr>
                <w:rStyle w:val="FontStyle36"/>
                <w:b w:val="0"/>
                <w:i w:val="0"/>
              </w:rPr>
            </w:pPr>
            <w:r w:rsidRPr="00936FBC">
              <w:rPr>
                <w:rStyle w:val="FontStyle36"/>
              </w:rPr>
              <w:t>Показатель</w:t>
            </w:r>
          </w:p>
        </w:tc>
        <w:tc>
          <w:tcPr>
            <w:tcW w:w="3827"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4"/>
              <w:widowControl/>
              <w:jc w:val="center"/>
              <w:rPr>
                <w:rStyle w:val="FontStyle36"/>
                <w:b w:val="0"/>
                <w:i w:val="0"/>
              </w:rPr>
            </w:pPr>
            <w:r w:rsidRPr="00936FBC">
              <w:rPr>
                <w:rStyle w:val="FontStyle36"/>
              </w:rPr>
              <w:t>Фактический показатель</w:t>
            </w:r>
          </w:p>
        </w:tc>
        <w:tc>
          <w:tcPr>
            <w:tcW w:w="2642"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4"/>
              <w:widowControl/>
              <w:jc w:val="center"/>
              <w:rPr>
                <w:rStyle w:val="FontStyle36"/>
                <w:b w:val="0"/>
                <w:i w:val="0"/>
              </w:rPr>
            </w:pPr>
            <w:r w:rsidRPr="00936FBC">
              <w:rPr>
                <w:rStyle w:val="FontStyle36"/>
              </w:rPr>
              <w:t>Оснащенность (%)</w:t>
            </w:r>
          </w:p>
        </w:tc>
      </w:tr>
      <w:tr w:rsidR="00263FA5" w:rsidRPr="00936FBC" w:rsidTr="00CA39FA">
        <w:tc>
          <w:tcPr>
            <w:tcW w:w="1985" w:type="dxa"/>
            <w:vMerge w:val="restart"/>
            <w:tcBorders>
              <w:top w:val="single" w:sz="6" w:space="0" w:color="auto"/>
              <w:left w:val="single" w:sz="6" w:space="0" w:color="auto"/>
              <w:right w:val="single" w:sz="6" w:space="0" w:color="auto"/>
            </w:tcBorders>
          </w:tcPr>
          <w:p w:rsidR="00263FA5" w:rsidRPr="00936FBC" w:rsidRDefault="00263FA5" w:rsidP="00CA39FA">
            <w:pPr>
              <w:pStyle w:val="Style15"/>
              <w:widowControl/>
              <w:spacing w:line="240" w:lineRule="auto"/>
              <w:ind w:hanging="5"/>
              <w:rPr>
                <w:rStyle w:val="FontStyle41"/>
              </w:rPr>
            </w:pPr>
            <w:r w:rsidRPr="00936FBC">
              <w:rPr>
                <w:rStyle w:val="FontStyle41"/>
              </w:rPr>
              <w:t>Учебная, учебно-методическая литература  и  иные  библиотечно-информационные ресурсы 1-3 ступени</w:t>
            </w:r>
          </w:p>
        </w:tc>
        <w:tc>
          <w:tcPr>
            <w:tcW w:w="6379"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21"/>
              <w:widowControl/>
              <w:spacing w:line="240" w:lineRule="auto"/>
              <w:ind w:firstLine="5"/>
              <w:rPr>
                <w:rStyle w:val="FontStyle41"/>
              </w:rPr>
            </w:pPr>
            <w:r w:rsidRPr="00936FBC">
              <w:rPr>
                <w:rStyle w:val="FontStyle41"/>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c>
          <w:tcPr>
            <w:tcW w:w="3827"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3"/>
              <w:widowControl/>
              <w:jc w:val="center"/>
            </w:pPr>
            <w:r w:rsidRPr="00936FBC">
              <w:t>Читальный зал с компьютерами на 20 пос. мест с выходом в интернет.</w:t>
            </w:r>
          </w:p>
          <w:p w:rsidR="00263FA5" w:rsidRPr="00936FBC" w:rsidRDefault="00263FA5" w:rsidP="00CA39FA">
            <w:pPr>
              <w:pStyle w:val="Style13"/>
              <w:widowControl/>
              <w:jc w:val="center"/>
            </w:pPr>
          </w:p>
        </w:tc>
        <w:tc>
          <w:tcPr>
            <w:tcW w:w="2642"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3"/>
              <w:widowControl/>
              <w:jc w:val="center"/>
            </w:pPr>
            <w:r w:rsidRPr="00936FBC">
              <w:t>20%</w:t>
            </w:r>
          </w:p>
        </w:tc>
      </w:tr>
      <w:tr w:rsidR="00263FA5" w:rsidRPr="00936FBC" w:rsidTr="00CA39FA">
        <w:tc>
          <w:tcPr>
            <w:tcW w:w="1985" w:type="dxa"/>
            <w:vMerge/>
            <w:tcBorders>
              <w:left w:val="single" w:sz="6" w:space="0" w:color="auto"/>
              <w:right w:val="single" w:sz="6" w:space="0" w:color="auto"/>
            </w:tcBorders>
          </w:tcPr>
          <w:p w:rsidR="00263FA5" w:rsidRPr="00936FBC" w:rsidRDefault="00263FA5" w:rsidP="00CA39FA"/>
        </w:tc>
        <w:tc>
          <w:tcPr>
            <w:tcW w:w="6379"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21"/>
              <w:widowControl/>
              <w:spacing w:line="240" w:lineRule="auto"/>
              <w:ind w:firstLine="5"/>
              <w:rPr>
                <w:rStyle w:val="FontStyle41"/>
              </w:rPr>
            </w:pPr>
            <w:r w:rsidRPr="00936FBC">
              <w:rPr>
                <w:rStyle w:val="FontStyle41"/>
              </w:rPr>
              <w:t>- укомплектованность печатными и электронными информационно-образовательными ресурсами по всем предметам учебного плана;</w:t>
            </w:r>
          </w:p>
        </w:tc>
        <w:tc>
          <w:tcPr>
            <w:tcW w:w="3827"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3"/>
              <w:widowControl/>
              <w:jc w:val="center"/>
            </w:pPr>
            <w:r w:rsidRPr="00936FBC">
              <w:t>4830</w:t>
            </w:r>
          </w:p>
        </w:tc>
        <w:tc>
          <w:tcPr>
            <w:tcW w:w="2642"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3"/>
              <w:widowControl/>
              <w:jc w:val="center"/>
            </w:pPr>
            <w:r w:rsidRPr="00936FBC">
              <w:t>42%</w:t>
            </w:r>
          </w:p>
        </w:tc>
      </w:tr>
      <w:tr w:rsidR="00263FA5" w:rsidRPr="00936FBC" w:rsidTr="00CA39FA">
        <w:tc>
          <w:tcPr>
            <w:tcW w:w="1985" w:type="dxa"/>
            <w:vMerge/>
            <w:tcBorders>
              <w:left w:val="single" w:sz="6" w:space="0" w:color="auto"/>
              <w:right w:val="single" w:sz="6" w:space="0" w:color="auto"/>
            </w:tcBorders>
          </w:tcPr>
          <w:p w:rsidR="00263FA5" w:rsidRPr="00936FBC" w:rsidRDefault="00263FA5" w:rsidP="00CA39FA"/>
        </w:tc>
        <w:tc>
          <w:tcPr>
            <w:tcW w:w="6379"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21"/>
              <w:widowControl/>
              <w:spacing w:line="240" w:lineRule="auto"/>
              <w:ind w:firstLine="5"/>
              <w:rPr>
                <w:rStyle w:val="FontStyle41"/>
              </w:rPr>
            </w:pPr>
            <w:r w:rsidRPr="00936FBC">
              <w:rPr>
                <w:rStyle w:val="FontStyle41"/>
              </w:rPr>
              <w:t>- обеспеченность дополнительной литературой основных образовательных программ;</w:t>
            </w:r>
          </w:p>
        </w:tc>
        <w:tc>
          <w:tcPr>
            <w:tcW w:w="3827"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3"/>
              <w:widowControl/>
              <w:jc w:val="center"/>
            </w:pPr>
            <w:r w:rsidRPr="00936FBC">
              <w:t>0,2</w:t>
            </w:r>
          </w:p>
        </w:tc>
        <w:tc>
          <w:tcPr>
            <w:tcW w:w="2642"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3"/>
              <w:widowControl/>
              <w:jc w:val="center"/>
            </w:pPr>
            <w:r w:rsidRPr="00936FBC">
              <w:t>80%</w:t>
            </w:r>
          </w:p>
        </w:tc>
      </w:tr>
      <w:tr w:rsidR="00263FA5" w:rsidRPr="00936FBC" w:rsidTr="00CA39FA">
        <w:tc>
          <w:tcPr>
            <w:tcW w:w="1985" w:type="dxa"/>
            <w:vMerge/>
            <w:tcBorders>
              <w:left w:val="single" w:sz="6" w:space="0" w:color="auto"/>
              <w:right w:val="single" w:sz="6" w:space="0" w:color="auto"/>
            </w:tcBorders>
          </w:tcPr>
          <w:p w:rsidR="00263FA5" w:rsidRPr="00936FBC" w:rsidRDefault="00263FA5" w:rsidP="00CA39FA"/>
        </w:tc>
        <w:tc>
          <w:tcPr>
            <w:tcW w:w="6379"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21"/>
              <w:widowControl/>
              <w:spacing w:line="240" w:lineRule="auto"/>
              <w:ind w:firstLine="5"/>
              <w:rPr>
                <w:rStyle w:val="FontStyle41"/>
              </w:rPr>
            </w:pPr>
            <w:r w:rsidRPr="00936FBC">
              <w:rPr>
                <w:rStyle w:val="FontStyle41"/>
              </w:rPr>
              <w:t>- наличие интерактивного электронного контента по всем учебным предметам;</w:t>
            </w:r>
          </w:p>
        </w:tc>
        <w:tc>
          <w:tcPr>
            <w:tcW w:w="3827"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3"/>
              <w:widowControl/>
              <w:jc w:val="center"/>
            </w:pPr>
            <w:r w:rsidRPr="00936FBC">
              <w:t>_</w:t>
            </w:r>
          </w:p>
        </w:tc>
        <w:tc>
          <w:tcPr>
            <w:tcW w:w="2642"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3"/>
              <w:widowControl/>
              <w:jc w:val="center"/>
            </w:pPr>
            <w:r w:rsidRPr="00936FBC">
              <w:t>_</w:t>
            </w:r>
          </w:p>
        </w:tc>
      </w:tr>
      <w:tr w:rsidR="00263FA5" w:rsidRPr="00936FBC" w:rsidTr="00CA39FA">
        <w:tc>
          <w:tcPr>
            <w:tcW w:w="1985" w:type="dxa"/>
            <w:vMerge/>
            <w:tcBorders>
              <w:left w:val="single" w:sz="6" w:space="0" w:color="auto"/>
              <w:right w:val="single" w:sz="6" w:space="0" w:color="auto"/>
            </w:tcBorders>
          </w:tcPr>
          <w:p w:rsidR="00263FA5" w:rsidRPr="00936FBC" w:rsidRDefault="00263FA5" w:rsidP="00CA39FA"/>
        </w:tc>
        <w:tc>
          <w:tcPr>
            <w:tcW w:w="6379"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21"/>
              <w:widowControl/>
              <w:spacing w:line="240" w:lineRule="auto"/>
              <w:ind w:firstLine="5"/>
              <w:rPr>
                <w:rStyle w:val="FontStyle41"/>
              </w:rPr>
            </w:pPr>
            <w:r w:rsidRPr="00936FBC">
              <w:rPr>
                <w:rStyle w:val="FontStyle41"/>
              </w:rPr>
              <w:t>- 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в соответствии с ФГОС;</w:t>
            </w:r>
          </w:p>
        </w:tc>
        <w:tc>
          <w:tcPr>
            <w:tcW w:w="3827"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3"/>
              <w:widowControl/>
              <w:jc w:val="center"/>
            </w:pPr>
            <w:r w:rsidRPr="00936FBC">
              <w:t>2639</w:t>
            </w:r>
          </w:p>
        </w:tc>
        <w:tc>
          <w:tcPr>
            <w:tcW w:w="2642"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3"/>
              <w:widowControl/>
              <w:jc w:val="center"/>
            </w:pPr>
            <w:r w:rsidRPr="00936FBC">
              <w:t>60%</w:t>
            </w:r>
          </w:p>
        </w:tc>
      </w:tr>
      <w:tr w:rsidR="00263FA5" w:rsidRPr="00936FBC" w:rsidTr="00CA39FA">
        <w:tc>
          <w:tcPr>
            <w:tcW w:w="1985" w:type="dxa"/>
            <w:vMerge/>
            <w:tcBorders>
              <w:left w:val="single" w:sz="6" w:space="0" w:color="auto"/>
              <w:bottom w:val="single" w:sz="6" w:space="0" w:color="auto"/>
              <w:right w:val="single" w:sz="6" w:space="0" w:color="auto"/>
            </w:tcBorders>
          </w:tcPr>
          <w:p w:rsidR="00263FA5" w:rsidRPr="00936FBC" w:rsidRDefault="00263FA5" w:rsidP="00CA39FA"/>
        </w:tc>
        <w:tc>
          <w:tcPr>
            <w:tcW w:w="6379"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21"/>
              <w:widowControl/>
              <w:spacing w:line="240" w:lineRule="auto"/>
              <w:ind w:firstLine="5"/>
              <w:rPr>
                <w:rStyle w:val="FontStyle41"/>
              </w:rPr>
            </w:pPr>
            <w:r w:rsidRPr="00936FBC">
              <w:rPr>
                <w:rStyle w:val="FontStyle41"/>
              </w:rPr>
              <w:t>- обеспеченность официальными периодическими, справочно-библиографическими изданиями, научной литературой</w:t>
            </w:r>
          </w:p>
        </w:tc>
        <w:tc>
          <w:tcPr>
            <w:tcW w:w="3827"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3"/>
              <w:widowControl/>
              <w:jc w:val="center"/>
            </w:pPr>
            <w:r w:rsidRPr="00936FBC">
              <w:t>6,6 (на 100 человек)</w:t>
            </w:r>
          </w:p>
        </w:tc>
        <w:tc>
          <w:tcPr>
            <w:tcW w:w="2642" w:type="dxa"/>
            <w:tcBorders>
              <w:top w:val="single" w:sz="6" w:space="0" w:color="auto"/>
              <w:left w:val="single" w:sz="6" w:space="0" w:color="auto"/>
              <w:bottom w:val="single" w:sz="6" w:space="0" w:color="auto"/>
              <w:right w:val="single" w:sz="6" w:space="0" w:color="auto"/>
            </w:tcBorders>
          </w:tcPr>
          <w:p w:rsidR="00263FA5" w:rsidRPr="00936FBC" w:rsidRDefault="00263FA5" w:rsidP="00CA39FA">
            <w:pPr>
              <w:pStyle w:val="Style13"/>
              <w:widowControl/>
              <w:jc w:val="center"/>
            </w:pPr>
            <w:r w:rsidRPr="00936FBC">
              <w:t>51%</w:t>
            </w:r>
          </w:p>
        </w:tc>
      </w:tr>
    </w:tbl>
    <w:p w:rsidR="00263FA5" w:rsidRPr="00936FBC" w:rsidRDefault="00263FA5" w:rsidP="00263FA5">
      <w:pPr>
        <w:rPr>
          <w:rFonts w:ascii="Times New Roman" w:hAnsi="Times New Roman"/>
          <w:bCs/>
        </w:rPr>
      </w:pPr>
    </w:p>
    <w:p w:rsidR="00263FA5" w:rsidRPr="00936FBC" w:rsidRDefault="00263FA5" w:rsidP="00263FA5"/>
    <w:p w:rsidR="00263FA5" w:rsidRDefault="00263FA5">
      <w:r>
        <w:br w:type="page"/>
      </w:r>
    </w:p>
    <w:p w:rsidR="00B723F5" w:rsidRDefault="00B723F5" w:rsidP="00C57045">
      <w:pPr>
        <w:sectPr w:rsidR="00B723F5" w:rsidSect="00C57045">
          <w:pgSz w:w="16838" w:h="11906" w:orient="landscape" w:code="9"/>
          <w:pgMar w:top="1418" w:right="1134" w:bottom="709" w:left="1134" w:header="709" w:footer="0" w:gutter="0"/>
          <w:cols w:space="708"/>
          <w:docGrid w:linePitch="360"/>
        </w:sectPr>
      </w:pPr>
    </w:p>
    <w:p w:rsidR="00263FA5" w:rsidRDefault="00263FA5" w:rsidP="00263FA5">
      <w:pPr>
        <w:pStyle w:val="3"/>
        <w:jc w:val="right"/>
      </w:pPr>
      <w:bookmarkStart w:id="12" w:name="_Приложение_7"/>
      <w:bookmarkEnd w:id="12"/>
      <w:r>
        <w:lastRenderedPageBreak/>
        <w:t>Приложение</w:t>
      </w:r>
      <w:r w:rsidRPr="00417EAA">
        <w:t xml:space="preserve"> 7</w:t>
      </w:r>
    </w:p>
    <w:p w:rsidR="00263FA5" w:rsidRPr="00417EAA" w:rsidRDefault="00263FA5" w:rsidP="00263FA5">
      <w:pPr>
        <w:spacing w:after="0" w:line="240" w:lineRule="auto"/>
        <w:jc w:val="center"/>
        <w:rPr>
          <w:rFonts w:ascii="Times New Roman" w:hAnsi="Times New Roman"/>
          <w:sz w:val="24"/>
          <w:szCs w:val="24"/>
        </w:rPr>
      </w:pPr>
      <w:r w:rsidRPr="00417EAA">
        <w:rPr>
          <w:rFonts w:ascii="Times New Roman" w:hAnsi="Times New Roman"/>
          <w:color w:val="000000"/>
          <w:spacing w:val="1"/>
          <w:sz w:val="24"/>
          <w:szCs w:val="24"/>
          <w:shd w:val="clear" w:color="auto" w:fill="FFFFFF"/>
        </w:rPr>
        <w:t>Программное обеспечение для решения образовательных и административных задач</w:t>
      </w:r>
    </w:p>
    <w:tbl>
      <w:tblPr>
        <w:tblpPr w:leftFromText="180" w:rightFromText="180" w:horzAnchor="page" w:tblpXSpec="center" w:tblpY="1431"/>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8"/>
        <w:gridCol w:w="4067"/>
        <w:gridCol w:w="5670"/>
      </w:tblGrid>
      <w:tr w:rsidR="00263FA5" w:rsidRPr="00417EAA" w:rsidTr="00CA39FA">
        <w:trPr>
          <w:trHeight w:hRule="exact" w:val="530"/>
          <w:jc w:val="center"/>
        </w:trPr>
        <w:tc>
          <w:tcPr>
            <w:tcW w:w="758" w:type="dxa"/>
            <w:shd w:val="clear" w:color="auto" w:fill="FFFFFF"/>
            <w:vAlign w:val="center"/>
          </w:tcPr>
          <w:p w:rsidR="00263FA5" w:rsidRPr="00417EAA" w:rsidRDefault="00263FA5" w:rsidP="00CA39FA">
            <w:pPr>
              <w:spacing w:line="240" w:lineRule="auto"/>
              <w:jc w:val="center"/>
              <w:rPr>
                <w:rFonts w:ascii="Times New Roman" w:hAnsi="Times New Roman"/>
                <w:sz w:val="24"/>
                <w:szCs w:val="24"/>
              </w:rPr>
            </w:pPr>
            <w:r w:rsidRPr="00417EAA">
              <w:rPr>
                <w:rFonts w:ascii="Times New Roman" w:hAnsi="Times New Roman"/>
                <w:sz w:val="24"/>
                <w:szCs w:val="24"/>
              </w:rPr>
              <w:t>№ п/п</w:t>
            </w:r>
          </w:p>
        </w:tc>
        <w:tc>
          <w:tcPr>
            <w:tcW w:w="4067" w:type="dxa"/>
            <w:shd w:val="clear" w:color="auto" w:fill="FFFFFF"/>
            <w:vAlign w:val="center"/>
          </w:tcPr>
          <w:p w:rsidR="00263FA5" w:rsidRPr="00417EAA" w:rsidRDefault="00263FA5" w:rsidP="00CA39FA">
            <w:pPr>
              <w:spacing w:line="240" w:lineRule="auto"/>
              <w:jc w:val="center"/>
              <w:rPr>
                <w:rFonts w:ascii="Times New Roman" w:hAnsi="Times New Roman"/>
                <w:sz w:val="24"/>
                <w:szCs w:val="24"/>
              </w:rPr>
            </w:pPr>
            <w:r w:rsidRPr="00417EAA">
              <w:rPr>
                <w:rFonts w:ascii="Times New Roman" w:hAnsi="Times New Roman"/>
                <w:sz w:val="24"/>
                <w:szCs w:val="24"/>
              </w:rPr>
              <w:t>Наименование</w:t>
            </w:r>
          </w:p>
        </w:tc>
        <w:tc>
          <w:tcPr>
            <w:tcW w:w="5670" w:type="dxa"/>
            <w:shd w:val="clear" w:color="auto" w:fill="FFFFFF"/>
            <w:vAlign w:val="center"/>
          </w:tcPr>
          <w:p w:rsidR="00263FA5" w:rsidRPr="00417EAA" w:rsidRDefault="00263FA5" w:rsidP="00CA39FA">
            <w:pPr>
              <w:spacing w:line="240" w:lineRule="auto"/>
              <w:jc w:val="center"/>
              <w:rPr>
                <w:rFonts w:ascii="Times New Roman" w:hAnsi="Times New Roman"/>
                <w:sz w:val="24"/>
                <w:szCs w:val="24"/>
              </w:rPr>
            </w:pPr>
            <w:r w:rsidRPr="00417EAA">
              <w:rPr>
                <w:rFonts w:ascii="Times New Roman" w:hAnsi="Times New Roman"/>
                <w:sz w:val="24"/>
                <w:szCs w:val="24"/>
              </w:rPr>
              <w:t>Назначение ПО</w:t>
            </w:r>
          </w:p>
        </w:tc>
      </w:tr>
      <w:tr w:rsidR="00263FA5" w:rsidRPr="00417EAA" w:rsidTr="00CA39FA">
        <w:trPr>
          <w:trHeight w:hRule="exact" w:val="481"/>
          <w:jc w:val="center"/>
        </w:trPr>
        <w:tc>
          <w:tcPr>
            <w:tcW w:w="10495" w:type="dxa"/>
            <w:gridSpan w:val="3"/>
            <w:shd w:val="clear" w:color="auto" w:fill="FFFFFF"/>
          </w:tcPr>
          <w:p w:rsidR="00263FA5" w:rsidRPr="00417EAA" w:rsidRDefault="00263FA5" w:rsidP="00CA39FA">
            <w:pPr>
              <w:spacing w:line="240" w:lineRule="auto"/>
              <w:jc w:val="center"/>
              <w:rPr>
                <w:rFonts w:ascii="Times New Roman" w:hAnsi="Times New Roman"/>
                <w:sz w:val="24"/>
                <w:szCs w:val="24"/>
              </w:rPr>
            </w:pPr>
            <w:r w:rsidRPr="00417EAA">
              <w:rPr>
                <w:rFonts w:ascii="Times New Roman" w:hAnsi="Times New Roman"/>
                <w:sz w:val="24"/>
                <w:szCs w:val="24"/>
              </w:rPr>
              <w:t>ПО, используемое для обеспечения учебного процесса и работы ЛВС</w:t>
            </w:r>
          </w:p>
        </w:tc>
      </w:tr>
      <w:tr w:rsidR="00263FA5" w:rsidRPr="00417EAA" w:rsidTr="00CA39FA">
        <w:trPr>
          <w:trHeight w:hRule="exact" w:val="714"/>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lang w:val="en-US"/>
              </w:rPr>
            </w:pPr>
            <w:r w:rsidRPr="00417EAA">
              <w:rPr>
                <w:rFonts w:ascii="Times New Roman" w:hAnsi="Times New Roman"/>
                <w:sz w:val="24"/>
                <w:szCs w:val="24"/>
                <w:lang w:val="en-US"/>
              </w:rPr>
              <w:t>Microsoft Windows Server 2003 R2 Standard Edition</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Серверная операционная система.</w:t>
            </w:r>
          </w:p>
        </w:tc>
      </w:tr>
      <w:tr w:rsidR="00263FA5" w:rsidRPr="00417EAA" w:rsidTr="00CA39FA">
        <w:trPr>
          <w:trHeight w:hRule="exact" w:val="696"/>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lang w:val="en-US"/>
              </w:rPr>
            </w:pPr>
            <w:r w:rsidRPr="00417EAA">
              <w:rPr>
                <w:rFonts w:ascii="Times New Roman" w:hAnsi="Times New Roman"/>
                <w:sz w:val="24"/>
                <w:szCs w:val="24"/>
                <w:lang w:val="en-US"/>
              </w:rPr>
              <w:t>Microsoft Windows Server 2008R2 Standard Edition</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Серверная операционная система.</w:t>
            </w:r>
          </w:p>
        </w:tc>
      </w:tr>
      <w:tr w:rsidR="00263FA5" w:rsidRPr="00417EAA" w:rsidTr="00CA39FA">
        <w:trPr>
          <w:trHeight w:hRule="exact" w:val="720"/>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lang w:val="en-US"/>
              </w:rPr>
            </w:pPr>
            <w:r w:rsidRPr="00417EAA">
              <w:rPr>
                <w:rFonts w:ascii="Times New Roman" w:hAnsi="Times New Roman"/>
                <w:sz w:val="24"/>
                <w:szCs w:val="24"/>
                <w:lang w:val="en-US"/>
              </w:rPr>
              <w:t>Microsoft Windows XP Professional with SP3</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Операционная система, используемая на ПК администрации.</w:t>
            </w:r>
          </w:p>
        </w:tc>
      </w:tr>
      <w:tr w:rsidR="00263FA5" w:rsidRPr="00417EAA" w:rsidTr="00CA39FA">
        <w:trPr>
          <w:trHeight w:hRule="exact" w:val="702"/>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lang w:val="en-US"/>
              </w:rPr>
              <w:t>Microsoft Windows 7 Enterprise/ Professional</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Операционная система, используемая на ПК администрации.</w:t>
            </w:r>
          </w:p>
        </w:tc>
      </w:tr>
      <w:tr w:rsidR="00263FA5" w:rsidRPr="00417EAA" w:rsidTr="00CA39FA">
        <w:trPr>
          <w:trHeight w:hRule="exact" w:val="711"/>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lang w:val="en-US"/>
              </w:rPr>
              <w:t>Microsoft</w:t>
            </w:r>
            <w:r w:rsidRPr="00417EAA">
              <w:rPr>
                <w:rFonts w:ascii="Times New Roman" w:hAnsi="Times New Roman"/>
                <w:sz w:val="24"/>
                <w:szCs w:val="24"/>
              </w:rPr>
              <w:t xml:space="preserve"> </w:t>
            </w:r>
            <w:r w:rsidRPr="00417EAA">
              <w:rPr>
                <w:rFonts w:ascii="Times New Roman" w:hAnsi="Times New Roman"/>
                <w:sz w:val="24"/>
                <w:szCs w:val="24"/>
                <w:lang w:val="en-US"/>
              </w:rPr>
              <w:t>Windows</w:t>
            </w:r>
            <w:r w:rsidRPr="00417EAA">
              <w:rPr>
                <w:rFonts w:ascii="Times New Roman" w:hAnsi="Times New Roman"/>
                <w:sz w:val="24"/>
                <w:szCs w:val="24"/>
              </w:rPr>
              <w:t xml:space="preserve"> 8.1 </w:t>
            </w:r>
            <w:r w:rsidRPr="00417EAA">
              <w:rPr>
                <w:rFonts w:ascii="Times New Roman" w:hAnsi="Times New Roman"/>
                <w:sz w:val="24"/>
                <w:szCs w:val="24"/>
                <w:lang w:val="en-US"/>
              </w:rPr>
              <w:t>Enterprise</w:t>
            </w:r>
            <w:r w:rsidRPr="00417EAA">
              <w:rPr>
                <w:rFonts w:ascii="Times New Roman" w:hAnsi="Times New Roman"/>
                <w:sz w:val="24"/>
                <w:szCs w:val="24"/>
              </w:rPr>
              <w:t xml:space="preserve">/ </w:t>
            </w:r>
            <w:r w:rsidRPr="00417EAA">
              <w:rPr>
                <w:rFonts w:ascii="Times New Roman" w:hAnsi="Times New Roman"/>
                <w:sz w:val="24"/>
                <w:szCs w:val="24"/>
                <w:lang w:val="en-US"/>
              </w:rPr>
              <w:t>Professional</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Операционная система, используемая на ПК администрации.</w:t>
            </w:r>
          </w:p>
        </w:tc>
      </w:tr>
      <w:tr w:rsidR="00263FA5" w:rsidRPr="00417EAA" w:rsidTr="00CA39FA">
        <w:trPr>
          <w:trHeight w:hRule="exact" w:val="706"/>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lang w:val="en-US"/>
              </w:rPr>
            </w:pPr>
            <w:r w:rsidRPr="00417EAA">
              <w:rPr>
                <w:rFonts w:ascii="Times New Roman" w:hAnsi="Times New Roman"/>
                <w:sz w:val="24"/>
                <w:szCs w:val="24"/>
                <w:lang w:val="en-US"/>
              </w:rPr>
              <w:t>Microsoft Windows SharePoint Services 3.0 SP1</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 xml:space="preserve">Дополнение к </w:t>
            </w:r>
            <w:r w:rsidRPr="00417EAA">
              <w:rPr>
                <w:rFonts w:ascii="Times New Roman" w:hAnsi="Times New Roman"/>
                <w:sz w:val="24"/>
                <w:szCs w:val="24"/>
                <w:lang w:val="en-US"/>
              </w:rPr>
              <w:t>Microsoft</w:t>
            </w:r>
            <w:r w:rsidRPr="00417EAA">
              <w:rPr>
                <w:rFonts w:ascii="Times New Roman" w:hAnsi="Times New Roman"/>
                <w:sz w:val="24"/>
                <w:szCs w:val="24"/>
              </w:rPr>
              <w:t xml:space="preserve"> </w:t>
            </w:r>
            <w:r w:rsidRPr="00417EAA">
              <w:rPr>
                <w:rFonts w:ascii="Times New Roman" w:hAnsi="Times New Roman"/>
                <w:sz w:val="24"/>
                <w:szCs w:val="24"/>
                <w:lang w:val="en-US"/>
              </w:rPr>
              <w:t>Windows</w:t>
            </w:r>
            <w:r w:rsidRPr="00417EAA">
              <w:rPr>
                <w:rFonts w:ascii="Times New Roman" w:hAnsi="Times New Roman"/>
                <w:sz w:val="24"/>
                <w:szCs w:val="24"/>
              </w:rPr>
              <w:t xml:space="preserve"> </w:t>
            </w:r>
            <w:r w:rsidRPr="00417EAA">
              <w:rPr>
                <w:rFonts w:ascii="Times New Roman" w:hAnsi="Times New Roman"/>
                <w:sz w:val="24"/>
                <w:szCs w:val="24"/>
                <w:lang w:val="en-US"/>
              </w:rPr>
              <w:t>Server</w:t>
            </w:r>
            <w:r w:rsidRPr="00417EAA">
              <w:rPr>
                <w:rFonts w:ascii="Times New Roman" w:hAnsi="Times New Roman"/>
                <w:sz w:val="24"/>
                <w:szCs w:val="24"/>
              </w:rPr>
              <w:t xml:space="preserve"> 2003 и 2008, реализующее полнофункциональную вебплатформу.</w:t>
            </w:r>
          </w:p>
        </w:tc>
      </w:tr>
      <w:tr w:rsidR="00263FA5" w:rsidRPr="00417EAA" w:rsidTr="00CA39FA">
        <w:trPr>
          <w:trHeight w:hRule="exact" w:val="291"/>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lang w:val="en-US"/>
              </w:rPr>
              <w:t>Microsoft Virtual PC 2007</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Программный пакет виртуализации и эмуляции.</w:t>
            </w:r>
          </w:p>
        </w:tc>
      </w:tr>
      <w:tr w:rsidR="00263FA5" w:rsidRPr="00417EAA" w:rsidTr="00CA39FA">
        <w:trPr>
          <w:trHeight w:hRule="exact" w:val="267"/>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lang w:val="en-US"/>
              </w:rPr>
              <w:t>Oracle VM VirtualBox</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Программный пакет виртуализации и эмуляции.</w:t>
            </w:r>
          </w:p>
        </w:tc>
      </w:tr>
      <w:tr w:rsidR="00263FA5" w:rsidRPr="00417EAA" w:rsidTr="00CA39FA">
        <w:trPr>
          <w:trHeight w:hRule="exact" w:val="568"/>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 xml:space="preserve">1С Бухгалтерия </w:t>
            </w:r>
            <w:r w:rsidRPr="00417EAA">
              <w:rPr>
                <w:rFonts w:ascii="Times New Roman" w:hAnsi="Times New Roman"/>
                <w:sz w:val="24"/>
                <w:szCs w:val="24"/>
                <w:lang w:val="en-US"/>
              </w:rPr>
              <w:t>8</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Программный пакет для ведения бухгалтерского учёта.</w:t>
            </w:r>
          </w:p>
        </w:tc>
      </w:tr>
      <w:tr w:rsidR="00263FA5" w:rsidRPr="00417EAA" w:rsidTr="00CA39FA">
        <w:trPr>
          <w:trHeight w:hRule="exact" w:val="294"/>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ГАРАНТ</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Справочно-правовая информационная система.</w:t>
            </w:r>
          </w:p>
        </w:tc>
      </w:tr>
      <w:tr w:rsidR="00263FA5" w:rsidRPr="00417EAA" w:rsidTr="00CA39FA">
        <w:trPr>
          <w:trHeight w:hRule="exact" w:val="980"/>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КиберДИПЛОМ-СПО</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Программный продукт для создания, редактирования БД и печати документов государственного образца о среднем профессиональном образовании.</w:t>
            </w:r>
          </w:p>
        </w:tc>
      </w:tr>
      <w:tr w:rsidR="00263FA5" w:rsidRPr="00417EAA" w:rsidTr="00CA39FA">
        <w:trPr>
          <w:trHeight w:hRule="exact" w:val="710"/>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lang w:val="en-US"/>
              </w:rPr>
            </w:pPr>
            <w:r w:rsidRPr="00417EAA">
              <w:rPr>
                <w:rFonts w:ascii="Times New Roman" w:hAnsi="Times New Roman"/>
                <w:sz w:val="24"/>
                <w:szCs w:val="24"/>
                <w:lang w:val="en-US"/>
              </w:rPr>
              <w:t>Microsoft Office 2003/2007/2010/2013 Open License Pack Academic Edition</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Офисный пакет для работы с документами на ПК администрации.</w:t>
            </w:r>
          </w:p>
        </w:tc>
      </w:tr>
      <w:tr w:rsidR="00263FA5" w:rsidRPr="00417EAA" w:rsidTr="00CA39FA">
        <w:trPr>
          <w:trHeight w:val="970"/>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lang w:val="en-US"/>
              </w:rPr>
            </w:pPr>
            <w:r w:rsidRPr="00417EAA">
              <w:rPr>
                <w:rFonts w:ascii="Times New Roman" w:hAnsi="Times New Roman"/>
                <w:sz w:val="24"/>
                <w:szCs w:val="24"/>
                <w:lang w:val="en-US"/>
              </w:rPr>
              <w:t>MOODLE</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Комплексное программное решение для управления знаниями, обучением и развитием студентов (специалистов) учреждений ВПО и СПО.</w:t>
            </w:r>
          </w:p>
        </w:tc>
      </w:tr>
      <w:tr w:rsidR="00263FA5" w:rsidRPr="00417EAA" w:rsidTr="00CA39FA">
        <w:trPr>
          <w:trHeight w:hRule="exact" w:val="694"/>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Административно-методический портал 1С: Колледж</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Программный компонент системы электронного документооборота техникума.</w:t>
            </w:r>
          </w:p>
        </w:tc>
      </w:tr>
      <w:tr w:rsidR="00263FA5" w:rsidRPr="00417EAA" w:rsidTr="00CA39FA">
        <w:trPr>
          <w:trHeight w:hRule="exact" w:val="698"/>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lang w:val="en-US"/>
              </w:rPr>
              <w:t>ABBYY FineReader 11</w:t>
            </w:r>
            <w:r w:rsidRPr="00417EAA">
              <w:rPr>
                <w:rFonts w:ascii="Times New Roman" w:hAnsi="Times New Roman"/>
                <w:sz w:val="24"/>
                <w:szCs w:val="24"/>
              </w:rPr>
              <w:t xml:space="preserve">.0 </w:t>
            </w:r>
            <w:r w:rsidRPr="00417EAA">
              <w:rPr>
                <w:rFonts w:ascii="Times New Roman" w:hAnsi="Times New Roman"/>
                <w:sz w:val="24"/>
                <w:szCs w:val="24"/>
                <w:lang w:val="en-US"/>
              </w:rPr>
              <w:t>Corporate Edition</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Программа для распознавания текста.</w:t>
            </w:r>
          </w:p>
        </w:tc>
      </w:tr>
      <w:tr w:rsidR="00263FA5" w:rsidRPr="00417EAA" w:rsidTr="00CA39FA">
        <w:trPr>
          <w:trHeight w:hRule="exact" w:val="558"/>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lang w:val="en-US"/>
              </w:rPr>
              <w:t>Traffic Inspector 2.0</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Прокси-сервер + файрволл (разграничение доступа в Интернет, кэширование, фильтрация трафика).</w:t>
            </w:r>
          </w:p>
        </w:tc>
      </w:tr>
      <w:tr w:rsidR="00263FA5" w:rsidRPr="00417EAA" w:rsidTr="00CA39FA">
        <w:trPr>
          <w:trHeight w:hRule="exact" w:val="580"/>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lang w:val="en-US"/>
              </w:rPr>
            </w:pPr>
            <w:r w:rsidRPr="00417EAA">
              <w:rPr>
                <w:rFonts w:ascii="Times New Roman" w:hAnsi="Times New Roman"/>
                <w:sz w:val="24"/>
                <w:szCs w:val="24"/>
                <w:lang w:val="en-US"/>
              </w:rPr>
              <w:t>Acronis True Image Echo Workstation</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Программа для резервного копирования и восстановления данных.</w:t>
            </w:r>
          </w:p>
        </w:tc>
      </w:tr>
      <w:tr w:rsidR="00263FA5" w:rsidRPr="00417EAA" w:rsidTr="00CA39FA">
        <w:trPr>
          <w:trHeight w:hRule="exact" w:val="542"/>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lang w:val="en-US"/>
              </w:rPr>
              <w:t>Kaspersky Business Space Security</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Комплексная защита рабочих станций и серверов от всех видов сетевых угроз + контентная фильтрация.</w:t>
            </w:r>
          </w:p>
        </w:tc>
      </w:tr>
      <w:tr w:rsidR="00263FA5" w:rsidRPr="00417EAA" w:rsidTr="00CA39FA">
        <w:trPr>
          <w:trHeight w:hRule="exact" w:val="713"/>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lang w:val="en-US"/>
              </w:rPr>
              <w:t xml:space="preserve">Kaspersky Endpoint </w:t>
            </w:r>
            <w:r w:rsidRPr="00417EAA">
              <w:rPr>
                <w:rFonts w:ascii="Times New Roman" w:hAnsi="Times New Roman"/>
                <w:sz w:val="24"/>
                <w:szCs w:val="24"/>
              </w:rPr>
              <w:t xml:space="preserve">8/10 </w:t>
            </w:r>
            <w:r w:rsidRPr="00417EAA">
              <w:rPr>
                <w:rFonts w:ascii="Times New Roman" w:hAnsi="Times New Roman"/>
                <w:sz w:val="24"/>
                <w:szCs w:val="24"/>
                <w:lang w:val="en-US"/>
              </w:rPr>
              <w:t>Security</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Комплексная защита рабочих станций и серверов от всех видов сетевых угроз + контентная фильтрация.</w:t>
            </w:r>
          </w:p>
        </w:tc>
      </w:tr>
      <w:tr w:rsidR="00263FA5" w:rsidRPr="00417EAA" w:rsidTr="00CA39FA">
        <w:trPr>
          <w:trHeight w:hRule="exact" w:val="569"/>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 xml:space="preserve">КриптоПро </w:t>
            </w:r>
            <w:r w:rsidRPr="00417EAA">
              <w:rPr>
                <w:rFonts w:ascii="Times New Roman" w:hAnsi="Times New Roman"/>
                <w:sz w:val="24"/>
                <w:szCs w:val="24"/>
                <w:lang w:val="en-US"/>
              </w:rPr>
              <w:t>CSP</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Криптопровайдер.</w:t>
            </w:r>
          </w:p>
        </w:tc>
      </w:tr>
      <w:tr w:rsidR="00263FA5" w:rsidRPr="00417EAA" w:rsidTr="00CA39FA">
        <w:trPr>
          <w:trHeight w:hRule="exact" w:val="438"/>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lang w:val="en-US"/>
              </w:rPr>
              <w:t>7-Zip</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Программа для работы с различными типами архивов.</w:t>
            </w:r>
          </w:p>
        </w:tc>
      </w:tr>
      <w:tr w:rsidR="00263FA5" w:rsidRPr="00417EAA" w:rsidTr="00CA39FA">
        <w:trPr>
          <w:trHeight w:hRule="exact" w:val="713"/>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lang w:val="en-US"/>
              </w:rPr>
            </w:pPr>
            <w:r w:rsidRPr="00417EAA">
              <w:rPr>
                <w:rFonts w:ascii="Times New Roman" w:hAnsi="Times New Roman"/>
                <w:sz w:val="24"/>
                <w:szCs w:val="24"/>
                <w:lang w:val="en-US"/>
              </w:rPr>
              <w:t>Adobe Standart CS 5.5</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Комплекс программ для обработки растровой и векторной графики, а также верстки буклетов и газет</w:t>
            </w:r>
          </w:p>
        </w:tc>
      </w:tr>
      <w:tr w:rsidR="00263FA5" w:rsidRPr="00417EAA" w:rsidTr="00CA39FA">
        <w:trPr>
          <w:trHeight w:hRule="exact" w:val="558"/>
          <w:jc w:val="center"/>
        </w:trPr>
        <w:tc>
          <w:tcPr>
            <w:tcW w:w="758" w:type="dxa"/>
            <w:shd w:val="clear" w:color="auto" w:fill="FFFFFF"/>
          </w:tcPr>
          <w:p w:rsidR="00263FA5" w:rsidRPr="00417EAA" w:rsidRDefault="00263FA5" w:rsidP="00CA39FA">
            <w:pPr>
              <w:spacing w:line="240" w:lineRule="auto"/>
              <w:ind w:left="360"/>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lang w:val="en-US"/>
              </w:rPr>
            </w:pPr>
            <w:r w:rsidRPr="00417EAA">
              <w:rPr>
                <w:rFonts w:ascii="Times New Roman" w:hAnsi="Times New Roman"/>
                <w:sz w:val="24"/>
                <w:szCs w:val="24"/>
                <w:lang w:val="en-US"/>
              </w:rPr>
              <w:t>Corel X6</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Комплекс программ для обработки растровой и векторной графики</w:t>
            </w:r>
          </w:p>
        </w:tc>
      </w:tr>
      <w:tr w:rsidR="00263FA5" w:rsidRPr="00417EAA" w:rsidTr="00CA39FA">
        <w:trPr>
          <w:trHeight w:hRule="exact" w:val="425"/>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lang w:val="en-US"/>
              </w:rPr>
              <w:t>Abby Finereader</w:t>
            </w:r>
            <w:r w:rsidRPr="00417EAA">
              <w:rPr>
                <w:rFonts w:ascii="Times New Roman" w:hAnsi="Times New Roman"/>
                <w:sz w:val="24"/>
                <w:szCs w:val="24"/>
              </w:rPr>
              <w:t xml:space="preserve"> 10, 11</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Программа распознавания текста</w:t>
            </w:r>
          </w:p>
        </w:tc>
      </w:tr>
      <w:tr w:rsidR="00263FA5" w:rsidRPr="00417EAA" w:rsidTr="00CA39FA">
        <w:trPr>
          <w:trHeight w:hRule="exact" w:val="425"/>
          <w:jc w:val="center"/>
        </w:trPr>
        <w:tc>
          <w:tcPr>
            <w:tcW w:w="10495" w:type="dxa"/>
            <w:gridSpan w:val="3"/>
            <w:shd w:val="clear" w:color="auto" w:fill="FFFFFF"/>
          </w:tcPr>
          <w:p w:rsidR="00263FA5" w:rsidRPr="00417EAA" w:rsidRDefault="00263FA5" w:rsidP="00CA39FA">
            <w:pPr>
              <w:spacing w:line="240" w:lineRule="auto"/>
              <w:jc w:val="center"/>
              <w:rPr>
                <w:rFonts w:ascii="Times New Roman" w:hAnsi="Times New Roman"/>
                <w:sz w:val="24"/>
                <w:szCs w:val="24"/>
              </w:rPr>
            </w:pPr>
            <w:r w:rsidRPr="00417EAA">
              <w:rPr>
                <w:rFonts w:ascii="Times New Roman" w:hAnsi="Times New Roman"/>
                <w:sz w:val="24"/>
                <w:szCs w:val="24"/>
              </w:rPr>
              <w:t>Специальное ПО, используемое в учебном процессе</w:t>
            </w:r>
          </w:p>
        </w:tc>
      </w:tr>
      <w:tr w:rsidR="00263FA5" w:rsidRPr="00417EAA" w:rsidTr="00CA39FA">
        <w:trPr>
          <w:trHeight w:hRule="exact" w:val="1301"/>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lang w:val="en-US"/>
              </w:rPr>
            </w:pPr>
            <w:r w:rsidRPr="00417EAA">
              <w:rPr>
                <w:rFonts w:ascii="Times New Roman" w:hAnsi="Times New Roman"/>
                <w:sz w:val="24"/>
                <w:szCs w:val="24"/>
                <w:lang w:val="en-US"/>
              </w:rPr>
              <w:t>DreamSpark Premium Electronic Software Delivery</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 xml:space="preserve">Пакет программных средств компании </w:t>
            </w:r>
            <w:r w:rsidRPr="00417EAA">
              <w:rPr>
                <w:rFonts w:ascii="Times New Roman" w:hAnsi="Times New Roman"/>
                <w:sz w:val="24"/>
                <w:szCs w:val="24"/>
                <w:lang w:val="en-US"/>
              </w:rPr>
              <w:t>Microsoft</w:t>
            </w:r>
            <w:r w:rsidRPr="00417EAA">
              <w:rPr>
                <w:rFonts w:ascii="Times New Roman" w:hAnsi="Times New Roman"/>
                <w:sz w:val="24"/>
                <w:szCs w:val="24"/>
              </w:rPr>
              <w:t xml:space="preserve"> для учебных заведений, включающий новейшие ОС (в т. ч. серверные), средства проектирован</w:t>
            </w:r>
            <w:r>
              <w:rPr>
                <w:rFonts w:ascii="Times New Roman" w:hAnsi="Times New Roman"/>
                <w:sz w:val="24"/>
                <w:szCs w:val="24"/>
              </w:rPr>
              <w:t>ия, развёртывания и разработки.</w:t>
            </w:r>
          </w:p>
        </w:tc>
      </w:tr>
      <w:tr w:rsidR="00263FA5" w:rsidRPr="00417EAA" w:rsidTr="00CA39FA">
        <w:trPr>
          <w:trHeight w:hRule="exact" w:val="1278"/>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Аскон Компас 3</w:t>
            </w:r>
            <w:r w:rsidRPr="00417EAA">
              <w:rPr>
                <w:rFonts w:ascii="Times New Roman" w:hAnsi="Times New Roman"/>
                <w:sz w:val="24"/>
                <w:szCs w:val="24"/>
                <w:lang w:val="en-US"/>
              </w:rPr>
              <w:t>D</w:t>
            </w:r>
            <w:r w:rsidRPr="00417EAA">
              <w:rPr>
                <w:rFonts w:ascii="Times New Roman" w:hAnsi="Times New Roman"/>
                <w:sz w:val="24"/>
                <w:szCs w:val="24"/>
              </w:rPr>
              <w:t xml:space="preserve"> </w:t>
            </w:r>
            <w:r w:rsidRPr="00417EAA">
              <w:rPr>
                <w:rFonts w:ascii="Times New Roman" w:hAnsi="Times New Roman"/>
                <w:sz w:val="24"/>
                <w:szCs w:val="24"/>
                <w:lang w:val="en-US"/>
              </w:rPr>
              <w:t>LT</w:t>
            </w:r>
            <w:r w:rsidRPr="00417EAA">
              <w:rPr>
                <w:rFonts w:ascii="Times New Roman" w:hAnsi="Times New Roman"/>
                <w:sz w:val="24"/>
                <w:szCs w:val="24"/>
              </w:rPr>
              <w:t xml:space="preserve"> </w:t>
            </w:r>
            <w:r w:rsidRPr="00417EAA">
              <w:rPr>
                <w:rFonts w:ascii="Times New Roman" w:hAnsi="Times New Roman"/>
                <w:sz w:val="24"/>
                <w:szCs w:val="24"/>
                <w:lang w:val="en-US"/>
              </w:rPr>
              <w:t>V</w:t>
            </w:r>
            <w:r w:rsidRPr="00417EAA">
              <w:rPr>
                <w:rFonts w:ascii="Times New Roman" w:hAnsi="Times New Roman"/>
                <w:sz w:val="24"/>
                <w:szCs w:val="24"/>
              </w:rPr>
              <w:t>12</w:t>
            </w:r>
          </w:p>
          <w:p w:rsidR="00263FA5" w:rsidRPr="00417EAA" w:rsidRDefault="00263FA5" w:rsidP="00CA39FA">
            <w:pPr>
              <w:spacing w:line="240" w:lineRule="auto"/>
              <w:rPr>
                <w:rFonts w:ascii="Times New Roman" w:hAnsi="Times New Roman"/>
                <w:sz w:val="24"/>
                <w:szCs w:val="24"/>
              </w:rPr>
            </w:pP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Учебная версия системы автоматизированного проектирования и оформления проектной и конструкторской документации согласно стандартам ЕСКД и СПДС.</w:t>
            </w:r>
          </w:p>
        </w:tc>
      </w:tr>
      <w:tr w:rsidR="00263FA5" w:rsidRPr="00417EAA" w:rsidTr="00CA39FA">
        <w:trPr>
          <w:trHeight w:hRule="exact" w:val="701"/>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 xml:space="preserve">1С Бухгалтерия </w:t>
            </w:r>
            <w:r w:rsidRPr="00417EAA">
              <w:rPr>
                <w:rFonts w:ascii="Times New Roman" w:hAnsi="Times New Roman"/>
                <w:sz w:val="24"/>
                <w:szCs w:val="24"/>
                <w:lang w:val="en-US"/>
              </w:rPr>
              <w:t>8</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Учебная версия программного пакета для ведения бухгалтерского учёта.</w:t>
            </w:r>
          </w:p>
        </w:tc>
      </w:tr>
      <w:tr w:rsidR="00263FA5" w:rsidRPr="00417EAA" w:rsidTr="00CA39FA">
        <w:trPr>
          <w:trHeight w:hRule="exact" w:val="1263"/>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ГРАНД-Смета</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Программный комплекс, позволяющий полностью автоматизировать работы, связанные с выпуском проектно-сметной документации на любые виды работ.</w:t>
            </w:r>
          </w:p>
        </w:tc>
      </w:tr>
      <w:tr w:rsidR="00263FA5" w:rsidRPr="00417EAA" w:rsidTr="00CA39FA">
        <w:trPr>
          <w:trHeight w:hRule="exact" w:val="559"/>
          <w:jc w:val="center"/>
        </w:trPr>
        <w:tc>
          <w:tcPr>
            <w:tcW w:w="758" w:type="dxa"/>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Виртуальные лабораторные работы «Сопротивление материалов»</w:t>
            </w:r>
          </w:p>
        </w:tc>
        <w:tc>
          <w:tcPr>
            <w:tcW w:w="5670" w:type="dxa"/>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Программный комплекс для проведения лабораторных работ.</w:t>
            </w:r>
          </w:p>
        </w:tc>
      </w:tr>
      <w:tr w:rsidR="00263FA5" w:rsidRPr="00417EAA" w:rsidTr="00CA39FA">
        <w:trPr>
          <w:trHeight w:hRule="exact" w:val="567"/>
          <w:jc w:val="center"/>
        </w:trPr>
        <w:tc>
          <w:tcPr>
            <w:tcW w:w="758" w:type="dxa"/>
            <w:tcBorders>
              <w:bottom w:val="single" w:sz="4" w:space="0" w:color="auto"/>
            </w:tcBorders>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tcBorders>
              <w:bottom w:val="single" w:sz="4" w:space="0" w:color="auto"/>
            </w:tcBorders>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Виртуальные лабораторные работы «Начала электроники»</w:t>
            </w:r>
          </w:p>
        </w:tc>
        <w:tc>
          <w:tcPr>
            <w:tcW w:w="5670" w:type="dxa"/>
            <w:tcBorders>
              <w:bottom w:val="single" w:sz="4" w:space="0" w:color="auto"/>
            </w:tcBorders>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Программный комплекс для проведения лабораторных работ.</w:t>
            </w:r>
          </w:p>
        </w:tc>
      </w:tr>
      <w:tr w:rsidR="00263FA5" w:rsidRPr="00417EAA" w:rsidTr="00CA39FA">
        <w:trPr>
          <w:trHeight w:hRule="exact" w:val="866"/>
          <w:jc w:val="center"/>
        </w:trPr>
        <w:tc>
          <w:tcPr>
            <w:tcW w:w="758" w:type="dxa"/>
            <w:tcBorders>
              <w:bottom w:val="single" w:sz="4" w:space="0" w:color="auto"/>
            </w:tcBorders>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tcBorders>
              <w:bottom w:val="single" w:sz="4" w:space="0" w:color="auto"/>
            </w:tcBorders>
            <w:shd w:val="clear" w:color="auto" w:fill="FFFFFF"/>
          </w:tcPr>
          <w:p w:rsidR="00263FA5" w:rsidRPr="00922D2A" w:rsidRDefault="00263FA5" w:rsidP="00CA39FA">
            <w:pPr>
              <w:spacing w:line="240" w:lineRule="auto"/>
              <w:rPr>
                <w:rFonts w:ascii="Times New Roman" w:hAnsi="Times New Roman"/>
                <w:sz w:val="24"/>
                <w:szCs w:val="24"/>
              </w:rPr>
            </w:pPr>
            <w:r>
              <w:rPr>
                <w:rFonts w:ascii="Times New Roman" w:hAnsi="Times New Roman"/>
                <w:sz w:val="24"/>
                <w:szCs w:val="24"/>
              </w:rPr>
              <w:t>AST-Test</w:t>
            </w:r>
          </w:p>
        </w:tc>
        <w:tc>
          <w:tcPr>
            <w:tcW w:w="5670" w:type="dxa"/>
            <w:tcBorders>
              <w:bottom w:val="single" w:sz="4" w:space="0" w:color="auto"/>
            </w:tcBorders>
            <w:shd w:val="clear" w:color="auto" w:fill="FFFFFF"/>
          </w:tcPr>
          <w:p w:rsidR="00263FA5" w:rsidRPr="00417EAA" w:rsidRDefault="00263FA5" w:rsidP="00CA39FA">
            <w:pPr>
              <w:spacing w:line="240" w:lineRule="auto"/>
              <w:rPr>
                <w:rFonts w:ascii="Times New Roman" w:hAnsi="Times New Roman"/>
                <w:sz w:val="24"/>
                <w:szCs w:val="24"/>
              </w:rPr>
            </w:pPr>
            <w:r w:rsidRPr="00417EAA">
              <w:rPr>
                <w:rFonts w:ascii="Times New Roman" w:hAnsi="Times New Roman"/>
                <w:sz w:val="24"/>
                <w:szCs w:val="24"/>
              </w:rPr>
              <w:t>Пакет программ, реализ</w:t>
            </w:r>
            <w:r>
              <w:rPr>
                <w:rFonts w:ascii="Times New Roman" w:hAnsi="Times New Roman"/>
                <w:sz w:val="24"/>
                <w:szCs w:val="24"/>
              </w:rPr>
              <w:t>ующий полный цикл тестирования</w:t>
            </w:r>
          </w:p>
        </w:tc>
      </w:tr>
      <w:tr w:rsidR="00263FA5" w:rsidRPr="00417EAA" w:rsidTr="00CA39FA">
        <w:trPr>
          <w:trHeight w:hRule="exact" w:val="866"/>
          <w:jc w:val="center"/>
        </w:trPr>
        <w:tc>
          <w:tcPr>
            <w:tcW w:w="758" w:type="dxa"/>
            <w:tcBorders>
              <w:top w:val="single" w:sz="4" w:space="0" w:color="auto"/>
              <w:left w:val="nil"/>
              <w:bottom w:val="nil"/>
              <w:right w:val="nil"/>
            </w:tcBorders>
            <w:shd w:val="clear" w:color="auto" w:fill="FFFFFF"/>
          </w:tcPr>
          <w:p w:rsidR="00263FA5" w:rsidRPr="00417EAA" w:rsidRDefault="00263FA5" w:rsidP="00CA39FA">
            <w:pPr>
              <w:spacing w:line="240" w:lineRule="auto"/>
              <w:rPr>
                <w:rFonts w:ascii="Times New Roman" w:hAnsi="Times New Roman"/>
                <w:sz w:val="24"/>
                <w:szCs w:val="24"/>
              </w:rPr>
            </w:pPr>
          </w:p>
        </w:tc>
        <w:tc>
          <w:tcPr>
            <w:tcW w:w="4067" w:type="dxa"/>
            <w:tcBorders>
              <w:top w:val="single" w:sz="4" w:space="0" w:color="auto"/>
              <w:left w:val="nil"/>
              <w:bottom w:val="nil"/>
              <w:right w:val="nil"/>
            </w:tcBorders>
            <w:shd w:val="clear" w:color="auto" w:fill="FFFFFF"/>
          </w:tcPr>
          <w:p w:rsidR="00263FA5" w:rsidRPr="00417EAA" w:rsidRDefault="00263FA5" w:rsidP="00CA39FA">
            <w:pPr>
              <w:spacing w:line="240" w:lineRule="auto"/>
              <w:rPr>
                <w:rFonts w:ascii="Times New Roman" w:hAnsi="Times New Roman"/>
                <w:sz w:val="24"/>
                <w:szCs w:val="24"/>
              </w:rPr>
            </w:pPr>
          </w:p>
        </w:tc>
        <w:tc>
          <w:tcPr>
            <w:tcW w:w="5670" w:type="dxa"/>
            <w:tcBorders>
              <w:top w:val="single" w:sz="4" w:space="0" w:color="auto"/>
              <w:left w:val="nil"/>
              <w:bottom w:val="nil"/>
              <w:right w:val="nil"/>
            </w:tcBorders>
            <w:shd w:val="clear" w:color="auto" w:fill="FFFFFF"/>
          </w:tcPr>
          <w:p w:rsidR="00263FA5" w:rsidRPr="00417EAA" w:rsidRDefault="00263FA5" w:rsidP="00CA39FA">
            <w:pPr>
              <w:spacing w:line="240" w:lineRule="auto"/>
              <w:rPr>
                <w:rFonts w:ascii="Times New Roman" w:hAnsi="Times New Roman"/>
                <w:sz w:val="24"/>
                <w:szCs w:val="24"/>
              </w:rPr>
            </w:pPr>
          </w:p>
        </w:tc>
      </w:tr>
    </w:tbl>
    <w:p w:rsidR="00F06DDE" w:rsidRDefault="00F06DDE" w:rsidP="00263FA5">
      <w:pPr>
        <w:rPr>
          <w:sz w:val="24"/>
          <w:szCs w:val="24"/>
        </w:rPr>
      </w:pPr>
    </w:p>
    <w:p w:rsidR="00F06DDE" w:rsidRDefault="00F06DDE">
      <w:pPr>
        <w:rPr>
          <w:sz w:val="24"/>
          <w:szCs w:val="24"/>
        </w:rPr>
      </w:pPr>
      <w:r>
        <w:rPr>
          <w:sz w:val="24"/>
          <w:szCs w:val="24"/>
        </w:rPr>
        <w:br w:type="page"/>
      </w:r>
    </w:p>
    <w:p w:rsidR="00F06DDE" w:rsidRPr="00534A51" w:rsidRDefault="00F06DDE" w:rsidP="00F06DDE">
      <w:pPr>
        <w:pStyle w:val="3"/>
        <w:jc w:val="right"/>
        <w:rPr>
          <w:rFonts w:eastAsia="Calibri"/>
        </w:rPr>
      </w:pPr>
      <w:bookmarkStart w:id="13" w:name="_Приложение_8"/>
      <w:bookmarkEnd w:id="13"/>
      <w:r w:rsidRPr="00F06DDE">
        <w:rPr>
          <w:rFonts w:eastAsia="Calibri"/>
        </w:rPr>
        <w:lastRenderedPageBreak/>
        <w:t>Приложение</w:t>
      </w:r>
      <w:r w:rsidRPr="00534A51">
        <w:rPr>
          <w:rFonts w:eastAsia="Calibri"/>
        </w:rPr>
        <w:t xml:space="preserve"> 8</w:t>
      </w:r>
    </w:p>
    <w:p w:rsidR="00F06DDE" w:rsidRPr="00534A51" w:rsidRDefault="00F06DDE" w:rsidP="00F06DDE">
      <w:pPr>
        <w:spacing w:after="0" w:line="240" w:lineRule="auto"/>
        <w:jc w:val="center"/>
        <w:rPr>
          <w:rFonts w:ascii="Times New Roman" w:eastAsia="Calibri" w:hAnsi="Times New Roman" w:cs="Times New Roman"/>
          <w:sz w:val="24"/>
          <w:szCs w:val="24"/>
        </w:rPr>
      </w:pPr>
      <w:r w:rsidRPr="00534A51">
        <w:rPr>
          <w:rFonts w:ascii="Times New Roman" w:eastAsia="Calibri" w:hAnsi="Times New Roman" w:cs="Times New Roman"/>
          <w:sz w:val="24"/>
          <w:szCs w:val="24"/>
        </w:rPr>
        <w:t>Методические разработки преподавателей</w:t>
      </w:r>
    </w:p>
    <w:p w:rsidR="00F06DDE" w:rsidRPr="00534A51" w:rsidRDefault="00F06DDE" w:rsidP="00F06DDE">
      <w:pPr>
        <w:spacing w:after="0" w:line="240" w:lineRule="auto"/>
        <w:ind w:firstLine="708"/>
        <w:jc w:val="center"/>
        <w:rPr>
          <w:rFonts w:ascii="Times New Roman" w:eastAsia="Calibri" w:hAnsi="Times New Roman" w:cs="Times New Roman"/>
          <w:sz w:val="24"/>
          <w:szCs w:val="24"/>
        </w:rPr>
      </w:pPr>
    </w:p>
    <w:tbl>
      <w:tblPr>
        <w:tblW w:w="10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773"/>
        <w:gridCol w:w="1276"/>
      </w:tblGrid>
      <w:tr w:rsidR="00F06DDE" w:rsidRPr="00CD7213" w:rsidTr="00CA39FA">
        <w:tc>
          <w:tcPr>
            <w:tcW w:w="2127" w:type="dxa"/>
            <w:shd w:val="clear" w:color="auto" w:fill="auto"/>
            <w:vAlign w:val="center"/>
          </w:tcPr>
          <w:p w:rsidR="00F06DDE" w:rsidRPr="00CD7213" w:rsidRDefault="00F06DDE" w:rsidP="00CA39FA">
            <w:pPr>
              <w:spacing w:after="0" w:line="240" w:lineRule="auto"/>
              <w:jc w:val="center"/>
              <w:rPr>
                <w:rFonts w:ascii="Times New Roman" w:eastAsia="Calibri" w:hAnsi="Times New Roman" w:cs="Times New Roman"/>
                <w:bCs/>
                <w:sz w:val="24"/>
                <w:szCs w:val="24"/>
              </w:rPr>
            </w:pPr>
            <w:r w:rsidRPr="00CD7213">
              <w:rPr>
                <w:rFonts w:ascii="Times New Roman" w:eastAsia="Calibri" w:hAnsi="Times New Roman" w:cs="Times New Roman"/>
                <w:bCs/>
                <w:sz w:val="24"/>
                <w:szCs w:val="24"/>
              </w:rPr>
              <w:t>Ф</w:t>
            </w:r>
            <w:r>
              <w:rPr>
                <w:rFonts w:ascii="Times New Roman" w:eastAsia="Calibri" w:hAnsi="Times New Roman" w:cs="Times New Roman"/>
                <w:bCs/>
                <w:sz w:val="24"/>
                <w:szCs w:val="24"/>
              </w:rPr>
              <w:t>.И.</w:t>
            </w:r>
            <w:r w:rsidRPr="00CD7213">
              <w:rPr>
                <w:rFonts w:ascii="Times New Roman" w:eastAsia="Calibri" w:hAnsi="Times New Roman" w:cs="Times New Roman"/>
                <w:bCs/>
                <w:sz w:val="24"/>
                <w:szCs w:val="24"/>
              </w:rPr>
              <w:t>О.</w:t>
            </w:r>
          </w:p>
          <w:p w:rsidR="00F06DDE" w:rsidRPr="00CD7213" w:rsidRDefault="00F06DDE" w:rsidP="00CA39FA">
            <w:pPr>
              <w:spacing w:after="0" w:line="240" w:lineRule="auto"/>
              <w:jc w:val="center"/>
              <w:rPr>
                <w:rFonts w:ascii="Times New Roman" w:eastAsia="Calibri" w:hAnsi="Times New Roman" w:cs="Times New Roman"/>
                <w:bCs/>
                <w:sz w:val="24"/>
                <w:szCs w:val="24"/>
              </w:rPr>
            </w:pPr>
            <w:r w:rsidRPr="00CD7213">
              <w:rPr>
                <w:rFonts w:ascii="Times New Roman" w:eastAsia="Calibri" w:hAnsi="Times New Roman" w:cs="Times New Roman"/>
                <w:bCs/>
                <w:sz w:val="24"/>
                <w:szCs w:val="24"/>
              </w:rPr>
              <w:t>разработчика/ составителя</w:t>
            </w:r>
          </w:p>
        </w:tc>
        <w:tc>
          <w:tcPr>
            <w:tcW w:w="6773" w:type="dxa"/>
            <w:shd w:val="clear" w:color="auto" w:fill="auto"/>
            <w:vAlign w:val="center"/>
          </w:tcPr>
          <w:p w:rsidR="00F06DDE" w:rsidRPr="00CD7213"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D7213">
              <w:rPr>
                <w:rFonts w:ascii="Times New Roman" w:eastAsia="Calibri" w:hAnsi="Times New Roman" w:cs="Times New Roman"/>
                <w:bCs/>
                <w:sz w:val="24"/>
                <w:szCs w:val="24"/>
              </w:rPr>
              <w:t>Вид, название работы</w:t>
            </w:r>
          </w:p>
        </w:tc>
        <w:tc>
          <w:tcPr>
            <w:tcW w:w="1276" w:type="dxa"/>
            <w:shd w:val="clear" w:color="auto" w:fill="auto"/>
            <w:vAlign w:val="center"/>
          </w:tcPr>
          <w:p w:rsidR="00F06DDE" w:rsidRPr="00CD7213" w:rsidRDefault="00F06DDE" w:rsidP="00CA39FA">
            <w:pPr>
              <w:spacing w:after="0" w:line="240" w:lineRule="auto"/>
              <w:jc w:val="center"/>
              <w:rPr>
                <w:rFonts w:ascii="Times New Roman" w:eastAsia="Calibri" w:hAnsi="Times New Roman" w:cs="Times New Roman"/>
                <w:bCs/>
                <w:sz w:val="24"/>
                <w:szCs w:val="24"/>
              </w:rPr>
            </w:pPr>
            <w:r w:rsidRPr="00CD7213">
              <w:rPr>
                <w:rFonts w:ascii="Times New Roman" w:eastAsia="Calibri" w:hAnsi="Times New Roman" w:cs="Times New Roman"/>
                <w:bCs/>
                <w:sz w:val="24"/>
                <w:szCs w:val="24"/>
              </w:rPr>
              <w:t>Количество</w:t>
            </w:r>
          </w:p>
          <w:p w:rsidR="00F06DDE" w:rsidRPr="00CD7213" w:rsidRDefault="00F06DDE" w:rsidP="00CA39FA">
            <w:pPr>
              <w:spacing w:after="0" w:line="240" w:lineRule="auto"/>
              <w:jc w:val="center"/>
              <w:rPr>
                <w:rFonts w:ascii="Times New Roman" w:eastAsia="Calibri" w:hAnsi="Times New Roman" w:cs="Times New Roman"/>
                <w:bCs/>
                <w:sz w:val="24"/>
                <w:szCs w:val="24"/>
              </w:rPr>
            </w:pPr>
            <w:r w:rsidRPr="00CD7213">
              <w:rPr>
                <w:rFonts w:ascii="Times New Roman" w:eastAsia="Calibri" w:hAnsi="Times New Roman" w:cs="Times New Roman"/>
                <w:bCs/>
                <w:sz w:val="24"/>
                <w:szCs w:val="24"/>
              </w:rPr>
              <w:t>листов в</w:t>
            </w:r>
          </w:p>
          <w:p w:rsidR="00F06DDE" w:rsidRPr="00CD7213" w:rsidRDefault="00F06DDE" w:rsidP="00CA39FA">
            <w:pPr>
              <w:spacing w:after="0" w:line="240" w:lineRule="auto"/>
              <w:ind w:hanging="108"/>
              <w:jc w:val="center"/>
              <w:rPr>
                <w:rFonts w:ascii="Times New Roman" w:eastAsia="Calibri" w:hAnsi="Times New Roman" w:cs="Times New Roman"/>
                <w:sz w:val="24"/>
                <w:szCs w:val="24"/>
              </w:rPr>
            </w:pPr>
            <w:r w:rsidRPr="00CD7213">
              <w:rPr>
                <w:rFonts w:ascii="Times New Roman" w:eastAsia="Calibri" w:hAnsi="Times New Roman" w:cs="Times New Roman"/>
                <w:bCs/>
                <w:sz w:val="24"/>
                <w:szCs w:val="24"/>
              </w:rPr>
              <w:t>формате А4</w:t>
            </w:r>
          </w:p>
        </w:tc>
      </w:tr>
      <w:tr w:rsidR="00F06DDE" w:rsidRPr="00CD7213" w:rsidTr="00CA39FA">
        <w:trPr>
          <w:trHeight w:val="485"/>
        </w:trPr>
        <w:tc>
          <w:tcPr>
            <w:tcW w:w="2127" w:type="dxa"/>
            <w:shd w:val="clear" w:color="auto" w:fill="auto"/>
          </w:tcPr>
          <w:p w:rsidR="00F06DDE" w:rsidRPr="00CD7213"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D7213">
              <w:rPr>
                <w:rFonts w:ascii="Times New Roman" w:eastAsia="TimesNewRomanPSMT" w:hAnsi="Times New Roman" w:cs="Times New Roman"/>
                <w:sz w:val="24"/>
                <w:szCs w:val="24"/>
              </w:rPr>
              <w:t>Логвиненко С.И.</w:t>
            </w:r>
          </w:p>
        </w:tc>
        <w:tc>
          <w:tcPr>
            <w:tcW w:w="6773" w:type="dxa"/>
            <w:shd w:val="clear" w:color="auto" w:fill="auto"/>
          </w:tcPr>
          <w:p w:rsidR="00F06DDE" w:rsidRPr="00CD7213" w:rsidRDefault="00F06DDE" w:rsidP="00CA39FA">
            <w:pPr>
              <w:autoSpaceDE w:val="0"/>
              <w:autoSpaceDN w:val="0"/>
              <w:adjustRightInd w:val="0"/>
              <w:spacing w:after="0" w:line="240" w:lineRule="auto"/>
              <w:jc w:val="both"/>
              <w:rPr>
                <w:rFonts w:ascii="Times New Roman" w:eastAsia="TimesNewRomanPSMT" w:hAnsi="Times New Roman" w:cs="Times New Roman"/>
                <w:sz w:val="24"/>
                <w:szCs w:val="24"/>
              </w:rPr>
            </w:pPr>
            <w:r w:rsidRPr="00CD7213">
              <w:rPr>
                <w:rFonts w:ascii="Times New Roman" w:eastAsia="Calibri" w:hAnsi="Times New Roman" w:cs="Times New Roman"/>
                <w:sz w:val="24"/>
                <w:szCs w:val="24"/>
              </w:rPr>
              <w:t>Контрольно-оценочные средства по учебной дисциплине ОП.04 «Документационное обеспечение управления» для специальности 100701 «Коммерция (по отраслям)»</w:t>
            </w:r>
          </w:p>
        </w:tc>
        <w:tc>
          <w:tcPr>
            <w:tcW w:w="1276" w:type="dxa"/>
            <w:shd w:val="clear" w:color="auto" w:fill="auto"/>
          </w:tcPr>
          <w:p w:rsidR="00F06DDE" w:rsidRPr="00CD7213"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D7213">
              <w:rPr>
                <w:rFonts w:ascii="Times New Roman" w:eastAsia="TimesNewRomanPSMT" w:hAnsi="Times New Roman" w:cs="Times New Roman"/>
                <w:sz w:val="24"/>
                <w:szCs w:val="24"/>
              </w:rPr>
              <w:t>23</w:t>
            </w:r>
          </w:p>
        </w:tc>
      </w:tr>
      <w:tr w:rsidR="00F06DDE" w:rsidRPr="00CD7213" w:rsidTr="00CA39FA">
        <w:tc>
          <w:tcPr>
            <w:tcW w:w="2127" w:type="dxa"/>
            <w:shd w:val="clear" w:color="auto" w:fill="auto"/>
          </w:tcPr>
          <w:p w:rsidR="00F06DDE" w:rsidRPr="00CD7213"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D7213">
              <w:rPr>
                <w:rFonts w:ascii="Times New Roman" w:eastAsia="TimesNewRomanPSMT" w:hAnsi="Times New Roman" w:cs="Times New Roman"/>
                <w:sz w:val="24"/>
                <w:szCs w:val="24"/>
              </w:rPr>
              <w:t>Логвиненко С.И.</w:t>
            </w:r>
          </w:p>
        </w:tc>
        <w:tc>
          <w:tcPr>
            <w:tcW w:w="6773" w:type="dxa"/>
            <w:shd w:val="clear" w:color="auto" w:fill="auto"/>
          </w:tcPr>
          <w:p w:rsidR="00F06DDE" w:rsidRPr="00CD7213" w:rsidRDefault="00F06DDE" w:rsidP="00CA39FA">
            <w:pPr>
              <w:autoSpaceDE w:val="0"/>
              <w:autoSpaceDN w:val="0"/>
              <w:adjustRightInd w:val="0"/>
              <w:spacing w:after="0" w:line="240" w:lineRule="auto"/>
              <w:jc w:val="both"/>
              <w:rPr>
                <w:rFonts w:ascii="Times New Roman" w:eastAsia="TimesNewRomanPSMT" w:hAnsi="Times New Roman" w:cs="Times New Roman"/>
                <w:sz w:val="24"/>
                <w:szCs w:val="24"/>
              </w:rPr>
            </w:pPr>
            <w:r w:rsidRPr="00CD7213">
              <w:rPr>
                <w:rFonts w:ascii="Times New Roman" w:eastAsia="Calibri" w:hAnsi="Times New Roman" w:cs="Times New Roman"/>
                <w:sz w:val="24"/>
                <w:szCs w:val="24"/>
              </w:rPr>
              <w:t>Контрольно-оценочные средства по учебной дисциплине ОП.05 «</w:t>
            </w:r>
            <w:r w:rsidRPr="00CD7213">
              <w:rPr>
                <w:rFonts w:ascii="Times New Roman" w:eastAsia="Calibri" w:hAnsi="Times New Roman" w:cs="Times New Roman"/>
                <w:color w:val="000000"/>
                <w:sz w:val="24"/>
                <w:szCs w:val="24"/>
              </w:rPr>
              <w:t>Финансы и валютно-финансовые операции организации</w:t>
            </w:r>
            <w:r w:rsidRPr="00CD7213">
              <w:rPr>
                <w:rFonts w:ascii="Times New Roman" w:eastAsia="Calibri" w:hAnsi="Times New Roman" w:cs="Times New Roman"/>
                <w:sz w:val="24"/>
                <w:szCs w:val="24"/>
              </w:rPr>
              <w:t>» для специальности 100114 «Организация обслуживания в общественном питании»</w:t>
            </w:r>
          </w:p>
        </w:tc>
        <w:tc>
          <w:tcPr>
            <w:tcW w:w="1276" w:type="dxa"/>
            <w:shd w:val="clear" w:color="auto" w:fill="auto"/>
          </w:tcPr>
          <w:p w:rsidR="00F06DDE" w:rsidRPr="00CD7213"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D7213">
              <w:rPr>
                <w:rFonts w:ascii="Times New Roman" w:eastAsia="TimesNewRomanPSMT" w:hAnsi="Times New Roman" w:cs="Times New Roman"/>
                <w:sz w:val="24"/>
                <w:szCs w:val="24"/>
              </w:rPr>
              <w:t>31</w:t>
            </w:r>
          </w:p>
        </w:tc>
      </w:tr>
      <w:tr w:rsidR="00F06DDE" w:rsidRPr="00CD7213" w:rsidTr="00CA39FA">
        <w:tc>
          <w:tcPr>
            <w:tcW w:w="2127" w:type="dxa"/>
            <w:shd w:val="clear" w:color="auto" w:fill="auto"/>
          </w:tcPr>
          <w:p w:rsidR="00F06DDE" w:rsidRPr="00CD7213"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D7213">
              <w:rPr>
                <w:rFonts w:ascii="Times New Roman" w:eastAsia="TimesNewRomanPSMT" w:hAnsi="Times New Roman" w:cs="Times New Roman"/>
                <w:sz w:val="24"/>
                <w:szCs w:val="24"/>
              </w:rPr>
              <w:t>Логвиненко С.И.</w:t>
            </w:r>
          </w:p>
        </w:tc>
        <w:tc>
          <w:tcPr>
            <w:tcW w:w="6773" w:type="dxa"/>
            <w:shd w:val="clear" w:color="auto" w:fill="auto"/>
          </w:tcPr>
          <w:p w:rsidR="00F06DDE" w:rsidRPr="00CD7213" w:rsidRDefault="00F06DDE" w:rsidP="00CA39FA">
            <w:pPr>
              <w:spacing w:after="0" w:line="240" w:lineRule="auto"/>
              <w:jc w:val="both"/>
              <w:rPr>
                <w:rFonts w:ascii="Times New Roman" w:eastAsia="Calibri" w:hAnsi="Times New Roman" w:cs="Times New Roman"/>
                <w:sz w:val="24"/>
                <w:szCs w:val="24"/>
              </w:rPr>
            </w:pPr>
            <w:r w:rsidRPr="00CD7213">
              <w:rPr>
                <w:rFonts w:ascii="Times New Roman" w:eastAsia="Calibri" w:hAnsi="Times New Roman" w:cs="Times New Roman"/>
                <w:sz w:val="24"/>
                <w:szCs w:val="24"/>
              </w:rPr>
              <w:t>Контрольно-оценочные средства по МДК 04.02 «</w:t>
            </w:r>
            <w:r w:rsidRPr="00CD7213">
              <w:rPr>
                <w:rFonts w:ascii="Times New Roman" w:eastAsia="Calibri" w:hAnsi="Times New Roman" w:cs="Times New Roman"/>
                <w:bCs/>
                <w:sz w:val="24"/>
                <w:szCs w:val="24"/>
              </w:rPr>
              <w:t>Современная оргтехника и организация делопроизводства</w:t>
            </w:r>
            <w:r w:rsidRPr="00CD7213">
              <w:rPr>
                <w:rFonts w:ascii="Times New Roman" w:eastAsia="Calibri" w:hAnsi="Times New Roman" w:cs="Times New Roman"/>
                <w:sz w:val="24"/>
                <w:szCs w:val="24"/>
              </w:rPr>
              <w:t>» для специальности 100401 «Туризм»</w:t>
            </w:r>
          </w:p>
        </w:tc>
        <w:tc>
          <w:tcPr>
            <w:tcW w:w="1276" w:type="dxa"/>
            <w:shd w:val="clear" w:color="auto" w:fill="auto"/>
          </w:tcPr>
          <w:p w:rsidR="00F06DDE" w:rsidRPr="00CD7213" w:rsidRDefault="00F06DDE" w:rsidP="00CA39FA">
            <w:pPr>
              <w:spacing w:after="0" w:line="240" w:lineRule="auto"/>
              <w:jc w:val="center"/>
              <w:rPr>
                <w:rFonts w:ascii="Times New Roman" w:eastAsia="Calibri" w:hAnsi="Times New Roman" w:cs="Times New Roman"/>
                <w:sz w:val="24"/>
                <w:szCs w:val="24"/>
              </w:rPr>
            </w:pPr>
            <w:r w:rsidRPr="00CD7213">
              <w:rPr>
                <w:rFonts w:ascii="Times New Roman" w:eastAsia="Calibri" w:hAnsi="Times New Roman" w:cs="Times New Roman"/>
                <w:sz w:val="24"/>
                <w:szCs w:val="24"/>
              </w:rPr>
              <w:t>21</w:t>
            </w:r>
          </w:p>
        </w:tc>
      </w:tr>
      <w:tr w:rsidR="00F06DDE" w:rsidRPr="00CD7213" w:rsidTr="00CA39FA">
        <w:tc>
          <w:tcPr>
            <w:tcW w:w="2127" w:type="dxa"/>
            <w:shd w:val="clear" w:color="auto" w:fill="auto"/>
          </w:tcPr>
          <w:p w:rsidR="00F06DDE" w:rsidRPr="00CD7213"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D7213">
              <w:rPr>
                <w:rFonts w:ascii="Times New Roman" w:eastAsia="TimesNewRomanPSMT" w:hAnsi="Times New Roman" w:cs="Times New Roman"/>
                <w:sz w:val="24"/>
                <w:szCs w:val="24"/>
              </w:rPr>
              <w:t>Логвиненко С.И.</w:t>
            </w:r>
          </w:p>
        </w:tc>
        <w:tc>
          <w:tcPr>
            <w:tcW w:w="6773" w:type="dxa"/>
            <w:shd w:val="clear" w:color="auto" w:fill="auto"/>
          </w:tcPr>
          <w:p w:rsidR="00F06DDE" w:rsidRPr="00CD7213" w:rsidRDefault="00F06DDE" w:rsidP="00CA39FA">
            <w:pPr>
              <w:spacing w:after="0" w:line="240" w:lineRule="auto"/>
              <w:jc w:val="both"/>
              <w:rPr>
                <w:rFonts w:ascii="Times New Roman" w:eastAsia="Calibri" w:hAnsi="Times New Roman" w:cs="Times New Roman"/>
                <w:sz w:val="24"/>
                <w:szCs w:val="24"/>
              </w:rPr>
            </w:pPr>
            <w:r w:rsidRPr="00CD7213">
              <w:rPr>
                <w:rFonts w:ascii="Times New Roman" w:eastAsia="Calibri" w:hAnsi="Times New Roman" w:cs="Times New Roman"/>
                <w:sz w:val="24"/>
                <w:szCs w:val="24"/>
              </w:rPr>
              <w:t>Контрольно-оценочные средства по учебной дисциплине ОП.07 «</w:t>
            </w:r>
            <w:r w:rsidRPr="00CD7213">
              <w:rPr>
                <w:rFonts w:ascii="Times New Roman" w:eastAsia="Calibri" w:hAnsi="Times New Roman" w:cs="Times New Roman"/>
                <w:color w:val="000000"/>
                <w:sz w:val="24"/>
                <w:szCs w:val="24"/>
              </w:rPr>
              <w:t>Бухгалтерский учет</w:t>
            </w:r>
            <w:r w:rsidRPr="00CD7213">
              <w:rPr>
                <w:rFonts w:ascii="Times New Roman" w:eastAsia="Calibri" w:hAnsi="Times New Roman" w:cs="Times New Roman"/>
                <w:sz w:val="24"/>
                <w:szCs w:val="24"/>
              </w:rPr>
              <w:t>» для специальности 100801 «Товароведение и экспертиза качества потребительских товаров»</w:t>
            </w:r>
          </w:p>
        </w:tc>
        <w:tc>
          <w:tcPr>
            <w:tcW w:w="1276" w:type="dxa"/>
            <w:shd w:val="clear" w:color="auto" w:fill="auto"/>
          </w:tcPr>
          <w:p w:rsidR="00F06DDE" w:rsidRPr="00CD7213" w:rsidRDefault="00F06DDE" w:rsidP="00CA39FA">
            <w:pPr>
              <w:spacing w:after="0" w:line="240" w:lineRule="auto"/>
              <w:jc w:val="center"/>
              <w:rPr>
                <w:rFonts w:ascii="Times New Roman" w:eastAsia="Calibri" w:hAnsi="Times New Roman" w:cs="Times New Roman"/>
                <w:sz w:val="24"/>
                <w:szCs w:val="24"/>
              </w:rPr>
            </w:pPr>
            <w:r w:rsidRPr="00CD7213">
              <w:rPr>
                <w:rFonts w:ascii="Times New Roman" w:eastAsia="Calibri" w:hAnsi="Times New Roman" w:cs="Times New Roman"/>
                <w:sz w:val="24"/>
                <w:szCs w:val="24"/>
              </w:rPr>
              <w:t>43</w:t>
            </w:r>
          </w:p>
        </w:tc>
      </w:tr>
      <w:tr w:rsidR="00F06DDE" w:rsidRPr="00CD7213" w:rsidTr="00CA39FA">
        <w:tc>
          <w:tcPr>
            <w:tcW w:w="2127" w:type="dxa"/>
            <w:shd w:val="clear" w:color="auto" w:fill="auto"/>
          </w:tcPr>
          <w:p w:rsidR="00F06DDE" w:rsidRPr="00CD7213"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D7213">
              <w:rPr>
                <w:rFonts w:ascii="Times New Roman" w:eastAsia="TimesNewRomanPSMT" w:hAnsi="Times New Roman" w:cs="Times New Roman"/>
                <w:sz w:val="24"/>
                <w:szCs w:val="24"/>
              </w:rPr>
              <w:t>Логвиненко С.И.</w:t>
            </w:r>
          </w:p>
        </w:tc>
        <w:tc>
          <w:tcPr>
            <w:tcW w:w="6773" w:type="dxa"/>
            <w:shd w:val="clear" w:color="auto" w:fill="auto"/>
          </w:tcPr>
          <w:p w:rsidR="00F06DDE" w:rsidRPr="00CD7213" w:rsidRDefault="00F06DDE" w:rsidP="00CA39FA">
            <w:pPr>
              <w:spacing w:after="0" w:line="240" w:lineRule="auto"/>
              <w:jc w:val="both"/>
              <w:rPr>
                <w:rFonts w:ascii="Times New Roman" w:eastAsia="Calibri" w:hAnsi="Times New Roman" w:cs="Times New Roman"/>
                <w:sz w:val="24"/>
                <w:szCs w:val="24"/>
              </w:rPr>
            </w:pPr>
            <w:r w:rsidRPr="00CD7213">
              <w:rPr>
                <w:rFonts w:ascii="Times New Roman" w:eastAsia="Calibri" w:hAnsi="Times New Roman" w:cs="Times New Roman"/>
                <w:sz w:val="24"/>
                <w:szCs w:val="24"/>
              </w:rPr>
              <w:t>Контрольно-оценочные средства по учебной дисциплине ОП.05 «Документационное обеспечение управления» для специальности 100801 «Товароведение и экспертиза качества потребительских товаров»</w:t>
            </w:r>
          </w:p>
        </w:tc>
        <w:tc>
          <w:tcPr>
            <w:tcW w:w="1276" w:type="dxa"/>
            <w:shd w:val="clear" w:color="auto" w:fill="auto"/>
          </w:tcPr>
          <w:p w:rsidR="00F06DDE" w:rsidRPr="00CD7213" w:rsidRDefault="00F06DDE" w:rsidP="00CA39FA">
            <w:pPr>
              <w:spacing w:after="0" w:line="240" w:lineRule="auto"/>
              <w:jc w:val="center"/>
              <w:rPr>
                <w:rFonts w:ascii="Times New Roman" w:eastAsia="Calibri" w:hAnsi="Times New Roman" w:cs="Times New Roman"/>
                <w:sz w:val="24"/>
                <w:szCs w:val="24"/>
              </w:rPr>
            </w:pPr>
            <w:r w:rsidRPr="00CD7213">
              <w:rPr>
                <w:rFonts w:ascii="Times New Roman" w:eastAsia="Calibri" w:hAnsi="Times New Roman" w:cs="Times New Roman"/>
                <w:sz w:val="24"/>
                <w:szCs w:val="24"/>
              </w:rPr>
              <w:t>23</w:t>
            </w:r>
          </w:p>
        </w:tc>
      </w:tr>
      <w:tr w:rsidR="00F06DDE" w:rsidRPr="00CD7213" w:rsidTr="00CA39FA">
        <w:tc>
          <w:tcPr>
            <w:tcW w:w="2127" w:type="dxa"/>
            <w:shd w:val="clear" w:color="auto" w:fill="auto"/>
          </w:tcPr>
          <w:p w:rsidR="00F06DDE" w:rsidRPr="00CD7213"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D7213">
              <w:rPr>
                <w:rFonts w:ascii="Times New Roman" w:eastAsia="TimesNewRomanPSMT" w:hAnsi="Times New Roman" w:cs="Times New Roman"/>
                <w:sz w:val="24"/>
                <w:szCs w:val="24"/>
              </w:rPr>
              <w:t>Логвиненко С.И.</w:t>
            </w:r>
          </w:p>
        </w:tc>
        <w:tc>
          <w:tcPr>
            <w:tcW w:w="6773" w:type="dxa"/>
            <w:shd w:val="clear" w:color="auto" w:fill="auto"/>
          </w:tcPr>
          <w:p w:rsidR="00F06DDE" w:rsidRPr="00CD7213" w:rsidRDefault="00F06DDE" w:rsidP="00CA39FA">
            <w:pPr>
              <w:spacing w:after="0" w:line="240" w:lineRule="auto"/>
              <w:jc w:val="both"/>
              <w:rPr>
                <w:rFonts w:ascii="Times New Roman" w:eastAsia="Calibri" w:hAnsi="Times New Roman" w:cs="Times New Roman"/>
                <w:sz w:val="24"/>
                <w:szCs w:val="24"/>
              </w:rPr>
            </w:pPr>
            <w:r w:rsidRPr="00CD7213">
              <w:rPr>
                <w:rFonts w:ascii="Times New Roman" w:eastAsia="Calibri" w:hAnsi="Times New Roman" w:cs="Times New Roman"/>
                <w:sz w:val="24"/>
                <w:szCs w:val="24"/>
              </w:rPr>
              <w:t>Методические рекомендации по выполнению дипломных работ для специальности 080114 «Экономика и бухгалтерский учет (по отраслям)»</w:t>
            </w:r>
          </w:p>
        </w:tc>
        <w:tc>
          <w:tcPr>
            <w:tcW w:w="1276" w:type="dxa"/>
            <w:shd w:val="clear" w:color="auto" w:fill="auto"/>
          </w:tcPr>
          <w:p w:rsidR="00F06DDE" w:rsidRPr="00CD7213" w:rsidRDefault="00F06DDE" w:rsidP="00CA39FA">
            <w:pPr>
              <w:spacing w:after="0" w:line="240" w:lineRule="auto"/>
              <w:jc w:val="center"/>
              <w:rPr>
                <w:rFonts w:ascii="Times New Roman" w:eastAsia="Calibri" w:hAnsi="Times New Roman" w:cs="Times New Roman"/>
                <w:sz w:val="24"/>
                <w:szCs w:val="24"/>
              </w:rPr>
            </w:pPr>
            <w:r w:rsidRPr="00CD7213">
              <w:rPr>
                <w:rFonts w:ascii="Times New Roman" w:eastAsia="Calibri" w:hAnsi="Times New Roman" w:cs="Times New Roman"/>
                <w:sz w:val="24"/>
                <w:szCs w:val="24"/>
              </w:rPr>
              <w:t>40</w:t>
            </w:r>
          </w:p>
        </w:tc>
      </w:tr>
      <w:tr w:rsidR="00F06DDE" w:rsidRPr="00CD7213" w:rsidTr="00CA39FA">
        <w:tc>
          <w:tcPr>
            <w:tcW w:w="2127" w:type="dxa"/>
            <w:shd w:val="clear" w:color="auto" w:fill="auto"/>
          </w:tcPr>
          <w:p w:rsidR="00F06DDE" w:rsidRPr="00CD7213" w:rsidRDefault="00F06DDE" w:rsidP="00CA39FA">
            <w:pPr>
              <w:spacing w:after="0" w:line="240" w:lineRule="auto"/>
              <w:rPr>
                <w:rFonts w:ascii="Times New Roman" w:eastAsia="Calibri" w:hAnsi="Times New Roman" w:cs="Times New Roman"/>
                <w:sz w:val="24"/>
                <w:szCs w:val="24"/>
              </w:rPr>
            </w:pPr>
            <w:r w:rsidRPr="00CD7213">
              <w:rPr>
                <w:rFonts w:ascii="Times New Roman" w:eastAsia="Calibri" w:hAnsi="Times New Roman" w:cs="Times New Roman"/>
                <w:sz w:val="24"/>
                <w:szCs w:val="24"/>
              </w:rPr>
              <w:t>Онищенко В.В.</w:t>
            </w:r>
          </w:p>
        </w:tc>
        <w:tc>
          <w:tcPr>
            <w:tcW w:w="6773" w:type="dxa"/>
            <w:shd w:val="clear" w:color="auto" w:fill="auto"/>
          </w:tcPr>
          <w:p w:rsidR="00F06DDE" w:rsidRPr="00CD7213" w:rsidRDefault="00F06DDE" w:rsidP="00CA39FA">
            <w:pPr>
              <w:spacing w:after="0" w:line="240" w:lineRule="auto"/>
              <w:jc w:val="both"/>
              <w:rPr>
                <w:rFonts w:ascii="Times New Roman" w:eastAsia="Calibri" w:hAnsi="Times New Roman" w:cs="Times New Roman"/>
                <w:sz w:val="24"/>
                <w:szCs w:val="24"/>
              </w:rPr>
            </w:pPr>
            <w:r w:rsidRPr="00CD7213">
              <w:rPr>
                <w:rFonts w:ascii="Times New Roman" w:eastAsia="Calibri" w:hAnsi="Times New Roman" w:cs="Times New Roman"/>
                <w:sz w:val="24"/>
                <w:szCs w:val="24"/>
              </w:rPr>
              <w:t>Комплект оценочных средств по дисциплине ОП.06 «Логистика» по специальность 100701«Коммерция (по отраслям)»</w:t>
            </w:r>
          </w:p>
        </w:tc>
        <w:tc>
          <w:tcPr>
            <w:tcW w:w="1276" w:type="dxa"/>
            <w:shd w:val="clear" w:color="auto" w:fill="auto"/>
          </w:tcPr>
          <w:p w:rsidR="00F06DDE" w:rsidRPr="00CD7213" w:rsidRDefault="00F06DDE" w:rsidP="00CA39FA">
            <w:pPr>
              <w:spacing w:after="0" w:line="240" w:lineRule="auto"/>
              <w:jc w:val="center"/>
              <w:rPr>
                <w:rFonts w:ascii="Times New Roman" w:eastAsia="Calibri" w:hAnsi="Times New Roman" w:cs="Times New Roman"/>
                <w:sz w:val="24"/>
                <w:szCs w:val="24"/>
              </w:rPr>
            </w:pPr>
            <w:r w:rsidRPr="00CD7213">
              <w:rPr>
                <w:rFonts w:ascii="Times New Roman" w:eastAsia="Calibri" w:hAnsi="Times New Roman" w:cs="Times New Roman"/>
                <w:sz w:val="24"/>
                <w:szCs w:val="24"/>
              </w:rPr>
              <w:t>57</w:t>
            </w:r>
          </w:p>
        </w:tc>
      </w:tr>
      <w:tr w:rsidR="00F06DDE" w:rsidRPr="00CD7213" w:rsidTr="00CA39FA">
        <w:tc>
          <w:tcPr>
            <w:tcW w:w="2127" w:type="dxa"/>
            <w:shd w:val="clear" w:color="auto" w:fill="auto"/>
          </w:tcPr>
          <w:p w:rsidR="00F06DDE" w:rsidRPr="00CD7213" w:rsidRDefault="00F06DDE" w:rsidP="00CA39FA">
            <w:pPr>
              <w:spacing w:after="0" w:line="240" w:lineRule="auto"/>
              <w:rPr>
                <w:rFonts w:ascii="Times New Roman" w:eastAsia="Calibri" w:hAnsi="Times New Roman" w:cs="Times New Roman"/>
                <w:sz w:val="24"/>
                <w:szCs w:val="24"/>
              </w:rPr>
            </w:pPr>
            <w:r w:rsidRPr="00CD7213">
              <w:rPr>
                <w:rFonts w:ascii="Times New Roman" w:eastAsia="Calibri" w:hAnsi="Times New Roman" w:cs="Times New Roman"/>
                <w:sz w:val="24"/>
                <w:szCs w:val="24"/>
              </w:rPr>
              <w:t>Онищенко В.В.</w:t>
            </w:r>
          </w:p>
        </w:tc>
        <w:tc>
          <w:tcPr>
            <w:tcW w:w="6773" w:type="dxa"/>
            <w:shd w:val="clear" w:color="auto" w:fill="auto"/>
          </w:tcPr>
          <w:p w:rsidR="00F06DDE" w:rsidRPr="00CD7213" w:rsidRDefault="00F06DDE" w:rsidP="00CA39FA">
            <w:pPr>
              <w:spacing w:after="0" w:line="240" w:lineRule="auto"/>
              <w:jc w:val="both"/>
              <w:rPr>
                <w:rFonts w:ascii="Times New Roman" w:eastAsia="Calibri" w:hAnsi="Times New Roman" w:cs="Times New Roman"/>
                <w:sz w:val="24"/>
                <w:szCs w:val="24"/>
              </w:rPr>
            </w:pPr>
            <w:r w:rsidRPr="00CD7213">
              <w:rPr>
                <w:rFonts w:ascii="Times New Roman" w:eastAsia="Calibri" w:hAnsi="Times New Roman" w:cs="Times New Roman"/>
                <w:sz w:val="24"/>
                <w:szCs w:val="24"/>
              </w:rPr>
              <w:t>Комплект оценочных средств по дисциплине ОП.10 «Основы экономики отрасли и ПОПД» по специальности 151031 «Монтаж и техническая эксплуатация промышленного оборудования»</w:t>
            </w:r>
          </w:p>
        </w:tc>
        <w:tc>
          <w:tcPr>
            <w:tcW w:w="1276" w:type="dxa"/>
            <w:shd w:val="clear" w:color="auto" w:fill="auto"/>
          </w:tcPr>
          <w:p w:rsidR="00F06DDE" w:rsidRPr="00CD7213" w:rsidRDefault="00F06DDE" w:rsidP="00CA39FA">
            <w:pPr>
              <w:spacing w:after="0" w:line="240" w:lineRule="auto"/>
              <w:jc w:val="center"/>
              <w:rPr>
                <w:rFonts w:ascii="Times New Roman" w:eastAsia="Calibri" w:hAnsi="Times New Roman" w:cs="Times New Roman"/>
                <w:sz w:val="24"/>
                <w:szCs w:val="24"/>
              </w:rPr>
            </w:pPr>
            <w:r w:rsidRPr="00CD7213">
              <w:rPr>
                <w:rFonts w:ascii="Times New Roman" w:eastAsia="Calibri" w:hAnsi="Times New Roman" w:cs="Times New Roman"/>
                <w:sz w:val="24"/>
                <w:szCs w:val="24"/>
              </w:rPr>
              <w:t>32</w:t>
            </w:r>
          </w:p>
        </w:tc>
      </w:tr>
      <w:tr w:rsidR="00F06DDE" w:rsidRPr="00CD7213" w:rsidTr="00CA39FA">
        <w:tc>
          <w:tcPr>
            <w:tcW w:w="2127" w:type="dxa"/>
            <w:shd w:val="clear" w:color="auto" w:fill="auto"/>
          </w:tcPr>
          <w:p w:rsidR="00F06DDE" w:rsidRPr="00CD7213" w:rsidRDefault="00F06DDE" w:rsidP="00CA39FA">
            <w:pPr>
              <w:spacing w:after="0" w:line="240" w:lineRule="auto"/>
              <w:rPr>
                <w:rFonts w:ascii="Times New Roman" w:eastAsia="Calibri" w:hAnsi="Times New Roman" w:cs="Times New Roman"/>
                <w:sz w:val="24"/>
                <w:szCs w:val="24"/>
              </w:rPr>
            </w:pPr>
            <w:r w:rsidRPr="00CD7213">
              <w:rPr>
                <w:rFonts w:ascii="Times New Roman" w:eastAsia="Calibri" w:hAnsi="Times New Roman" w:cs="Times New Roman"/>
                <w:sz w:val="24"/>
                <w:szCs w:val="24"/>
              </w:rPr>
              <w:t>Онищенко В.В.</w:t>
            </w:r>
          </w:p>
        </w:tc>
        <w:tc>
          <w:tcPr>
            <w:tcW w:w="6773" w:type="dxa"/>
            <w:shd w:val="clear" w:color="auto" w:fill="auto"/>
          </w:tcPr>
          <w:p w:rsidR="00F06DDE" w:rsidRPr="00CD7213" w:rsidRDefault="00F06DDE" w:rsidP="00CA39FA">
            <w:pPr>
              <w:spacing w:after="0" w:line="240" w:lineRule="auto"/>
              <w:jc w:val="both"/>
              <w:rPr>
                <w:rFonts w:ascii="Times New Roman" w:eastAsia="Calibri" w:hAnsi="Times New Roman" w:cs="Times New Roman"/>
                <w:sz w:val="24"/>
                <w:szCs w:val="24"/>
              </w:rPr>
            </w:pPr>
            <w:r w:rsidRPr="00CD7213">
              <w:rPr>
                <w:rFonts w:ascii="Times New Roman" w:eastAsia="Calibri" w:hAnsi="Times New Roman" w:cs="Times New Roman"/>
                <w:sz w:val="24"/>
                <w:szCs w:val="24"/>
              </w:rPr>
              <w:t>Комплект оценочных средств по дисциплине ОП.09 «Основы экономики отрасли и ПОПД» по специальность 151034 «Техническая эксплуатация оборудования в торговле и общественном питании»</w:t>
            </w:r>
          </w:p>
        </w:tc>
        <w:tc>
          <w:tcPr>
            <w:tcW w:w="1276" w:type="dxa"/>
            <w:shd w:val="clear" w:color="auto" w:fill="auto"/>
          </w:tcPr>
          <w:p w:rsidR="00F06DDE" w:rsidRPr="00CD7213" w:rsidRDefault="00F06DDE" w:rsidP="00CA39FA">
            <w:pPr>
              <w:spacing w:after="0" w:line="240" w:lineRule="auto"/>
              <w:jc w:val="center"/>
              <w:rPr>
                <w:rFonts w:ascii="Times New Roman" w:eastAsia="Calibri" w:hAnsi="Times New Roman" w:cs="Times New Roman"/>
                <w:sz w:val="24"/>
                <w:szCs w:val="24"/>
              </w:rPr>
            </w:pPr>
            <w:r w:rsidRPr="00CD7213">
              <w:rPr>
                <w:rFonts w:ascii="Times New Roman" w:eastAsia="Calibri" w:hAnsi="Times New Roman" w:cs="Times New Roman"/>
                <w:sz w:val="24"/>
                <w:szCs w:val="24"/>
              </w:rPr>
              <w:t>32</w:t>
            </w:r>
          </w:p>
        </w:tc>
      </w:tr>
      <w:tr w:rsidR="00F06DDE" w:rsidRPr="00CD7213" w:rsidTr="00CA39FA">
        <w:tc>
          <w:tcPr>
            <w:tcW w:w="2127" w:type="dxa"/>
            <w:shd w:val="clear" w:color="auto" w:fill="auto"/>
          </w:tcPr>
          <w:p w:rsidR="00F06DDE" w:rsidRPr="00CD7213" w:rsidRDefault="00F06DDE" w:rsidP="00CA39FA">
            <w:pPr>
              <w:spacing w:after="0" w:line="240" w:lineRule="auto"/>
              <w:rPr>
                <w:rFonts w:ascii="Times New Roman" w:eastAsia="Calibri" w:hAnsi="Times New Roman" w:cs="Times New Roman"/>
                <w:sz w:val="24"/>
                <w:szCs w:val="24"/>
              </w:rPr>
            </w:pPr>
            <w:r w:rsidRPr="00CD7213">
              <w:rPr>
                <w:rFonts w:ascii="Times New Roman" w:eastAsia="Calibri" w:hAnsi="Times New Roman" w:cs="Times New Roman"/>
                <w:sz w:val="24"/>
                <w:szCs w:val="24"/>
              </w:rPr>
              <w:t>Онищенко В.В.</w:t>
            </w:r>
          </w:p>
        </w:tc>
        <w:tc>
          <w:tcPr>
            <w:tcW w:w="6773" w:type="dxa"/>
            <w:shd w:val="clear" w:color="auto" w:fill="auto"/>
          </w:tcPr>
          <w:p w:rsidR="00F06DDE" w:rsidRPr="00CD7213" w:rsidRDefault="00F06DDE" w:rsidP="00CA39FA">
            <w:pPr>
              <w:spacing w:after="0" w:line="240" w:lineRule="auto"/>
              <w:jc w:val="both"/>
              <w:rPr>
                <w:rFonts w:ascii="Times New Roman" w:eastAsia="Calibri" w:hAnsi="Times New Roman" w:cs="Times New Roman"/>
                <w:sz w:val="24"/>
                <w:szCs w:val="24"/>
              </w:rPr>
            </w:pPr>
            <w:r w:rsidRPr="00CD7213">
              <w:rPr>
                <w:rFonts w:ascii="Times New Roman" w:eastAsia="Calibri" w:hAnsi="Times New Roman" w:cs="Times New Roman"/>
                <w:sz w:val="24"/>
                <w:szCs w:val="24"/>
              </w:rPr>
              <w:t>Комплект оценочных средств по дисциплине ОП.09 «Основы экономики менеджмента и маркетинга» по специальность 260207 «Технология продукции общественного питания»</w:t>
            </w:r>
          </w:p>
        </w:tc>
        <w:tc>
          <w:tcPr>
            <w:tcW w:w="1276" w:type="dxa"/>
            <w:shd w:val="clear" w:color="auto" w:fill="auto"/>
          </w:tcPr>
          <w:p w:rsidR="00F06DDE" w:rsidRPr="00CD7213" w:rsidRDefault="00F06DDE" w:rsidP="00CA39FA">
            <w:pPr>
              <w:spacing w:after="0" w:line="240" w:lineRule="auto"/>
              <w:jc w:val="center"/>
              <w:rPr>
                <w:rFonts w:ascii="Times New Roman" w:eastAsia="Calibri" w:hAnsi="Times New Roman" w:cs="Times New Roman"/>
                <w:sz w:val="24"/>
                <w:szCs w:val="24"/>
              </w:rPr>
            </w:pPr>
            <w:r w:rsidRPr="00CD7213">
              <w:rPr>
                <w:rFonts w:ascii="Times New Roman" w:eastAsia="Calibri" w:hAnsi="Times New Roman" w:cs="Times New Roman"/>
                <w:sz w:val="24"/>
                <w:szCs w:val="24"/>
              </w:rPr>
              <w:t>31</w:t>
            </w:r>
          </w:p>
        </w:tc>
      </w:tr>
      <w:tr w:rsidR="00F06DDE" w:rsidRPr="00CD7213" w:rsidTr="00CA39FA">
        <w:tc>
          <w:tcPr>
            <w:tcW w:w="2127" w:type="dxa"/>
            <w:tcBorders>
              <w:bottom w:val="single" w:sz="4" w:space="0" w:color="auto"/>
            </w:tcBorders>
            <w:shd w:val="clear" w:color="auto" w:fill="auto"/>
          </w:tcPr>
          <w:p w:rsidR="00F06DDE" w:rsidRPr="00CD7213" w:rsidRDefault="00F06DDE" w:rsidP="00CA39FA">
            <w:pPr>
              <w:spacing w:after="0" w:line="240" w:lineRule="auto"/>
              <w:rPr>
                <w:rFonts w:ascii="Times New Roman" w:eastAsia="Calibri" w:hAnsi="Times New Roman" w:cs="Times New Roman"/>
                <w:sz w:val="24"/>
                <w:szCs w:val="24"/>
              </w:rPr>
            </w:pPr>
            <w:r w:rsidRPr="00CD7213">
              <w:rPr>
                <w:rFonts w:ascii="Times New Roman" w:eastAsia="Calibri" w:hAnsi="Times New Roman" w:cs="Times New Roman"/>
                <w:sz w:val="24"/>
                <w:szCs w:val="24"/>
              </w:rPr>
              <w:t>Онищенко В.В.</w:t>
            </w:r>
          </w:p>
        </w:tc>
        <w:tc>
          <w:tcPr>
            <w:tcW w:w="6773" w:type="dxa"/>
            <w:tcBorders>
              <w:bottom w:val="single" w:sz="4" w:space="0" w:color="auto"/>
            </w:tcBorders>
            <w:shd w:val="clear" w:color="auto" w:fill="auto"/>
          </w:tcPr>
          <w:p w:rsidR="00F06DDE" w:rsidRPr="00CD7213" w:rsidRDefault="00F06DDE" w:rsidP="00CA39FA">
            <w:pPr>
              <w:spacing w:after="0" w:line="240" w:lineRule="auto"/>
              <w:jc w:val="both"/>
              <w:rPr>
                <w:rFonts w:ascii="Times New Roman" w:eastAsia="Calibri" w:hAnsi="Times New Roman" w:cs="Times New Roman"/>
                <w:sz w:val="24"/>
                <w:szCs w:val="24"/>
              </w:rPr>
            </w:pPr>
            <w:r w:rsidRPr="00CD7213">
              <w:rPr>
                <w:rFonts w:ascii="Times New Roman" w:eastAsia="Calibri" w:hAnsi="Times New Roman" w:cs="Times New Roman"/>
                <w:sz w:val="24"/>
                <w:szCs w:val="24"/>
              </w:rPr>
              <w:t>Методические указания по выполнению экономической части дипломного проекта для студентов  специальности 150413 «Техническая эксплуатация оборудования в торговле и общественном питании»</w:t>
            </w:r>
          </w:p>
        </w:tc>
        <w:tc>
          <w:tcPr>
            <w:tcW w:w="1276" w:type="dxa"/>
            <w:tcBorders>
              <w:bottom w:val="single" w:sz="4" w:space="0" w:color="auto"/>
            </w:tcBorders>
            <w:shd w:val="clear" w:color="auto" w:fill="auto"/>
          </w:tcPr>
          <w:p w:rsidR="00F06DDE" w:rsidRPr="00CD7213" w:rsidRDefault="00F06DDE" w:rsidP="00CA39FA">
            <w:pPr>
              <w:spacing w:after="0" w:line="240" w:lineRule="auto"/>
              <w:jc w:val="center"/>
              <w:rPr>
                <w:rFonts w:ascii="Times New Roman" w:eastAsia="Calibri" w:hAnsi="Times New Roman" w:cs="Times New Roman"/>
                <w:sz w:val="24"/>
                <w:szCs w:val="24"/>
              </w:rPr>
            </w:pPr>
            <w:r w:rsidRPr="00CD7213">
              <w:rPr>
                <w:rFonts w:ascii="Times New Roman" w:eastAsia="Calibri" w:hAnsi="Times New Roman" w:cs="Times New Roman"/>
                <w:sz w:val="24"/>
                <w:szCs w:val="24"/>
              </w:rPr>
              <w:t>17</w:t>
            </w:r>
          </w:p>
        </w:tc>
      </w:tr>
      <w:tr w:rsidR="00F06DDE" w:rsidRPr="00CD7213" w:rsidTr="00CA39FA">
        <w:tc>
          <w:tcPr>
            <w:tcW w:w="2127" w:type="dxa"/>
            <w:shd w:val="clear" w:color="auto" w:fill="auto"/>
          </w:tcPr>
          <w:p w:rsidR="00F06DDE" w:rsidRPr="00CD7213" w:rsidRDefault="00F06DDE" w:rsidP="00CA39FA">
            <w:pPr>
              <w:spacing w:after="0" w:line="240" w:lineRule="auto"/>
              <w:rPr>
                <w:rFonts w:ascii="Times New Roman" w:eastAsia="Calibri" w:hAnsi="Times New Roman" w:cs="Times New Roman"/>
                <w:sz w:val="24"/>
                <w:szCs w:val="24"/>
              </w:rPr>
            </w:pPr>
            <w:r w:rsidRPr="00CD7213">
              <w:rPr>
                <w:rFonts w:ascii="Times New Roman" w:eastAsia="Calibri" w:hAnsi="Times New Roman" w:cs="Times New Roman"/>
                <w:sz w:val="24"/>
                <w:szCs w:val="24"/>
              </w:rPr>
              <w:t>Онищенко В.В.</w:t>
            </w:r>
          </w:p>
        </w:tc>
        <w:tc>
          <w:tcPr>
            <w:tcW w:w="6773" w:type="dxa"/>
            <w:shd w:val="clear" w:color="auto" w:fill="auto"/>
          </w:tcPr>
          <w:p w:rsidR="00F06DDE" w:rsidRPr="00CD7213" w:rsidRDefault="00F06DDE" w:rsidP="00CA39FA">
            <w:pPr>
              <w:spacing w:after="0" w:line="240" w:lineRule="auto"/>
              <w:jc w:val="both"/>
              <w:rPr>
                <w:rFonts w:ascii="Times New Roman" w:eastAsia="Calibri" w:hAnsi="Times New Roman" w:cs="Times New Roman"/>
                <w:sz w:val="24"/>
                <w:szCs w:val="24"/>
              </w:rPr>
            </w:pPr>
            <w:r w:rsidRPr="00CD7213">
              <w:rPr>
                <w:rFonts w:ascii="Times New Roman" w:eastAsia="Calibri" w:hAnsi="Times New Roman" w:cs="Times New Roman"/>
                <w:sz w:val="24"/>
                <w:szCs w:val="24"/>
              </w:rPr>
              <w:t>Методические указания по выполнению экономической части дипломного проекта для студентов специальности 150411 «Монтаж и техническая эксплуатация промышленного оборудования»</w:t>
            </w:r>
          </w:p>
        </w:tc>
        <w:tc>
          <w:tcPr>
            <w:tcW w:w="1276" w:type="dxa"/>
            <w:shd w:val="clear" w:color="auto" w:fill="auto"/>
          </w:tcPr>
          <w:p w:rsidR="00F06DDE" w:rsidRPr="00CD7213" w:rsidRDefault="00F06DDE" w:rsidP="00CA39FA">
            <w:pPr>
              <w:spacing w:after="0" w:line="240" w:lineRule="auto"/>
              <w:jc w:val="center"/>
              <w:rPr>
                <w:rFonts w:ascii="Times New Roman" w:eastAsia="Calibri" w:hAnsi="Times New Roman" w:cs="Times New Roman"/>
                <w:sz w:val="24"/>
                <w:szCs w:val="24"/>
              </w:rPr>
            </w:pPr>
            <w:r w:rsidRPr="00CD7213">
              <w:rPr>
                <w:rFonts w:ascii="Times New Roman" w:eastAsia="Calibri" w:hAnsi="Times New Roman" w:cs="Times New Roman"/>
                <w:sz w:val="24"/>
                <w:szCs w:val="24"/>
              </w:rPr>
              <w:t>20</w:t>
            </w:r>
          </w:p>
        </w:tc>
      </w:tr>
      <w:tr w:rsidR="00F06DDE" w:rsidRPr="00CD7213" w:rsidTr="00CA39FA">
        <w:tc>
          <w:tcPr>
            <w:tcW w:w="2127" w:type="dxa"/>
            <w:shd w:val="clear" w:color="auto" w:fill="auto"/>
          </w:tcPr>
          <w:p w:rsidR="00F06DDE" w:rsidRPr="00E11A27" w:rsidRDefault="00F06DDE" w:rsidP="00CA39FA">
            <w:pPr>
              <w:autoSpaceDE w:val="0"/>
              <w:autoSpaceDN w:val="0"/>
              <w:adjustRightInd w:val="0"/>
              <w:spacing w:after="0" w:line="240" w:lineRule="auto"/>
              <w:rPr>
                <w:rFonts w:ascii="Times New Roman" w:eastAsia="TimesNewRomanPSMT" w:hAnsi="Times New Roman"/>
                <w:sz w:val="24"/>
                <w:szCs w:val="24"/>
              </w:rPr>
            </w:pPr>
            <w:r w:rsidRPr="00E11A27">
              <w:rPr>
                <w:rFonts w:ascii="Times New Roman" w:eastAsia="TimesNewRomanPSMT" w:hAnsi="Times New Roman"/>
                <w:sz w:val="24"/>
                <w:szCs w:val="24"/>
              </w:rPr>
              <w:lastRenderedPageBreak/>
              <w:t>Зленко И.А.</w:t>
            </w:r>
          </w:p>
        </w:tc>
        <w:tc>
          <w:tcPr>
            <w:tcW w:w="6773" w:type="dxa"/>
            <w:shd w:val="clear" w:color="auto" w:fill="auto"/>
          </w:tcPr>
          <w:p w:rsidR="00F06DDE" w:rsidRPr="00E11A27" w:rsidRDefault="00F06DDE" w:rsidP="00CA39FA">
            <w:pPr>
              <w:pStyle w:val="af4"/>
              <w:spacing w:after="0" w:line="240" w:lineRule="auto"/>
              <w:ind w:left="3"/>
              <w:jc w:val="both"/>
              <w:rPr>
                <w:rFonts w:ascii="Times New Roman" w:hAnsi="Times New Roman"/>
                <w:sz w:val="24"/>
                <w:szCs w:val="24"/>
              </w:rPr>
            </w:pPr>
            <w:r w:rsidRPr="00E11A27">
              <w:rPr>
                <w:rFonts w:ascii="Times New Roman" w:hAnsi="Times New Roman"/>
                <w:sz w:val="24"/>
                <w:szCs w:val="24"/>
              </w:rPr>
              <w:t xml:space="preserve">Методическое обеспечение темы «Алгебра логики» по   </w:t>
            </w:r>
            <w:r>
              <w:rPr>
                <w:rFonts w:ascii="Times New Roman" w:hAnsi="Times New Roman"/>
                <w:sz w:val="24"/>
                <w:szCs w:val="24"/>
              </w:rPr>
              <w:t xml:space="preserve">дисциплине </w:t>
            </w:r>
            <w:r w:rsidRPr="00E11A27">
              <w:rPr>
                <w:rFonts w:ascii="Times New Roman" w:hAnsi="Times New Roman"/>
                <w:sz w:val="24"/>
                <w:szCs w:val="24"/>
              </w:rPr>
              <w:t xml:space="preserve"> «Инф</w:t>
            </w:r>
            <w:r>
              <w:rPr>
                <w:rFonts w:ascii="Times New Roman" w:hAnsi="Times New Roman"/>
                <w:sz w:val="24"/>
                <w:szCs w:val="24"/>
              </w:rPr>
              <w:t>орматика» для студентов 1 курса</w:t>
            </w:r>
          </w:p>
        </w:tc>
        <w:tc>
          <w:tcPr>
            <w:tcW w:w="1276" w:type="dxa"/>
            <w:shd w:val="clear" w:color="auto" w:fill="auto"/>
          </w:tcPr>
          <w:p w:rsidR="00F06DDE" w:rsidRPr="00E11A27"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E11A27">
              <w:rPr>
                <w:rFonts w:ascii="Times New Roman" w:eastAsia="TimesNewRomanPSMT" w:hAnsi="Times New Roman"/>
                <w:sz w:val="24"/>
                <w:szCs w:val="24"/>
              </w:rPr>
              <w:t>31</w:t>
            </w:r>
          </w:p>
        </w:tc>
      </w:tr>
      <w:tr w:rsidR="00F06DDE" w:rsidRPr="00CD7213" w:rsidTr="00CA39FA">
        <w:trPr>
          <w:trHeight w:val="557"/>
        </w:trPr>
        <w:tc>
          <w:tcPr>
            <w:tcW w:w="2127" w:type="dxa"/>
            <w:shd w:val="clear" w:color="auto" w:fill="auto"/>
          </w:tcPr>
          <w:p w:rsidR="00F06DDE" w:rsidRPr="00E11A27" w:rsidRDefault="00F06DDE" w:rsidP="00CA39FA">
            <w:pPr>
              <w:autoSpaceDE w:val="0"/>
              <w:autoSpaceDN w:val="0"/>
              <w:adjustRightInd w:val="0"/>
              <w:spacing w:after="0" w:line="240" w:lineRule="auto"/>
              <w:rPr>
                <w:rFonts w:ascii="Times New Roman" w:eastAsia="TimesNewRomanPSMT" w:hAnsi="Times New Roman"/>
                <w:sz w:val="24"/>
                <w:szCs w:val="24"/>
              </w:rPr>
            </w:pPr>
            <w:r w:rsidRPr="00E11A27">
              <w:rPr>
                <w:rFonts w:ascii="Times New Roman" w:eastAsia="TimesNewRomanPSMT" w:hAnsi="Times New Roman"/>
                <w:sz w:val="24"/>
                <w:szCs w:val="24"/>
              </w:rPr>
              <w:t>Зленко И.А.</w:t>
            </w:r>
          </w:p>
        </w:tc>
        <w:tc>
          <w:tcPr>
            <w:tcW w:w="6773" w:type="dxa"/>
            <w:shd w:val="clear" w:color="auto" w:fill="auto"/>
          </w:tcPr>
          <w:p w:rsidR="00F06DDE" w:rsidRPr="00E11A27" w:rsidRDefault="00F06DDE" w:rsidP="00CA39FA">
            <w:pPr>
              <w:pStyle w:val="af4"/>
              <w:spacing w:after="0" w:line="240" w:lineRule="auto"/>
              <w:ind w:left="3"/>
              <w:jc w:val="both"/>
              <w:rPr>
                <w:rFonts w:ascii="Times New Roman" w:hAnsi="Times New Roman"/>
                <w:sz w:val="24"/>
                <w:szCs w:val="24"/>
              </w:rPr>
            </w:pPr>
            <w:r w:rsidRPr="00E11A27">
              <w:rPr>
                <w:rFonts w:ascii="Times New Roman" w:hAnsi="Times New Roman"/>
                <w:sz w:val="24"/>
                <w:szCs w:val="24"/>
              </w:rPr>
              <w:t>Учебно – методическое обеспечение темы «</w:t>
            </w:r>
            <w:r w:rsidRPr="00E11A27">
              <w:rPr>
                <w:rFonts w:ascii="Times New Roman" w:hAnsi="Times New Roman"/>
                <w:sz w:val="24"/>
                <w:szCs w:val="24"/>
                <w:lang w:val="en-US"/>
              </w:rPr>
              <w:t>Microsoft</w:t>
            </w:r>
            <w:r w:rsidRPr="00E11A27">
              <w:rPr>
                <w:rFonts w:ascii="Times New Roman" w:hAnsi="Times New Roman"/>
                <w:sz w:val="24"/>
                <w:szCs w:val="24"/>
              </w:rPr>
              <w:t xml:space="preserve"> </w:t>
            </w:r>
            <w:r w:rsidRPr="00E11A27">
              <w:rPr>
                <w:rFonts w:ascii="Times New Roman" w:hAnsi="Times New Roman"/>
                <w:sz w:val="24"/>
                <w:szCs w:val="24"/>
                <w:lang w:val="en-US"/>
              </w:rPr>
              <w:t>Word</w:t>
            </w:r>
            <w:r w:rsidRPr="00E11A27">
              <w:rPr>
                <w:rFonts w:ascii="Times New Roman" w:hAnsi="Times New Roman"/>
                <w:sz w:val="24"/>
                <w:szCs w:val="24"/>
              </w:rPr>
              <w:t>»</w:t>
            </w:r>
          </w:p>
        </w:tc>
        <w:tc>
          <w:tcPr>
            <w:tcW w:w="1276" w:type="dxa"/>
            <w:shd w:val="clear" w:color="auto" w:fill="auto"/>
          </w:tcPr>
          <w:p w:rsidR="00F06DDE" w:rsidRPr="00E11A27"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E11A27">
              <w:rPr>
                <w:rFonts w:ascii="Times New Roman" w:eastAsia="TimesNewRomanPSMT" w:hAnsi="Times New Roman"/>
                <w:sz w:val="24"/>
                <w:szCs w:val="24"/>
              </w:rPr>
              <w:t>132</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Горностаева Н.А.</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Комплект оценочных средств для МДК 02.03 «Маркетинг» специальность 100701 «Коммерция (по отраслям)»</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25</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Горностаева Н.А.</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Курс лекция для МДК 02.03 «Маркетинг» специальность 100701 «Коммерция (по отраслям)»</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120</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Горностаева Н.А.</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по выполнению экономической части д</w:t>
            </w:r>
            <w:r>
              <w:rPr>
                <w:rFonts w:ascii="Times New Roman" w:hAnsi="Times New Roman"/>
                <w:sz w:val="24"/>
                <w:szCs w:val="24"/>
              </w:rPr>
              <w:t>ипломного проекта для студентов</w:t>
            </w:r>
            <w:r w:rsidRPr="00191280">
              <w:rPr>
                <w:rFonts w:ascii="Times New Roman" w:hAnsi="Times New Roman"/>
                <w:sz w:val="24"/>
                <w:szCs w:val="24"/>
              </w:rPr>
              <w:t xml:space="preserve"> специальности 260301 «Технология мяса и мясных продуктов»</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25</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Горностаева Н.А.</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Программа ГИА, требования к выпускным квалификационным работам, критерии оценки знаний для специальность 100701 «Коммерция (по отраслям)»</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38</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Логвиненко С.И.</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Программа ГИА, требования к выпускным квалификационным работам, критерии оценки знаний для специальности 080114 «Экономика и бухгалтерский учет (по отраслям)»</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31</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по выполнению экономической части дипломного проекта для студентов  специальности 260402 «Технология жиров и жирозаменителей»</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20</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по выполнению экономической части дипломной работы для студентов  специальности 260502 «Технология продукции общественного питания»</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22</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 xml:space="preserve">Методические указания к курсовой работе по МДК 03.01 «Управление структурным подразделением организации» для специальности  100801 </w:t>
            </w:r>
            <w:r>
              <w:rPr>
                <w:rFonts w:ascii="Times New Roman" w:hAnsi="Times New Roman"/>
                <w:sz w:val="24"/>
                <w:szCs w:val="24"/>
              </w:rPr>
              <w:t>«</w:t>
            </w:r>
            <w:r w:rsidRPr="00191280">
              <w:rPr>
                <w:rFonts w:ascii="Times New Roman" w:hAnsi="Times New Roman"/>
                <w:sz w:val="24"/>
                <w:szCs w:val="24"/>
              </w:rPr>
              <w:t>Товароведение и  экспертиза к</w:t>
            </w:r>
            <w:r>
              <w:rPr>
                <w:rFonts w:ascii="Times New Roman" w:hAnsi="Times New Roman"/>
                <w:sz w:val="24"/>
                <w:szCs w:val="24"/>
              </w:rPr>
              <w:t>ачества потребительских товаров»</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16</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Комплект оценочных средств для проведения текущего контроля и  промежуточной аттестации в форме экзамена  по М</w:t>
            </w:r>
            <w:r>
              <w:rPr>
                <w:rFonts w:ascii="Times New Roman" w:hAnsi="Times New Roman"/>
                <w:sz w:val="24"/>
                <w:szCs w:val="24"/>
              </w:rPr>
              <w:t>ДК.03.01 «У</w:t>
            </w:r>
            <w:r w:rsidRPr="00191280">
              <w:rPr>
                <w:rFonts w:ascii="Times New Roman" w:hAnsi="Times New Roman"/>
                <w:sz w:val="24"/>
                <w:szCs w:val="24"/>
              </w:rPr>
              <w:t>правление структу</w:t>
            </w:r>
            <w:r>
              <w:rPr>
                <w:rFonts w:ascii="Times New Roman" w:hAnsi="Times New Roman"/>
                <w:sz w:val="24"/>
                <w:szCs w:val="24"/>
              </w:rPr>
              <w:t xml:space="preserve">рным подразделением организации» </w:t>
            </w:r>
            <w:r w:rsidRPr="00191280">
              <w:rPr>
                <w:rFonts w:ascii="Times New Roman" w:hAnsi="Times New Roman"/>
                <w:sz w:val="24"/>
                <w:szCs w:val="24"/>
              </w:rPr>
              <w:t xml:space="preserve">в рамках основной профессиональной образовательной программы (ОПОП) по специальности СПО 100801 </w:t>
            </w:r>
            <w:r>
              <w:rPr>
                <w:rFonts w:ascii="Times New Roman" w:hAnsi="Times New Roman"/>
                <w:sz w:val="24"/>
                <w:szCs w:val="24"/>
              </w:rPr>
              <w:t>«</w:t>
            </w:r>
            <w:r w:rsidRPr="00191280">
              <w:rPr>
                <w:rFonts w:ascii="Times New Roman" w:hAnsi="Times New Roman"/>
                <w:sz w:val="24"/>
                <w:szCs w:val="24"/>
              </w:rPr>
              <w:t xml:space="preserve">Товароведение и экспертиза </w:t>
            </w:r>
            <w:r>
              <w:rPr>
                <w:rFonts w:ascii="Times New Roman" w:hAnsi="Times New Roman"/>
                <w:sz w:val="24"/>
                <w:szCs w:val="24"/>
              </w:rPr>
              <w:t xml:space="preserve">качества </w:t>
            </w:r>
            <w:r w:rsidRPr="00191280">
              <w:rPr>
                <w:rFonts w:ascii="Times New Roman" w:hAnsi="Times New Roman"/>
                <w:sz w:val="24"/>
                <w:szCs w:val="24"/>
              </w:rPr>
              <w:t>потребительских товаров</w:t>
            </w:r>
            <w:r>
              <w:rPr>
                <w:rFonts w:ascii="Times New Roman" w:hAnsi="Times New Roman"/>
                <w:sz w:val="24"/>
                <w:szCs w:val="24"/>
              </w:rPr>
              <w:t>»</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16</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 xml:space="preserve">Комплект оценочных средств для проведения текущего контроля и  промежуточной аттестации в форме экзамена  квалификационного по профессиональному модулю ПМ.03 </w:t>
            </w:r>
            <w:r>
              <w:rPr>
                <w:rFonts w:ascii="Times New Roman" w:hAnsi="Times New Roman"/>
                <w:sz w:val="24"/>
                <w:szCs w:val="24"/>
              </w:rPr>
              <w:t>«О</w:t>
            </w:r>
            <w:r w:rsidRPr="00191280">
              <w:rPr>
                <w:rFonts w:ascii="Times New Roman" w:hAnsi="Times New Roman"/>
                <w:sz w:val="24"/>
                <w:szCs w:val="24"/>
              </w:rPr>
              <w:t>рганизация работ в подразделении организации</w:t>
            </w:r>
            <w:r>
              <w:rPr>
                <w:rFonts w:ascii="Times New Roman" w:hAnsi="Times New Roman"/>
                <w:sz w:val="24"/>
                <w:szCs w:val="24"/>
              </w:rPr>
              <w:t>»</w:t>
            </w:r>
            <w:r w:rsidRPr="00191280">
              <w:rPr>
                <w:rFonts w:ascii="Times New Roman" w:hAnsi="Times New Roman"/>
                <w:sz w:val="24"/>
                <w:szCs w:val="24"/>
              </w:rPr>
              <w:t xml:space="preserve"> в рамках основной профессиональной образовательной программы (ОПОП) по специальности СПО</w:t>
            </w:r>
            <w:r>
              <w:rPr>
                <w:rFonts w:ascii="Times New Roman" w:hAnsi="Times New Roman"/>
                <w:sz w:val="24"/>
                <w:szCs w:val="24"/>
              </w:rPr>
              <w:t xml:space="preserve"> </w:t>
            </w:r>
            <w:r w:rsidRPr="00191280">
              <w:rPr>
                <w:rFonts w:ascii="Times New Roman" w:hAnsi="Times New Roman"/>
                <w:sz w:val="24"/>
                <w:szCs w:val="24"/>
              </w:rPr>
              <w:t xml:space="preserve">100801 </w:t>
            </w:r>
            <w:r>
              <w:rPr>
                <w:rFonts w:ascii="Times New Roman" w:hAnsi="Times New Roman"/>
                <w:sz w:val="24"/>
                <w:szCs w:val="24"/>
              </w:rPr>
              <w:t>«</w:t>
            </w:r>
            <w:r w:rsidRPr="00191280">
              <w:rPr>
                <w:rFonts w:ascii="Times New Roman" w:hAnsi="Times New Roman"/>
                <w:sz w:val="24"/>
                <w:szCs w:val="24"/>
              </w:rPr>
              <w:t xml:space="preserve">Товароведение и экспертиза </w:t>
            </w:r>
            <w:r>
              <w:rPr>
                <w:rFonts w:ascii="Times New Roman" w:hAnsi="Times New Roman"/>
                <w:sz w:val="24"/>
                <w:szCs w:val="24"/>
              </w:rPr>
              <w:t xml:space="preserve">качества </w:t>
            </w:r>
            <w:r w:rsidRPr="00191280">
              <w:rPr>
                <w:rFonts w:ascii="Times New Roman" w:hAnsi="Times New Roman"/>
                <w:sz w:val="24"/>
                <w:szCs w:val="24"/>
              </w:rPr>
              <w:t>потребительских товаров</w:t>
            </w:r>
            <w:r>
              <w:rPr>
                <w:rFonts w:ascii="Times New Roman" w:hAnsi="Times New Roman"/>
                <w:sz w:val="24"/>
                <w:szCs w:val="24"/>
              </w:rPr>
              <w:t>»</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15</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 xml:space="preserve">Комплект оценочных средств для проведения промежуточной аттестации в форме дифференцированного зачета по ПП. 03 производственной практике </w:t>
            </w:r>
            <w:r>
              <w:rPr>
                <w:rFonts w:ascii="Times New Roman" w:hAnsi="Times New Roman"/>
                <w:sz w:val="24"/>
                <w:szCs w:val="24"/>
              </w:rPr>
              <w:t>по ПМ.</w:t>
            </w:r>
            <w:r w:rsidRPr="00191280">
              <w:rPr>
                <w:rFonts w:ascii="Times New Roman" w:hAnsi="Times New Roman"/>
                <w:sz w:val="24"/>
                <w:szCs w:val="24"/>
              </w:rPr>
              <w:t>03</w:t>
            </w:r>
            <w:r>
              <w:rPr>
                <w:rFonts w:ascii="Times New Roman" w:hAnsi="Times New Roman"/>
                <w:sz w:val="24"/>
                <w:szCs w:val="24"/>
              </w:rPr>
              <w:t xml:space="preserve"> «О</w:t>
            </w:r>
            <w:r w:rsidRPr="00191280">
              <w:rPr>
                <w:rFonts w:ascii="Times New Roman" w:hAnsi="Times New Roman"/>
                <w:sz w:val="24"/>
                <w:szCs w:val="24"/>
              </w:rPr>
              <w:t>рганизация работ в подразделении организации</w:t>
            </w:r>
            <w:r>
              <w:rPr>
                <w:rFonts w:ascii="Times New Roman" w:hAnsi="Times New Roman"/>
                <w:sz w:val="24"/>
                <w:szCs w:val="24"/>
              </w:rPr>
              <w:t>»</w:t>
            </w:r>
            <w:r w:rsidRPr="00191280">
              <w:rPr>
                <w:rFonts w:ascii="Times New Roman" w:hAnsi="Times New Roman"/>
                <w:sz w:val="24"/>
                <w:szCs w:val="24"/>
              </w:rPr>
              <w:t xml:space="preserve"> в рамках основной профессиональной образовательной программы (ОПОП) по специальности СПО</w:t>
            </w:r>
            <w:r>
              <w:rPr>
                <w:rFonts w:ascii="Times New Roman" w:hAnsi="Times New Roman"/>
                <w:sz w:val="24"/>
                <w:szCs w:val="24"/>
              </w:rPr>
              <w:t xml:space="preserve"> </w:t>
            </w:r>
            <w:r w:rsidRPr="00191280">
              <w:rPr>
                <w:rFonts w:ascii="Times New Roman" w:hAnsi="Times New Roman"/>
                <w:sz w:val="24"/>
                <w:szCs w:val="24"/>
              </w:rPr>
              <w:t xml:space="preserve">100801 </w:t>
            </w:r>
            <w:r>
              <w:rPr>
                <w:rFonts w:ascii="Times New Roman" w:hAnsi="Times New Roman"/>
                <w:sz w:val="24"/>
                <w:szCs w:val="24"/>
              </w:rPr>
              <w:t>«</w:t>
            </w:r>
            <w:r w:rsidRPr="00191280">
              <w:rPr>
                <w:rFonts w:ascii="Times New Roman" w:hAnsi="Times New Roman"/>
                <w:sz w:val="24"/>
                <w:szCs w:val="24"/>
              </w:rPr>
              <w:t xml:space="preserve">Товароведение и экспертиза </w:t>
            </w:r>
            <w:r>
              <w:rPr>
                <w:rFonts w:ascii="Times New Roman" w:hAnsi="Times New Roman"/>
                <w:sz w:val="24"/>
                <w:szCs w:val="24"/>
              </w:rPr>
              <w:t xml:space="preserve">качества </w:t>
            </w:r>
            <w:r w:rsidRPr="00191280">
              <w:rPr>
                <w:rFonts w:ascii="Times New Roman" w:hAnsi="Times New Roman"/>
                <w:sz w:val="24"/>
                <w:szCs w:val="24"/>
              </w:rPr>
              <w:t>потребительских товаров</w:t>
            </w:r>
            <w:r>
              <w:rPr>
                <w:rFonts w:ascii="Times New Roman" w:hAnsi="Times New Roman"/>
                <w:sz w:val="24"/>
                <w:szCs w:val="24"/>
              </w:rPr>
              <w:t>»</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11</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Логвиненко С.И.</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Методическая разработка внеклассного мероприятия-конкурса «Лучший по профессии»</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15</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Дмитриева Е.А.</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по выполнению экономической части дипломного проекта для студентов</w:t>
            </w:r>
            <w:r>
              <w:rPr>
                <w:rFonts w:ascii="Times New Roman" w:hAnsi="Times New Roman"/>
                <w:sz w:val="24"/>
                <w:szCs w:val="24"/>
              </w:rPr>
              <w:t xml:space="preserve"> </w:t>
            </w:r>
            <w:r w:rsidRPr="00191280">
              <w:rPr>
                <w:rFonts w:ascii="Times New Roman" w:hAnsi="Times New Roman"/>
                <w:sz w:val="24"/>
                <w:szCs w:val="24"/>
              </w:rPr>
              <w:t xml:space="preserve">специальности 260207 </w:t>
            </w:r>
            <w:r w:rsidRPr="00191280">
              <w:rPr>
                <w:rFonts w:ascii="Times New Roman" w:hAnsi="Times New Roman"/>
                <w:sz w:val="24"/>
                <w:szCs w:val="24"/>
              </w:rPr>
              <w:lastRenderedPageBreak/>
              <w:t>«Технология жиров и жирозаменителей»</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lastRenderedPageBreak/>
              <w:t>28</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lastRenderedPageBreak/>
              <w:t>Довгалева Е.Е.</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Контрольно-оценочные средства по МДК 04.01 «</w:t>
            </w:r>
            <w:r w:rsidRPr="00191280">
              <w:rPr>
                <w:rFonts w:ascii="Times New Roman" w:hAnsi="Times New Roman"/>
                <w:bCs/>
                <w:sz w:val="24"/>
                <w:szCs w:val="24"/>
              </w:rPr>
              <w:t>Технология составления бухгалтерской отчетности</w:t>
            </w:r>
            <w:r w:rsidRPr="00191280">
              <w:rPr>
                <w:rFonts w:ascii="Times New Roman" w:hAnsi="Times New Roman"/>
                <w:sz w:val="24"/>
                <w:szCs w:val="24"/>
              </w:rPr>
              <w:t>» для специальности 080114 «Экономика и бухгалтерский учет (по отраслям)»</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43</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Довгалева Е.Е.</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Контрольно-оценочные средства по МДК 04.02 « Основы анализа бухгалтерской отчетности»  для специальности 080114 «Экономика и бухгалтерский учет (по отраслям)»</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42</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Довгалева Е.Е.</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Контрольно-оценочные средства по МДК 04.01 «</w:t>
            </w:r>
            <w:r w:rsidRPr="00191280">
              <w:rPr>
                <w:rFonts w:ascii="Times New Roman" w:hAnsi="Times New Roman"/>
                <w:bCs/>
                <w:sz w:val="24"/>
                <w:szCs w:val="24"/>
              </w:rPr>
              <w:t>Технология продаж продовольственных товаров</w:t>
            </w:r>
            <w:r w:rsidRPr="00191280">
              <w:rPr>
                <w:rFonts w:ascii="Times New Roman" w:hAnsi="Times New Roman"/>
                <w:sz w:val="24"/>
                <w:szCs w:val="24"/>
              </w:rPr>
              <w:t>» для специальности 100701 «Коммерция (по отраслям)»</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26</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Довгалева Е.Е.</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Контрольно-оценочные средства по МДК 02.02 «</w:t>
            </w:r>
            <w:r w:rsidRPr="00191280">
              <w:rPr>
                <w:rFonts w:ascii="Times New Roman" w:hAnsi="Times New Roman"/>
                <w:bCs/>
                <w:sz w:val="24"/>
                <w:szCs w:val="24"/>
              </w:rPr>
              <w:t>Анализ финансово-хозяйственной деятельности</w:t>
            </w:r>
            <w:r w:rsidRPr="00191280">
              <w:rPr>
                <w:rFonts w:ascii="Times New Roman" w:hAnsi="Times New Roman"/>
                <w:sz w:val="24"/>
                <w:szCs w:val="24"/>
              </w:rPr>
              <w:t>» для специальности 100701 «Коммерция (по отраслям)»</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46</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Довгалева Е.Е.</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Контрольно-оценочные средства по ОП.02 «Статистика»  для специальности 100701 «Коммерция (по отраслям)»</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28</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eastAsia="TimesNewRomanPSMT" w:hAnsi="Times New Roman"/>
                <w:sz w:val="24"/>
                <w:szCs w:val="24"/>
              </w:rPr>
              <w:t xml:space="preserve">Грищенко О.С. </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91280">
              <w:rPr>
                <w:rFonts w:ascii="Times New Roman" w:hAnsi="Times New Roman"/>
                <w:sz w:val="24"/>
                <w:szCs w:val="24"/>
              </w:rPr>
              <w:t xml:space="preserve">Комплект оценочных средств </w:t>
            </w:r>
            <w:r w:rsidRPr="00191280">
              <w:rPr>
                <w:rFonts w:ascii="Times New Roman" w:eastAsia="TimesNewRomanPSMT" w:hAnsi="Times New Roman"/>
                <w:sz w:val="24"/>
                <w:szCs w:val="24"/>
              </w:rPr>
              <w:t>по МДК 04.01 «Организация продаж гостиничного продукта» специальности 101101</w:t>
            </w:r>
            <w:r>
              <w:rPr>
                <w:rFonts w:ascii="Times New Roman" w:eastAsia="TimesNewRomanPSMT" w:hAnsi="Times New Roman"/>
                <w:sz w:val="24"/>
                <w:szCs w:val="24"/>
              </w:rPr>
              <w:t xml:space="preserve"> «Гостиничный сервис»</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23</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eastAsia="TimesNewRomanPSMT" w:hAnsi="Times New Roman"/>
                <w:sz w:val="24"/>
                <w:szCs w:val="24"/>
              </w:rPr>
              <w:t xml:space="preserve">Грищенко О.С. </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91280">
              <w:rPr>
                <w:rFonts w:ascii="Times New Roman" w:eastAsia="TimesNewRomanPSMT" w:hAnsi="Times New Roman"/>
                <w:sz w:val="24"/>
                <w:szCs w:val="24"/>
              </w:rPr>
              <w:t>Программа ГИА по специальности 101101</w:t>
            </w:r>
            <w:r>
              <w:rPr>
                <w:rFonts w:ascii="Times New Roman" w:eastAsia="TimesNewRomanPSMT" w:hAnsi="Times New Roman"/>
                <w:sz w:val="24"/>
                <w:szCs w:val="24"/>
              </w:rPr>
              <w:t xml:space="preserve"> «Гостиничный сервис»</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31</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eastAsia="TimesNewRomanPSMT" w:hAnsi="Times New Roman"/>
                <w:sz w:val="24"/>
                <w:szCs w:val="24"/>
              </w:rPr>
              <w:t xml:space="preserve">Грищенко О.С. </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91280">
              <w:rPr>
                <w:rFonts w:ascii="Times New Roman" w:eastAsia="TimesNewRomanPSMT" w:hAnsi="Times New Roman"/>
                <w:sz w:val="24"/>
                <w:szCs w:val="24"/>
              </w:rPr>
              <w:t>Методические рекомендации по выполнению дипломной работы по специальности 101101</w:t>
            </w:r>
            <w:r>
              <w:rPr>
                <w:rFonts w:ascii="Times New Roman" w:eastAsia="TimesNewRomanPSMT" w:hAnsi="Times New Roman"/>
                <w:sz w:val="24"/>
                <w:szCs w:val="24"/>
              </w:rPr>
              <w:t xml:space="preserve"> «Гостиничный сервис»</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18</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eastAsia="TimesNewRomanPSMT" w:hAnsi="Times New Roman"/>
                <w:sz w:val="24"/>
                <w:szCs w:val="24"/>
              </w:rPr>
              <w:t xml:space="preserve">Кеян Э.А. </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91280">
              <w:rPr>
                <w:rFonts w:ascii="Times New Roman" w:eastAsia="TimesNewRomanPSMT" w:hAnsi="Times New Roman"/>
                <w:sz w:val="24"/>
                <w:szCs w:val="24"/>
              </w:rPr>
              <w:t>Методические рекомендации по выполнению дипломной работы по специальности 100401</w:t>
            </w:r>
            <w:r>
              <w:rPr>
                <w:rFonts w:ascii="Times New Roman" w:eastAsia="TimesNewRomanPSMT" w:hAnsi="Times New Roman"/>
                <w:sz w:val="24"/>
                <w:szCs w:val="24"/>
              </w:rPr>
              <w:t xml:space="preserve"> «Туризм»</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19</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eastAsia="TimesNewRomanPSMT" w:hAnsi="Times New Roman"/>
                <w:sz w:val="24"/>
                <w:szCs w:val="24"/>
              </w:rPr>
              <w:t xml:space="preserve">Грищенко О.С. </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91280">
              <w:rPr>
                <w:rFonts w:ascii="Times New Roman" w:hAnsi="Times New Roman"/>
                <w:sz w:val="24"/>
                <w:szCs w:val="24"/>
              </w:rPr>
              <w:t>Комплект оценочных средств</w:t>
            </w:r>
            <w:r>
              <w:rPr>
                <w:rFonts w:ascii="Times New Roman" w:hAnsi="Times New Roman"/>
                <w:sz w:val="24"/>
                <w:szCs w:val="24"/>
              </w:rPr>
              <w:t xml:space="preserve"> </w:t>
            </w:r>
            <w:r w:rsidRPr="00191280">
              <w:rPr>
                <w:rFonts w:ascii="Times New Roman" w:eastAsia="TimesNewRomanPSMT" w:hAnsi="Times New Roman"/>
                <w:sz w:val="24"/>
                <w:szCs w:val="24"/>
              </w:rPr>
              <w:t>по ПП по ПМ.04 «Продажа гостиничного продукта» специальности 101101</w:t>
            </w:r>
            <w:r>
              <w:rPr>
                <w:rFonts w:ascii="Times New Roman" w:eastAsia="TimesNewRomanPSMT" w:hAnsi="Times New Roman"/>
                <w:sz w:val="24"/>
                <w:szCs w:val="24"/>
              </w:rPr>
              <w:t xml:space="preserve"> «Гостиничный сервис»</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7</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eastAsia="TimesNewRomanPSMT" w:hAnsi="Times New Roman"/>
                <w:sz w:val="24"/>
                <w:szCs w:val="24"/>
              </w:rPr>
              <w:t xml:space="preserve">Грищенко О.С. </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4"/>
              </w:rPr>
            </w:pPr>
            <w:r>
              <w:rPr>
                <w:rFonts w:ascii="Times New Roman" w:hAnsi="Times New Roman"/>
                <w:sz w:val="24"/>
                <w:szCs w:val="24"/>
              </w:rPr>
              <w:t>Комплект оценочных средств</w:t>
            </w:r>
            <w:r w:rsidRPr="00191280">
              <w:rPr>
                <w:rFonts w:ascii="Times New Roman" w:eastAsia="TimesNewRomanPSMT" w:hAnsi="Times New Roman"/>
                <w:sz w:val="24"/>
                <w:szCs w:val="24"/>
              </w:rPr>
              <w:t xml:space="preserve"> по квалификационному экзамену по ПМ.04 «Продажа гостиничного продукта» специальности 101101</w:t>
            </w:r>
            <w:r>
              <w:rPr>
                <w:rFonts w:ascii="Times New Roman" w:eastAsia="TimesNewRomanPSMT" w:hAnsi="Times New Roman"/>
                <w:sz w:val="24"/>
                <w:szCs w:val="24"/>
              </w:rPr>
              <w:t xml:space="preserve"> «Гостиничный сервис»</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14</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eastAsia="TimesNewRomanPSMT" w:hAnsi="Times New Roman"/>
                <w:sz w:val="24"/>
                <w:szCs w:val="24"/>
              </w:rPr>
              <w:t xml:space="preserve">Грищенко О.С. </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91280">
              <w:rPr>
                <w:rFonts w:ascii="Times New Roman" w:hAnsi="Times New Roman"/>
                <w:sz w:val="24"/>
                <w:szCs w:val="24"/>
              </w:rPr>
              <w:t>Комплект оценочных средств</w:t>
            </w:r>
            <w:r w:rsidRPr="00191280">
              <w:rPr>
                <w:rFonts w:ascii="Times New Roman" w:eastAsia="TimesNewRomanPSMT" w:hAnsi="Times New Roman"/>
                <w:sz w:val="24"/>
                <w:szCs w:val="24"/>
              </w:rPr>
              <w:t xml:space="preserve"> по ОП.02 «Организация туристской индустрии» специальности 101101</w:t>
            </w:r>
            <w:r>
              <w:rPr>
                <w:rFonts w:ascii="Times New Roman" w:eastAsia="TimesNewRomanPSMT" w:hAnsi="Times New Roman"/>
                <w:sz w:val="24"/>
                <w:szCs w:val="24"/>
              </w:rPr>
              <w:t xml:space="preserve"> «Гостиничный сервис»</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26</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eastAsia="TimesNewRomanPSMT" w:hAnsi="Times New Roman"/>
                <w:sz w:val="24"/>
                <w:szCs w:val="24"/>
              </w:rPr>
              <w:t>Кеян Э.А.</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4"/>
              </w:rPr>
            </w:pPr>
            <w:r>
              <w:rPr>
                <w:rFonts w:ascii="Times New Roman" w:hAnsi="Times New Roman"/>
                <w:sz w:val="24"/>
                <w:szCs w:val="24"/>
              </w:rPr>
              <w:t>Комплект оценочных средств</w:t>
            </w:r>
            <w:r w:rsidRPr="00191280">
              <w:rPr>
                <w:rFonts w:ascii="Times New Roman" w:eastAsia="TimesNewRomanPSMT" w:hAnsi="Times New Roman"/>
                <w:sz w:val="24"/>
                <w:szCs w:val="24"/>
              </w:rPr>
              <w:t xml:space="preserve"> по МДК 03.01 «Организация обслуживания гостей в процессе проживания» специальности 101101</w:t>
            </w:r>
            <w:r>
              <w:rPr>
                <w:rFonts w:ascii="Times New Roman" w:eastAsia="TimesNewRomanPSMT" w:hAnsi="Times New Roman"/>
                <w:sz w:val="24"/>
                <w:szCs w:val="24"/>
              </w:rPr>
              <w:t xml:space="preserve"> «Гостиничный сервис»</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25</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eastAsia="TimesNewRomanPSMT" w:hAnsi="Times New Roman"/>
                <w:sz w:val="24"/>
                <w:szCs w:val="24"/>
              </w:rPr>
              <w:t>Кеян Э.А.</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91280">
              <w:rPr>
                <w:rFonts w:ascii="Times New Roman" w:hAnsi="Times New Roman"/>
                <w:sz w:val="24"/>
                <w:szCs w:val="24"/>
              </w:rPr>
              <w:t xml:space="preserve">Комплект оценочных средств </w:t>
            </w:r>
            <w:r w:rsidRPr="00191280">
              <w:rPr>
                <w:rFonts w:ascii="Times New Roman" w:eastAsia="TimesNewRomanPSMT" w:hAnsi="Times New Roman"/>
                <w:sz w:val="24"/>
                <w:szCs w:val="24"/>
              </w:rPr>
              <w:t>по ПП по ПМ.03 «Организация обслуживания гостей в процессе проживания» специальности 101101</w:t>
            </w:r>
            <w:r>
              <w:rPr>
                <w:rFonts w:ascii="Times New Roman" w:eastAsia="TimesNewRomanPSMT" w:hAnsi="Times New Roman"/>
                <w:sz w:val="24"/>
                <w:szCs w:val="24"/>
              </w:rPr>
              <w:t xml:space="preserve"> «Гостиничный сервис»</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8</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eastAsia="TimesNewRomanPSMT" w:hAnsi="Times New Roman"/>
                <w:sz w:val="24"/>
                <w:szCs w:val="24"/>
              </w:rPr>
              <w:t>Кеян Э.А.</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91280">
              <w:rPr>
                <w:rFonts w:ascii="Times New Roman" w:hAnsi="Times New Roman"/>
                <w:sz w:val="24"/>
                <w:szCs w:val="24"/>
              </w:rPr>
              <w:t xml:space="preserve">Комплект оценочных средств </w:t>
            </w:r>
            <w:r w:rsidRPr="00191280">
              <w:rPr>
                <w:rFonts w:ascii="Times New Roman" w:eastAsia="TimesNewRomanPSMT" w:hAnsi="Times New Roman"/>
                <w:sz w:val="24"/>
                <w:szCs w:val="24"/>
              </w:rPr>
              <w:t>по квалификационному экзамену</w:t>
            </w:r>
            <w:r>
              <w:rPr>
                <w:rFonts w:ascii="Times New Roman" w:eastAsia="TimesNewRomanPSMT" w:hAnsi="Times New Roman"/>
                <w:sz w:val="24"/>
                <w:szCs w:val="24"/>
              </w:rPr>
              <w:t xml:space="preserve"> </w:t>
            </w:r>
            <w:r w:rsidRPr="00191280">
              <w:rPr>
                <w:rFonts w:ascii="Times New Roman" w:eastAsia="TimesNewRomanPSMT" w:hAnsi="Times New Roman"/>
                <w:sz w:val="24"/>
                <w:szCs w:val="24"/>
              </w:rPr>
              <w:t>по ПМ.03 «Организация обслуживания гостей в процессе проживания» специальности 101101</w:t>
            </w:r>
            <w:r>
              <w:rPr>
                <w:rFonts w:ascii="Times New Roman" w:eastAsia="TimesNewRomanPSMT" w:hAnsi="Times New Roman"/>
                <w:sz w:val="24"/>
                <w:szCs w:val="24"/>
              </w:rPr>
              <w:t xml:space="preserve"> «Гостиничный сервис»</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14</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Онищенко В.В.</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 xml:space="preserve">Методические указания по выполнению экономической части дипломного проекта для студентов специальности 150413 </w:t>
            </w:r>
            <w:r>
              <w:rPr>
                <w:rFonts w:ascii="Times New Roman" w:hAnsi="Times New Roman"/>
                <w:sz w:val="24"/>
                <w:szCs w:val="24"/>
              </w:rPr>
              <w:t>«</w:t>
            </w:r>
            <w:r w:rsidRPr="00191280">
              <w:rPr>
                <w:rFonts w:ascii="Times New Roman" w:hAnsi="Times New Roman"/>
                <w:sz w:val="24"/>
                <w:szCs w:val="24"/>
              </w:rPr>
              <w:t>Техническая эксплуатация оборудования в торговле и общественном питании</w:t>
            </w:r>
            <w:r>
              <w:rPr>
                <w:rFonts w:ascii="Times New Roman" w:hAnsi="Times New Roman"/>
                <w:sz w:val="24"/>
                <w:szCs w:val="24"/>
              </w:rPr>
              <w:t>»</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17</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Онищенко В.В.</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 xml:space="preserve">Методические указания по выполнению экономической части дипломного проекта для студентов  специальности 150411 </w:t>
            </w:r>
            <w:r>
              <w:rPr>
                <w:rFonts w:ascii="Times New Roman" w:hAnsi="Times New Roman"/>
                <w:sz w:val="24"/>
                <w:szCs w:val="24"/>
              </w:rPr>
              <w:t>«Монтаж и техническая эксплуатация промышленного оборудования»</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20</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Онищенко В.В.</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Методическая разработка по воспитательной работе «Я и общество» на тему: «Алкоголь-враг здоровья»</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62</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lastRenderedPageBreak/>
              <w:t>Онищенко В.В.</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Методическая разработка открытого занятия по МДК 02.03 «Маркетинг» и дисциплине ОП.06 «Логистика» на тему: «Сбытовая пол</w:t>
            </w:r>
            <w:r>
              <w:rPr>
                <w:rFonts w:ascii="Times New Roman" w:hAnsi="Times New Roman"/>
                <w:sz w:val="24"/>
                <w:szCs w:val="24"/>
              </w:rPr>
              <w:t>итика</w:t>
            </w:r>
            <w:r w:rsidRPr="00191280">
              <w:rPr>
                <w:rFonts w:ascii="Times New Roman" w:hAnsi="Times New Roman"/>
                <w:sz w:val="24"/>
                <w:szCs w:val="24"/>
              </w:rPr>
              <w:t>. Распределительная логистика» с использованием метода позиционного обучения и элементов педмастерской специальность 100701 «Коммерция (по отраслям)»</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80</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Горностаева Н.А.</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Комплект оценочных средст</w:t>
            </w:r>
            <w:r>
              <w:rPr>
                <w:rFonts w:ascii="Times New Roman" w:hAnsi="Times New Roman"/>
                <w:sz w:val="24"/>
                <w:szCs w:val="24"/>
              </w:rPr>
              <w:t xml:space="preserve">в </w:t>
            </w:r>
            <w:r w:rsidRPr="00191280">
              <w:rPr>
                <w:rFonts w:ascii="Times New Roman" w:hAnsi="Times New Roman"/>
                <w:sz w:val="24"/>
                <w:szCs w:val="24"/>
              </w:rPr>
              <w:t>для МДК 02.03 «Маркетинг» специальность 100701 «Коммерция (по отраслям)»</w:t>
            </w:r>
            <w:r>
              <w:rPr>
                <w:rFonts w:ascii="Times New Roman" w:hAnsi="Times New Roman"/>
                <w:sz w:val="24"/>
                <w:szCs w:val="24"/>
              </w:rPr>
              <w:t xml:space="preserve"> </w:t>
            </w:r>
            <w:r w:rsidRPr="00191280">
              <w:rPr>
                <w:rFonts w:ascii="Times New Roman" w:hAnsi="Times New Roman"/>
                <w:sz w:val="24"/>
                <w:szCs w:val="24"/>
              </w:rPr>
              <w:t>2013г.</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25</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Горностаева Н.А.</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Курс лекция для</w:t>
            </w:r>
            <w:r>
              <w:rPr>
                <w:rFonts w:ascii="Times New Roman" w:hAnsi="Times New Roman"/>
                <w:sz w:val="24"/>
                <w:szCs w:val="24"/>
              </w:rPr>
              <w:t xml:space="preserve"> </w:t>
            </w:r>
            <w:r w:rsidRPr="00191280">
              <w:rPr>
                <w:rFonts w:ascii="Times New Roman" w:hAnsi="Times New Roman"/>
                <w:sz w:val="24"/>
                <w:szCs w:val="24"/>
              </w:rPr>
              <w:t>МДК 02.03 «Маркетинг» специальность 100701 «Коммерция (по отраслям)»</w:t>
            </w:r>
            <w:r>
              <w:rPr>
                <w:rFonts w:ascii="Times New Roman" w:hAnsi="Times New Roman"/>
                <w:sz w:val="24"/>
                <w:szCs w:val="24"/>
              </w:rPr>
              <w:t xml:space="preserve"> </w:t>
            </w:r>
            <w:r w:rsidRPr="00191280">
              <w:rPr>
                <w:rFonts w:ascii="Times New Roman" w:hAnsi="Times New Roman"/>
                <w:sz w:val="24"/>
                <w:szCs w:val="24"/>
              </w:rPr>
              <w:t>2013 г.</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120</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Горностаева Н.А.</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по выполнению экономической части дипломного проекта для студентов  специальности 260301 «Технология мяса и мясных продуктов»</w:t>
            </w:r>
            <w:r>
              <w:rPr>
                <w:rFonts w:ascii="Times New Roman" w:hAnsi="Times New Roman"/>
                <w:sz w:val="24"/>
                <w:szCs w:val="24"/>
              </w:rPr>
              <w:t xml:space="preserve"> </w:t>
            </w:r>
            <w:r w:rsidRPr="00191280">
              <w:rPr>
                <w:rFonts w:ascii="Times New Roman" w:hAnsi="Times New Roman"/>
                <w:sz w:val="24"/>
                <w:szCs w:val="24"/>
              </w:rPr>
              <w:t>2014г.</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25</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Горностаева Н.А.</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Программа ГИА, требования к выпускным квалификационным работам, критерии оценки знаний для специальность 100701 «Коммерция (по отраслям)»</w:t>
            </w:r>
            <w:r>
              <w:rPr>
                <w:rFonts w:ascii="Times New Roman" w:hAnsi="Times New Roman"/>
                <w:sz w:val="24"/>
                <w:szCs w:val="24"/>
              </w:rPr>
              <w:t xml:space="preserve"> </w:t>
            </w:r>
            <w:r w:rsidRPr="00191280">
              <w:rPr>
                <w:rFonts w:ascii="Times New Roman" w:hAnsi="Times New Roman"/>
                <w:sz w:val="24"/>
                <w:szCs w:val="24"/>
              </w:rPr>
              <w:t>2014г.</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38</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Горностаева Н.А.</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Методическая разработка открытого занятия по МДК 02.03 «Маркетинг» и дисциплине ОП.06 «Логистика» на тему: «Сбытовая политика. Распределительная логистика» с использованием метода позиционного обучения и элементов педмастерской специальность 100701 «Коммерция (по отраслям)»</w:t>
            </w:r>
            <w:r>
              <w:rPr>
                <w:rFonts w:ascii="Times New Roman" w:hAnsi="Times New Roman"/>
                <w:sz w:val="24"/>
                <w:szCs w:val="24"/>
              </w:rPr>
              <w:t xml:space="preserve"> </w:t>
            </w:r>
            <w:r w:rsidRPr="00191280">
              <w:rPr>
                <w:rFonts w:ascii="Times New Roman" w:hAnsi="Times New Roman"/>
                <w:sz w:val="24"/>
                <w:szCs w:val="24"/>
              </w:rPr>
              <w:t>2013г.</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80</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91280">
              <w:rPr>
                <w:rFonts w:ascii="Times New Roman" w:eastAsia="TimesNewRomanPSMT" w:hAnsi="Times New Roman"/>
                <w:sz w:val="24"/>
                <w:szCs w:val="24"/>
              </w:rPr>
              <w:t>Методическая разработка открытого урока формирования умений и навыков с использованием современных средств обучения по дисциплине «Экономика» на тему: «Анализ спроса и предложения. Анализ рыночного равновесия»</w:t>
            </w:r>
          </w:p>
        </w:tc>
        <w:tc>
          <w:tcPr>
            <w:tcW w:w="1276" w:type="dxa"/>
            <w:shd w:val="clear" w:color="auto" w:fill="auto"/>
          </w:tcPr>
          <w:p w:rsidR="00F06DDE" w:rsidRPr="00191280" w:rsidRDefault="00F06DDE" w:rsidP="00CA39FA">
            <w:pPr>
              <w:autoSpaceDE w:val="0"/>
              <w:autoSpaceDN w:val="0"/>
              <w:adjustRightInd w:val="0"/>
              <w:spacing w:after="0" w:line="240" w:lineRule="auto"/>
              <w:jc w:val="center"/>
              <w:rPr>
                <w:rFonts w:ascii="Times New Roman" w:hAnsi="Times New Roman"/>
                <w:sz w:val="24"/>
                <w:szCs w:val="24"/>
              </w:rPr>
            </w:pPr>
            <w:r w:rsidRPr="00191280">
              <w:rPr>
                <w:rFonts w:ascii="Times New Roman" w:hAnsi="Times New Roman"/>
                <w:sz w:val="24"/>
                <w:szCs w:val="24"/>
              </w:rPr>
              <w:t>18</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по выполнению экономической части дипломного проекта для студентов</w:t>
            </w:r>
            <w:r>
              <w:rPr>
                <w:rFonts w:ascii="Times New Roman" w:hAnsi="Times New Roman"/>
                <w:sz w:val="24"/>
                <w:szCs w:val="24"/>
              </w:rPr>
              <w:t xml:space="preserve"> </w:t>
            </w:r>
            <w:r w:rsidRPr="00191280">
              <w:rPr>
                <w:rFonts w:ascii="Times New Roman" w:hAnsi="Times New Roman"/>
                <w:sz w:val="24"/>
                <w:szCs w:val="24"/>
              </w:rPr>
              <w:t>специальности 260402 «Технология жиров и жирозаменителей»</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20</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eastAsia="TimesNewRomanPSMT" w:cs="TimesNewRomanPSMT"/>
                <w:sz w:val="28"/>
                <w:szCs w:val="28"/>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по выполнению экономической части дипломной работы для студентов</w:t>
            </w:r>
            <w:r>
              <w:rPr>
                <w:rFonts w:ascii="Times New Roman" w:hAnsi="Times New Roman"/>
                <w:sz w:val="24"/>
                <w:szCs w:val="24"/>
              </w:rPr>
              <w:t xml:space="preserve"> </w:t>
            </w:r>
            <w:r w:rsidRPr="00191280">
              <w:rPr>
                <w:rFonts w:ascii="Times New Roman" w:hAnsi="Times New Roman"/>
                <w:sz w:val="24"/>
                <w:szCs w:val="24"/>
              </w:rPr>
              <w:t>специальности 260502 «Технология продукции общественного питания»</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22</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к курсовой работе по МДК 03.01 «Управление структурным подразделением организации» для специальности</w:t>
            </w:r>
            <w:r>
              <w:rPr>
                <w:rFonts w:ascii="Times New Roman" w:hAnsi="Times New Roman"/>
                <w:sz w:val="24"/>
                <w:szCs w:val="24"/>
              </w:rPr>
              <w:t xml:space="preserve"> </w:t>
            </w:r>
            <w:r w:rsidRPr="00191280">
              <w:rPr>
                <w:rFonts w:ascii="Times New Roman" w:hAnsi="Times New Roman"/>
                <w:sz w:val="24"/>
                <w:szCs w:val="24"/>
              </w:rPr>
              <w:t xml:space="preserve">100801 </w:t>
            </w:r>
            <w:r>
              <w:rPr>
                <w:rFonts w:ascii="Times New Roman" w:hAnsi="Times New Roman"/>
                <w:sz w:val="24"/>
                <w:szCs w:val="24"/>
              </w:rPr>
              <w:t>«</w:t>
            </w:r>
            <w:r w:rsidRPr="00191280">
              <w:rPr>
                <w:rFonts w:ascii="Times New Roman" w:hAnsi="Times New Roman"/>
                <w:sz w:val="24"/>
                <w:szCs w:val="24"/>
              </w:rPr>
              <w:t>Товароведение и экспертиза качества потреб</w:t>
            </w:r>
            <w:r>
              <w:rPr>
                <w:rFonts w:ascii="Times New Roman" w:hAnsi="Times New Roman"/>
                <w:sz w:val="24"/>
                <w:szCs w:val="24"/>
              </w:rPr>
              <w:t>ительских товаров»</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16</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eastAsia="TimesNewRomanPSMT" w:cs="TimesNewRomanPSMT"/>
                <w:sz w:val="28"/>
                <w:szCs w:val="28"/>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 xml:space="preserve">Комплект оценочных средств для проведения текущего контроля и  промежуточной аттестации в форме экзамена  по МДК. 03.01  </w:t>
            </w:r>
            <w:r>
              <w:rPr>
                <w:rFonts w:ascii="Times New Roman" w:hAnsi="Times New Roman"/>
                <w:sz w:val="24"/>
                <w:szCs w:val="24"/>
              </w:rPr>
              <w:t>У</w:t>
            </w:r>
            <w:r w:rsidRPr="00191280">
              <w:rPr>
                <w:rFonts w:ascii="Times New Roman" w:hAnsi="Times New Roman"/>
                <w:sz w:val="24"/>
                <w:szCs w:val="24"/>
              </w:rPr>
              <w:t>правление структурным подразделением организации в рамках основной профессиональной образовательной программы (ОПОП) по специальности СПО</w:t>
            </w:r>
            <w:r>
              <w:rPr>
                <w:rFonts w:ascii="Times New Roman" w:hAnsi="Times New Roman"/>
                <w:sz w:val="24"/>
                <w:szCs w:val="24"/>
              </w:rPr>
              <w:t xml:space="preserve"> </w:t>
            </w:r>
            <w:r w:rsidRPr="00191280">
              <w:rPr>
                <w:rFonts w:ascii="Times New Roman" w:hAnsi="Times New Roman"/>
                <w:sz w:val="24"/>
                <w:szCs w:val="24"/>
              </w:rPr>
              <w:t>100801</w:t>
            </w:r>
            <w:r>
              <w:rPr>
                <w:rFonts w:ascii="Times New Roman" w:hAnsi="Times New Roman"/>
                <w:sz w:val="24"/>
                <w:szCs w:val="24"/>
              </w:rPr>
              <w:t xml:space="preserve"> «</w:t>
            </w:r>
            <w:r w:rsidRPr="00191280">
              <w:rPr>
                <w:rFonts w:ascii="Times New Roman" w:hAnsi="Times New Roman"/>
                <w:sz w:val="24"/>
                <w:szCs w:val="24"/>
              </w:rPr>
              <w:t>Товароведение и экспертиза потребительских товаров</w:t>
            </w:r>
            <w:r>
              <w:rPr>
                <w:rFonts w:ascii="Times New Roman" w:hAnsi="Times New Roman"/>
                <w:sz w:val="24"/>
                <w:szCs w:val="24"/>
              </w:rPr>
              <w:t>»</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16</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eastAsia="TimesNewRomanPSMT" w:cs="TimesNewRomanPSMT"/>
                <w:sz w:val="28"/>
                <w:szCs w:val="28"/>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Комплект оценочных средств для проведения промежуточной аттестации в форме дифференцированного зачета по ПП. 03 производственной практике</w:t>
            </w:r>
            <w:r>
              <w:rPr>
                <w:rFonts w:ascii="Times New Roman" w:hAnsi="Times New Roman"/>
                <w:sz w:val="24"/>
                <w:szCs w:val="24"/>
              </w:rPr>
              <w:t xml:space="preserve"> </w:t>
            </w:r>
            <w:r w:rsidRPr="00191280">
              <w:rPr>
                <w:rFonts w:ascii="Times New Roman" w:hAnsi="Times New Roman"/>
                <w:sz w:val="24"/>
                <w:szCs w:val="24"/>
              </w:rPr>
              <w:t>по ПМ.03</w:t>
            </w:r>
            <w:r>
              <w:rPr>
                <w:rFonts w:ascii="Times New Roman" w:hAnsi="Times New Roman"/>
                <w:sz w:val="24"/>
                <w:szCs w:val="24"/>
              </w:rPr>
              <w:t xml:space="preserve"> «О</w:t>
            </w:r>
            <w:r w:rsidRPr="00191280">
              <w:rPr>
                <w:rFonts w:ascii="Times New Roman" w:hAnsi="Times New Roman"/>
                <w:sz w:val="24"/>
                <w:szCs w:val="24"/>
              </w:rPr>
              <w:t>рганизация работ в подразделении организации</w:t>
            </w:r>
            <w:r>
              <w:rPr>
                <w:rFonts w:ascii="Times New Roman" w:hAnsi="Times New Roman"/>
                <w:sz w:val="24"/>
                <w:szCs w:val="24"/>
              </w:rPr>
              <w:t>»</w:t>
            </w:r>
            <w:r w:rsidRPr="00191280">
              <w:rPr>
                <w:rFonts w:ascii="Times New Roman" w:hAnsi="Times New Roman"/>
                <w:sz w:val="24"/>
                <w:szCs w:val="24"/>
              </w:rPr>
              <w:t xml:space="preserve"> в рамках основной профессиональной образовательной программы (ОПОП) по специальности СПО</w:t>
            </w:r>
            <w:r>
              <w:rPr>
                <w:rFonts w:ascii="Times New Roman" w:hAnsi="Times New Roman"/>
                <w:sz w:val="24"/>
                <w:szCs w:val="24"/>
              </w:rPr>
              <w:t xml:space="preserve"> </w:t>
            </w:r>
            <w:r w:rsidRPr="00191280">
              <w:rPr>
                <w:rFonts w:ascii="Times New Roman" w:hAnsi="Times New Roman"/>
                <w:sz w:val="24"/>
                <w:szCs w:val="24"/>
              </w:rPr>
              <w:t xml:space="preserve">100801 </w:t>
            </w:r>
            <w:r>
              <w:rPr>
                <w:rFonts w:ascii="Times New Roman" w:hAnsi="Times New Roman"/>
                <w:sz w:val="24"/>
                <w:szCs w:val="24"/>
              </w:rPr>
              <w:t>«</w:t>
            </w:r>
            <w:r w:rsidRPr="00191280">
              <w:rPr>
                <w:rFonts w:ascii="Times New Roman" w:hAnsi="Times New Roman"/>
                <w:sz w:val="24"/>
                <w:szCs w:val="24"/>
              </w:rPr>
              <w:t>Товароведение и экспертиза потребительских товаров</w:t>
            </w:r>
            <w:r>
              <w:rPr>
                <w:rFonts w:ascii="Times New Roman" w:hAnsi="Times New Roman"/>
                <w:sz w:val="24"/>
                <w:szCs w:val="24"/>
              </w:rPr>
              <w:t>»</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11</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Методическая разработка открытого в</w:t>
            </w:r>
            <w:r>
              <w:rPr>
                <w:rFonts w:ascii="Times New Roman" w:hAnsi="Times New Roman"/>
                <w:sz w:val="24"/>
                <w:szCs w:val="24"/>
              </w:rPr>
              <w:t>неклассного мероприятия на тему</w:t>
            </w:r>
            <w:r w:rsidRPr="00191280">
              <w:rPr>
                <w:rFonts w:ascii="Times New Roman" w:hAnsi="Times New Roman"/>
                <w:sz w:val="24"/>
                <w:szCs w:val="24"/>
              </w:rPr>
              <w:t>: «Финансовая азбука»</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37</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lastRenderedPageBreak/>
              <w:t>Гусева И.Д.</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Методическая разработка интеллектуальной игры «Слабое звено»</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27</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eastAsia="TimesNewRomanPSMT" w:cs="TimesNewRomanPSMT"/>
                <w:sz w:val="28"/>
                <w:szCs w:val="28"/>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Методическая разработка внеклассного мероприятия по профориентирован</w:t>
            </w:r>
            <w:r>
              <w:rPr>
                <w:rFonts w:ascii="Times New Roman" w:hAnsi="Times New Roman"/>
                <w:sz w:val="24"/>
                <w:szCs w:val="24"/>
              </w:rPr>
              <w:t>н</w:t>
            </w:r>
            <w:r w:rsidRPr="00191280">
              <w:rPr>
                <w:rFonts w:ascii="Times New Roman" w:hAnsi="Times New Roman"/>
                <w:sz w:val="24"/>
                <w:szCs w:val="24"/>
              </w:rPr>
              <w:t>ой работе «Ярмарка учебных мест»-2013год</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17</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Гусева И.Д.</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Методическая разработка внеклассного мероприятия «Путь к вершине (интеллектуальная игра)»</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22</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Георгиева С.Т.</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 xml:space="preserve">Методические указания к выполнению курсовой работы по спец. 100701 МДК 01.01 «Организация коммерческой деятельности» </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19 .</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Беликова И.Н.</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по выполнению экономической части дипломной работы для студентов  специальности 260202 «Технология хлеба кондитерских и макаронных изделий»</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19</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Беликова И.Н.</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w:t>
            </w:r>
            <w:r>
              <w:rPr>
                <w:rFonts w:ascii="Times New Roman" w:hAnsi="Times New Roman"/>
                <w:sz w:val="24"/>
                <w:szCs w:val="24"/>
              </w:rPr>
              <w:t xml:space="preserve">ская разработка классного часа </w:t>
            </w:r>
            <w:r w:rsidRPr="00191280">
              <w:rPr>
                <w:rFonts w:ascii="Times New Roman" w:hAnsi="Times New Roman"/>
                <w:sz w:val="24"/>
                <w:szCs w:val="24"/>
              </w:rPr>
              <w:t>на тему «Познавательная игра «Олимпийские игры 2014»»</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81</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Онищенко В.В.</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Pr>
                <w:rFonts w:ascii="Times New Roman" w:hAnsi="Times New Roman"/>
                <w:sz w:val="24"/>
                <w:szCs w:val="24"/>
              </w:rPr>
              <w:t xml:space="preserve">Комплект оценочных средств </w:t>
            </w:r>
            <w:r w:rsidRPr="00191280">
              <w:rPr>
                <w:rFonts w:ascii="Times New Roman" w:hAnsi="Times New Roman"/>
                <w:sz w:val="24"/>
                <w:szCs w:val="24"/>
              </w:rPr>
              <w:t xml:space="preserve">по дисциплине </w:t>
            </w:r>
            <w:r>
              <w:rPr>
                <w:rFonts w:ascii="Times New Roman" w:hAnsi="Times New Roman"/>
                <w:sz w:val="24"/>
                <w:szCs w:val="24"/>
              </w:rPr>
              <w:t xml:space="preserve">ОП.06 </w:t>
            </w:r>
            <w:r w:rsidRPr="00191280">
              <w:rPr>
                <w:rFonts w:ascii="Times New Roman" w:hAnsi="Times New Roman"/>
                <w:sz w:val="24"/>
                <w:szCs w:val="24"/>
              </w:rPr>
              <w:t>«Логистика» по специальность 100701«Коммеруия (по отраслям)»</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57</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Онищенко В.В.</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Комплект оценочных средств  по дисциплине ОП.10 «Основы экономики отрасли и ПОПД» по специальность 151031 «</w:t>
            </w:r>
            <w:r>
              <w:rPr>
                <w:rFonts w:ascii="Times New Roman" w:hAnsi="Times New Roman"/>
                <w:sz w:val="24"/>
                <w:szCs w:val="24"/>
              </w:rPr>
              <w:t>Монтаж и техническая эксплуатация промышленного оборудования</w:t>
            </w:r>
            <w:r w:rsidRPr="00191280">
              <w:rPr>
                <w:rFonts w:ascii="Times New Roman" w:hAnsi="Times New Roman"/>
                <w:sz w:val="24"/>
                <w:szCs w:val="24"/>
              </w:rPr>
              <w:t>»</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32</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Онищенко В.В.</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Комплект оценочных средств  по дисциплине ОП.09 «Основы экономики отрасли и ПОПД» по специальность 151034 «Техническая эксплуатация оборудования в торговле и общественном питании»</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32</w:t>
            </w:r>
          </w:p>
        </w:tc>
      </w:tr>
      <w:tr w:rsidR="00F06DDE" w:rsidRPr="00CD7213" w:rsidTr="00CA39FA">
        <w:tc>
          <w:tcPr>
            <w:tcW w:w="2127" w:type="dxa"/>
            <w:shd w:val="clear" w:color="auto" w:fill="auto"/>
          </w:tcPr>
          <w:p w:rsidR="00F06DDE" w:rsidRPr="00191280" w:rsidRDefault="00F06DDE" w:rsidP="00CA39FA">
            <w:pPr>
              <w:spacing w:after="0" w:line="240" w:lineRule="auto"/>
              <w:rPr>
                <w:rFonts w:ascii="Times New Roman" w:hAnsi="Times New Roman"/>
                <w:sz w:val="24"/>
                <w:szCs w:val="24"/>
              </w:rPr>
            </w:pPr>
            <w:r w:rsidRPr="00191280">
              <w:rPr>
                <w:rFonts w:ascii="Times New Roman" w:hAnsi="Times New Roman"/>
                <w:sz w:val="24"/>
                <w:szCs w:val="24"/>
              </w:rPr>
              <w:t>Онищенко В.В.</w:t>
            </w:r>
          </w:p>
        </w:tc>
        <w:tc>
          <w:tcPr>
            <w:tcW w:w="6773" w:type="dxa"/>
            <w:shd w:val="clear" w:color="auto" w:fill="auto"/>
          </w:tcPr>
          <w:p w:rsidR="00F06DDE" w:rsidRPr="00191280" w:rsidRDefault="00F06DDE" w:rsidP="00CA39FA">
            <w:pPr>
              <w:spacing w:after="0" w:line="240" w:lineRule="auto"/>
              <w:jc w:val="both"/>
              <w:rPr>
                <w:rFonts w:ascii="Times New Roman" w:hAnsi="Times New Roman"/>
                <w:sz w:val="24"/>
                <w:szCs w:val="24"/>
              </w:rPr>
            </w:pPr>
            <w:r w:rsidRPr="00191280">
              <w:rPr>
                <w:rFonts w:ascii="Times New Roman" w:hAnsi="Times New Roman"/>
                <w:sz w:val="24"/>
                <w:szCs w:val="24"/>
              </w:rPr>
              <w:t>Комплект оценочных средств  по дисциплине ОП.09 «Основы экономики менеджмента и маркетинга» по специальность 260207 «Технология продукции общественного питания»</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31</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Георгиева С.Т.</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к выполнению дипломной работы по спец. 100701</w:t>
            </w:r>
            <w:r>
              <w:rPr>
                <w:rFonts w:ascii="Times New Roman" w:hAnsi="Times New Roman"/>
                <w:sz w:val="24"/>
                <w:szCs w:val="24"/>
              </w:rPr>
              <w:t xml:space="preserve"> «Коммерция (по отраслям)»</w:t>
            </w:r>
            <w:r w:rsidRPr="00191280">
              <w:rPr>
                <w:rFonts w:ascii="Times New Roman" w:hAnsi="Times New Roman"/>
                <w:sz w:val="24"/>
                <w:szCs w:val="24"/>
              </w:rPr>
              <w:t xml:space="preserve"> ПМ 01. «Организация торгово</w:t>
            </w:r>
            <w:r>
              <w:rPr>
                <w:rFonts w:ascii="Times New Roman" w:hAnsi="Times New Roman"/>
                <w:sz w:val="24"/>
                <w:szCs w:val="24"/>
              </w:rPr>
              <w:t xml:space="preserve"> </w:t>
            </w:r>
            <w:r w:rsidRPr="00191280">
              <w:rPr>
                <w:rFonts w:ascii="Times New Roman" w:hAnsi="Times New Roman"/>
                <w:sz w:val="24"/>
                <w:szCs w:val="24"/>
              </w:rPr>
              <w:t>- сбытовой деятельности»</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20</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hAnsi="Times New Roman"/>
                <w:sz w:val="24"/>
                <w:szCs w:val="24"/>
              </w:rPr>
              <w:t>Георгиева С.Т.</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 xml:space="preserve">Методические указания к практическим занятиям по спец. 100401 </w:t>
            </w:r>
            <w:r>
              <w:rPr>
                <w:rFonts w:ascii="Times New Roman" w:hAnsi="Times New Roman"/>
                <w:sz w:val="24"/>
                <w:szCs w:val="24"/>
              </w:rPr>
              <w:t xml:space="preserve">«Туризм» </w:t>
            </w:r>
            <w:r w:rsidRPr="00191280">
              <w:rPr>
                <w:rFonts w:ascii="Times New Roman" w:hAnsi="Times New Roman"/>
                <w:sz w:val="24"/>
                <w:szCs w:val="24"/>
              </w:rPr>
              <w:t>МДК 04.01 «Управление деятельностью функционального подразделения»</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26</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eastAsia="TimesNewRomanPSMT" w:hAnsi="Times New Roman"/>
                <w:sz w:val="24"/>
                <w:szCs w:val="24"/>
              </w:rPr>
              <w:t>Логвиненко С.И.</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к практическим занятиям для спец. 100801</w:t>
            </w:r>
            <w:r>
              <w:rPr>
                <w:rFonts w:ascii="Times New Roman" w:hAnsi="Times New Roman"/>
                <w:sz w:val="24"/>
                <w:szCs w:val="24"/>
              </w:rPr>
              <w:t xml:space="preserve"> «Товароведение и экспертиза качества потребительских товаров»</w:t>
            </w:r>
            <w:r w:rsidRPr="00191280">
              <w:rPr>
                <w:rFonts w:ascii="Times New Roman" w:hAnsi="Times New Roman"/>
                <w:sz w:val="24"/>
                <w:szCs w:val="24"/>
              </w:rPr>
              <w:t xml:space="preserve"> по дисциплине </w:t>
            </w:r>
            <w:r>
              <w:rPr>
                <w:rFonts w:ascii="Times New Roman" w:hAnsi="Times New Roman"/>
                <w:sz w:val="24"/>
                <w:szCs w:val="24"/>
              </w:rPr>
              <w:t xml:space="preserve">ОП.05 </w:t>
            </w:r>
            <w:r w:rsidRPr="00191280">
              <w:rPr>
                <w:rFonts w:ascii="Times New Roman" w:hAnsi="Times New Roman"/>
                <w:sz w:val="24"/>
                <w:szCs w:val="24"/>
              </w:rPr>
              <w:t>«Документационное обеспечение управления»</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51</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eastAsia="TimesNewRomanPSMT" w:hAnsi="Times New Roman"/>
                <w:sz w:val="24"/>
                <w:szCs w:val="24"/>
              </w:rPr>
              <w:t>Логвиненко С.И.</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к практическим занятиям для спец. 100701</w:t>
            </w:r>
            <w:r>
              <w:rPr>
                <w:rFonts w:ascii="Times New Roman" w:hAnsi="Times New Roman"/>
                <w:sz w:val="24"/>
                <w:szCs w:val="24"/>
              </w:rPr>
              <w:t xml:space="preserve"> «Коммерция (по отраслям)»</w:t>
            </w:r>
            <w:r w:rsidRPr="00191280">
              <w:rPr>
                <w:rFonts w:ascii="Times New Roman" w:hAnsi="Times New Roman"/>
                <w:sz w:val="24"/>
                <w:szCs w:val="24"/>
              </w:rPr>
              <w:t xml:space="preserve"> по дисциплине </w:t>
            </w:r>
            <w:r>
              <w:rPr>
                <w:rFonts w:ascii="Times New Roman" w:hAnsi="Times New Roman"/>
                <w:sz w:val="24"/>
                <w:szCs w:val="24"/>
              </w:rPr>
              <w:t xml:space="preserve">ОП.05 </w:t>
            </w:r>
            <w:r w:rsidRPr="00191280">
              <w:rPr>
                <w:rFonts w:ascii="Times New Roman" w:hAnsi="Times New Roman"/>
                <w:sz w:val="24"/>
                <w:szCs w:val="24"/>
              </w:rPr>
              <w:t>«Документационное обеспечение управления»</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56</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eastAsia="TimesNewRomanPSMT" w:hAnsi="Times New Roman"/>
                <w:sz w:val="24"/>
                <w:szCs w:val="24"/>
              </w:rPr>
              <w:t>Логвиненко С.И.</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к практическим занятиям для спец. 101101 по дисциплине «Бухгалтерский учет»</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49</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eastAsia="TimesNewRomanPSMT" w:hAnsi="Times New Roman"/>
                <w:sz w:val="24"/>
                <w:szCs w:val="24"/>
              </w:rPr>
              <w:t>Логвиненко С.И.</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Методические указания к практическим занятиям для спец. 100401 по МДК 04.02 «Современная оргтехника и организация делопроизводства»</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52</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eastAsia="TimesNewRomanPSMT" w:hAnsi="Times New Roman"/>
                <w:sz w:val="24"/>
                <w:szCs w:val="24"/>
              </w:rPr>
              <w:t>Логвиненко С.И.</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 xml:space="preserve">Методические указания к практическим занятиям для спец. 100114 </w:t>
            </w:r>
            <w:r>
              <w:rPr>
                <w:rFonts w:ascii="Times New Roman" w:hAnsi="Times New Roman"/>
                <w:sz w:val="24"/>
                <w:szCs w:val="24"/>
              </w:rPr>
              <w:t xml:space="preserve">«Организация обслуживания в общественном питании» </w:t>
            </w:r>
            <w:r w:rsidRPr="00191280">
              <w:rPr>
                <w:rFonts w:ascii="Times New Roman" w:hAnsi="Times New Roman"/>
                <w:sz w:val="24"/>
                <w:szCs w:val="24"/>
              </w:rPr>
              <w:t xml:space="preserve">по дисциплине </w:t>
            </w:r>
            <w:r>
              <w:rPr>
                <w:rFonts w:ascii="Times New Roman" w:hAnsi="Times New Roman"/>
                <w:sz w:val="24"/>
                <w:szCs w:val="24"/>
              </w:rPr>
              <w:t xml:space="preserve">ОП.04 </w:t>
            </w:r>
            <w:r w:rsidRPr="00191280">
              <w:rPr>
                <w:rFonts w:ascii="Times New Roman" w:hAnsi="Times New Roman"/>
                <w:sz w:val="24"/>
                <w:szCs w:val="24"/>
              </w:rPr>
              <w:t>«Документационное обеспечение управления»</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t>50</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hAnsi="Times New Roman"/>
                <w:sz w:val="24"/>
                <w:szCs w:val="24"/>
              </w:rPr>
            </w:pPr>
            <w:r w:rsidRPr="00191280">
              <w:rPr>
                <w:rFonts w:ascii="Times New Roman" w:eastAsia="TimesNewRomanPSMT" w:hAnsi="Times New Roman"/>
                <w:sz w:val="24"/>
                <w:szCs w:val="24"/>
              </w:rPr>
              <w:t>Логвиненко С.И.</w:t>
            </w:r>
          </w:p>
        </w:tc>
        <w:tc>
          <w:tcPr>
            <w:tcW w:w="6773" w:type="dxa"/>
            <w:shd w:val="clear" w:color="auto" w:fill="auto"/>
          </w:tcPr>
          <w:p w:rsidR="00F06DDE" w:rsidRPr="00191280" w:rsidRDefault="00F06DDE" w:rsidP="00CA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91280">
              <w:rPr>
                <w:rFonts w:ascii="Times New Roman" w:hAnsi="Times New Roman"/>
                <w:sz w:val="24"/>
                <w:szCs w:val="24"/>
              </w:rPr>
              <w:t xml:space="preserve">Методические указания к практическим занятиям для спец. </w:t>
            </w:r>
            <w:r w:rsidRPr="00191280">
              <w:rPr>
                <w:rFonts w:ascii="Times New Roman" w:hAnsi="Times New Roman"/>
                <w:sz w:val="24"/>
                <w:szCs w:val="24"/>
              </w:rPr>
              <w:lastRenderedPageBreak/>
              <w:t xml:space="preserve">100701 </w:t>
            </w:r>
            <w:r>
              <w:rPr>
                <w:rFonts w:ascii="Times New Roman" w:hAnsi="Times New Roman"/>
                <w:sz w:val="24"/>
                <w:szCs w:val="24"/>
              </w:rPr>
              <w:t>«Коммерция (по отраслям)»</w:t>
            </w:r>
            <w:r w:rsidRPr="00191280">
              <w:rPr>
                <w:rFonts w:ascii="Times New Roman" w:hAnsi="Times New Roman"/>
                <w:sz w:val="24"/>
                <w:szCs w:val="24"/>
              </w:rPr>
              <w:t xml:space="preserve"> по дисциплине </w:t>
            </w:r>
            <w:r>
              <w:rPr>
                <w:rFonts w:ascii="Times New Roman" w:hAnsi="Times New Roman"/>
                <w:sz w:val="24"/>
                <w:szCs w:val="24"/>
              </w:rPr>
              <w:t xml:space="preserve">ОП.07 </w:t>
            </w:r>
            <w:r w:rsidRPr="00191280">
              <w:rPr>
                <w:rFonts w:ascii="Times New Roman" w:hAnsi="Times New Roman"/>
                <w:sz w:val="24"/>
                <w:szCs w:val="24"/>
              </w:rPr>
              <w:t>«Бухгалтерский учет»</w:t>
            </w:r>
          </w:p>
        </w:tc>
        <w:tc>
          <w:tcPr>
            <w:tcW w:w="1276" w:type="dxa"/>
            <w:shd w:val="clear" w:color="auto" w:fill="auto"/>
          </w:tcPr>
          <w:p w:rsidR="00F06DDE" w:rsidRPr="00191280" w:rsidRDefault="00F06DDE" w:rsidP="00CA39FA">
            <w:pPr>
              <w:spacing w:after="0" w:line="240" w:lineRule="auto"/>
              <w:jc w:val="center"/>
              <w:rPr>
                <w:rFonts w:ascii="Times New Roman" w:hAnsi="Times New Roman"/>
                <w:sz w:val="24"/>
                <w:szCs w:val="24"/>
              </w:rPr>
            </w:pPr>
            <w:r w:rsidRPr="00191280">
              <w:rPr>
                <w:rFonts w:ascii="Times New Roman" w:hAnsi="Times New Roman"/>
                <w:sz w:val="24"/>
                <w:szCs w:val="24"/>
              </w:rPr>
              <w:lastRenderedPageBreak/>
              <w:t>58</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8"/>
              </w:rPr>
            </w:pPr>
            <w:r w:rsidRPr="00191280">
              <w:rPr>
                <w:rFonts w:ascii="Times New Roman" w:eastAsia="TimesNewRomanPSMT" w:hAnsi="Times New Roman"/>
                <w:sz w:val="24"/>
                <w:szCs w:val="28"/>
              </w:rPr>
              <w:lastRenderedPageBreak/>
              <w:t>Турилина Н.С.</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8"/>
              </w:rPr>
            </w:pPr>
            <w:r w:rsidRPr="00191280">
              <w:rPr>
                <w:rFonts w:ascii="Times New Roman" w:eastAsia="TimesNewRomanPSMT" w:hAnsi="Times New Roman"/>
                <w:sz w:val="24"/>
                <w:szCs w:val="28"/>
              </w:rPr>
              <w:t>Программа государственной итоговой аттестации, требования к выпускным квалификационным работам,  критерии оценки знаний образовательная программа среднего профессионального образования 100401 «Туризм» базовая подготовка</w:t>
            </w:r>
          </w:p>
        </w:tc>
        <w:tc>
          <w:tcPr>
            <w:tcW w:w="1276" w:type="dxa"/>
            <w:shd w:val="clear" w:color="auto" w:fill="auto"/>
          </w:tcPr>
          <w:p w:rsidR="00F06DDE" w:rsidRPr="00191280"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sidRPr="00191280">
              <w:rPr>
                <w:rFonts w:ascii="Times New Roman" w:eastAsia="TimesNewRomanPSMT" w:hAnsi="Times New Roman"/>
                <w:sz w:val="24"/>
                <w:szCs w:val="28"/>
              </w:rPr>
              <w:t>30</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8"/>
              </w:rPr>
            </w:pPr>
            <w:r w:rsidRPr="00191280">
              <w:rPr>
                <w:rFonts w:ascii="Times New Roman" w:eastAsia="TimesNewRomanPSMT" w:hAnsi="Times New Roman"/>
                <w:sz w:val="24"/>
                <w:szCs w:val="28"/>
              </w:rPr>
              <w:t>Турилина Н.С.</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8"/>
              </w:rPr>
            </w:pPr>
            <w:r w:rsidRPr="00191280">
              <w:rPr>
                <w:rFonts w:ascii="Times New Roman" w:eastAsia="TimesNewRomanPSMT" w:hAnsi="Times New Roman"/>
                <w:sz w:val="24"/>
                <w:szCs w:val="28"/>
              </w:rPr>
              <w:t>Комплект оценочных средств для проведения промежуточной аттестации  в форме экзамена по междисциплинарному курсу МДК 01.01 Технология продаж и продвижения турпродукта в рамках основной профессиональной образовательной программы (ОПОП)</w:t>
            </w:r>
          </w:p>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8"/>
              </w:rPr>
            </w:pPr>
            <w:r w:rsidRPr="00191280">
              <w:rPr>
                <w:rFonts w:ascii="Times New Roman" w:eastAsia="TimesNewRomanPSMT" w:hAnsi="Times New Roman"/>
                <w:sz w:val="24"/>
                <w:szCs w:val="28"/>
              </w:rPr>
              <w:t>по специальности СПО  100401 «Туризм»</w:t>
            </w:r>
          </w:p>
        </w:tc>
        <w:tc>
          <w:tcPr>
            <w:tcW w:w="1276" w:type="dxa"/>
            <w:shd w:val="clear" w:color="auto" w:fill="auto"/>
          </w:tcPr>
          <w:p w:rsidR="00F06DDE" w:rsidRPr="00191280"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sidRPr="00191280">
              <w:rPr>
                <w:rFonts w:ascii="Times New Roman" w:eastAsia="TimesNewRomanPSMT" w:hAnsi="Times New Roman"/>
                <w:sz w:val="24"/>
                <w:szCs w:val="28"/>
              </w:rPr>
              <w:t>18</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8"/>
              </w:rPr>
            </w:pPr>
            <w:r w:rsidRPr="00191280">
              <w:rPr>
                <w:rFonts w:ascii="Times New Roman" w:eastAsia="TimesNewRomanPSMT" w:hAnsi="Times New Roman"/>
                <w:sz w:val="24"/>
                <w:szCs w:val="28"/>
              </w:rPr>
              <w:t>Турилина Н.С.</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eastAsia="TimesNewRomanPSMT" w:hAnsi="Times New Roman"/>
                <w:sz w:val="24"/>
                <w:szCs w:val="28"/>
              </w:rPr>
            </w:pPr>
            <w:r w:rsidRPr="00191280">
              <w:rPr>
                <w:rFonts w:ascii="Times New Roman" w:eastAsia="TimesNewRomanPSMT" w:hAnsi="Times New Roman"/>
                <w:sz w:val="24"/>
                <w:szCs w:val="28"/>
              </w:rPr>
              <w:t>Комплект оценочных средств для проведения промежуточной аттестации  в форме экзамена по междисциплинарному курсу  МДК 01.02 Технология и организация турагентской деятельности в рамках основной профессиональной образовательной программы (ОПОП) по специальности СПО  100401 «Туризм»</w:t>
            </w:r>
          </w:p>
        </w:tc>
        <w:tc>
          <w:tcPr>
            <w:tcW w:w="1276" w:type="dxa"/>
            <w:shd w:val="clear" w:color="auto" w:fill="auto"/>
          </w:tcPr>
          <w:p w:rsidR="00F06DDE" w:rsidRPr="00191280"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sidRPr="00191280">
              <w:rPr>
                <w:rFonts w:ascii="Times New Roman" w:eastAsia="TimesNewRomanPSMT" w:hAnsi="Times New Roman"/>
                <w:sz w:val="24"/>
                <w:szCs w:val="28"/>
              </w:rPr>
              <w:t>26</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eastAsia="TimesNewRomanPSMT" w:hAnsi="Times New Roman"/>
                <w:sz w:val="24"/>
                <w:szCs w:val="24"/>
              </w:rPr>
              <w:t>Левченко С.А.</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hAnsi="Times New Roman"/>
                <w:sz w:val="24"/>
                <w:szCs w:val="24"/>
              </w:rPr>
            </w:pPr>
            <w:r w:rsidRPr="00191280">
              <w:rPr>
                <w:rFonts w:ascii="Times New Roman" w:hAnsi="Times New Roman"/>
                <w:sz w:val="24"/>
                <w:szCs w:val="24"/>
              </w:rPr>
              <w:t xml:space="preserve">Комплект оценочных средств по </w:t>
            </w:r>
            <w:r>
              <w:rPr>
                <w:rFonts w:ascii="Times New Roman" w:hAnsi="Times New Roman"/>
                <w:sz w:val="24"/>
                <w:szCs w:val="24"/>
              </w:rPr>
              <w:t>дисциплине ЕН.02 «Экологические</w:t>
            </w:r>
            <w:r w:rsidRPr="00191280">
              <w:rPr>
                <w:rFonts w:ascii="Times New Roman" w:hAnsi="Times New Roman"/>
                <w:sz w:val="24"/>
                <w:szCs w:val="24"/>
              </w:rPr>
              <w:t xml:space="preserve"> основы природопользования» для специальностей</w:t>
            </w:r>
            <w:r>
              <w:rPr>
                <w:rFonts w:ascii="Times New Roman" w:hAnsi="Times New Roman"/>
                <w:sz w:val="24"/>
                <w:szCs w:val="24"/>
              </w:rPr>
              <w:t xml:space="preserve"> </w:t>
            </w:r>
            <w:r w:rsidRPr="00191280">
              <w:rPr>
                <w:rFonts w:ascii="Times New Roman" w:hAnsi="Times New Roman"/>
                <w:sz w:val="24"/>
                <w:szCs w:val="24"/>
              </w:rPr>
              <w:t>260807 «Технология продукции общественного питания», 260203 «Технология мяса и мясных продуктов»,</w:t>
            </w:r>
            <w:r>
              <w:rPr>
                <w:rFonts w:ascii="Times New Roman" w:hAnsi="Times New Roman"/>
                <w:sz w:val="24"/>
                <w:szCs w:val="24"/>
              </w:rPr>
              <w:t xml:space="preserve"> </w:t>
            </w:r>
            <w:r w:rsidRPr="00191280">
              <w:rPr>
                <w:rFonts w:ascii="Times New Roman" w:hAnsi="Times New Roman"/>
                <w:sz w:val="24"/>
                <w:szCs w:val="24"/>
              </w:rPr>
              <w:t>260207 «Технол</w:t>
            </w:r>
            <w:r>
              <w:rPr>
                <w:rFonts w:ascii="Times New Roman" w:hAnsi="Times New Roman"/>
                <w:sz w:val="24"/>
                <w:szCs w:val="24"/>
              </w:rPr>
              <w:t xml:space="preserve">огия жиров и жирозаменителей», </w:t>
            </w:r>
            <w:r w:rsidRPr="00191280">
              <w:rPr>
                <w:rFonts w:ascii="Times New Roman" w:hAnsi="Times New Roman"/>
                <w:sz w:val="24"/>
                <w:szCs w:val="24"/>
              </w:rPr>
              <w:t>260113 «Технология консервов и пищеконцентратов», 260103 «Технология хлеба, макаронных и кондитерских изделий»</w:t>
            </w:r>
          </w:p>
        </w:tc>
        <w:tc>
          <w:tcPr>
            <w:tcW w:w="1276" w:type="dxa"/>
            <w:shd w:val="clear" w:color="auto" w:fill="auto"/>
          </w:tcPr>
          <w:p w:rsidR="00F06DDE" w:rsidRPr="00191280"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91280">
              <w:rPr>
                <w:rFonts w:ascii="Times New Roman" w:eastAsia="TimesNewRomanPSMT" w:hAnsi="Times New Roman"/>
                <w:sz w:val="24"/>
                <w:szCs w:val="24"/>
              </w:rPr>
              <w:t>17</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eastAsia="TimesNewRomanPSMT" w:hAnsi="Times New Roman"/>
                <w:sz w:val="24"/>
                <w:szCs w:val="24"/>
              </w:rPr>
              <w:t>Азизян И. А</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hAnsi="Times New Roman"/>
                <w:sz w:val="24"/>
                <w:szCs w:val="24"/>
              </w:rPr>
            </w:pPr>
            <w:r w:rsidRPr="00191280">
              <w:rPr>
                <w:rFonts w:ascii="Times New Roman" w:hAnsi="Times New Roman"/>
                <w:sz w:val="24"/>
                <w:szCs w:val="24"/>
              </w:rPr>
              <w:t>Рабочая программа учебной дисциплины ОДП.10 Математика</w:t>
            </w:r>
          </w:p>
        </w:tc>
        <w:tc>
          <w:tcPr>
            <w:tcW w:w="1276" w:type="dxa"/>
            <w:shd w:val="clear" w:color="auto" w:fill="auto"/>
          </w:tcPr>
          <w:p w:rsidR="00F06DDE" w:rsidRPr="00191280"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91280">
              <w:rPr>
                <w:rFonts w:ascii="Times New Roman" w:eastAsia="TimesNewRomanPSMT" w:hAnsi="Times New Roman"/>
                <w:sz w:val="24"/>
                <w:szCs w:val="24"/>
              </w:rPr>
              <w:t xml:space="preserve">25 </w:t>
            </w:r>
          </w:p>
        </w:tc>
      </w:tr>
      <w:tr w:rsidR="00F06DDE" w:rsidRPr="00CD7213" w:rsidTr="00CA39FA">
        <w:tc>
          <w:tcPr>
            <w:tcW w:w="2127" w:type="dxa"/>
            <w:shd w:val="clear" w:color="auto" w:fill="auto"/>
          </w:tcPr>
          <w:p w:rsidR="00F06DDE" w:rsidRPr="00191280" w:rsidRDefault="00F06DDE" w:rsidP="00CA39FA">
            <w:pPr>
              <w:autoSpaceDE w:val="0"/>
              <w:autoSpaceDN w:val="0"/>
              <w:adjustRightInd w:val="0"/>
              <w:spacing w:after="0" w:line="240" w:lineRule="auto"/>
              <w:rPr>
                <w:rFonts w:ascii="Times New Roman" w:eastAsia="TimesNewRomanPSMT" w:hAnsi="Times New Roman"/>
                <w:sz w:val="24"/>
                <w:szCs w:val="24"/>
              </w:rPr>
            </w:pPr>
            <w:r w:rsidRPr="00191280">
              <w:rPr>
                <w:rFonts w:ascii="Times New Roman" w:eastAsia="TimesNewRomanPSMT" w:hAnsi="Times New Roman"/>
                <w:sz w:val="24"/>
                <w:szCs w:val="24"/>
              </w:rPr>
              <w:t>Азизян И. А</w:t>
            </w:r>
          </w:p>
        </w:tc>
        <w:tc>
          <w:tcPr>
            <w:tcW w:w="6773" w:type="dxa"/>
            <w:shd w:val="clear" w:color="auto" w:fill="auto"/>
          </w:tcPr>
          <w:p w:rsidR="00F06DDE" w:rsidRPr="00191280" w:rsidRDefault="00F06DDE" w:rsidP="00CA39FA">
            <w:pPr>
              <w:autoSpaceDE w:val="0"/>
              <w:autoSpaceDN w:val="0"/>
              <w:adjustRightInd w:val="0"/>
              <w:spacing w:after="0" w:line="240" w:lineRule="auto"/>
              <w:jc w:val="both"/>
              <w:rPr>
                <w:rFonts w:ascii="Times New Roman" w:hAnsi="Times New Roman"/>
                <w:sz w:val="24"/>
                <w:szCs w:val="24"/>
              </w:rPr>
            </w:pPr>
            <w:r w:rsidRPr="00191280">
              <w:rPr>
                <w:rFonts w:ascii="Times New Roman" w:hAnsi="Times New Roman"/>
                <w:sz w:val="24"/>
                <w:szCs w:val="24"/>
              </w:rPr>
              <w:t>Рабочая программа учебной дисциплины ОДП.12 Математика</w:t>
            </w:r>
          </w:p>
        </w:tc>
        <w:tc>
          <w:tcPr>
            <w:tcW w:w="1276" w:type="dxa"/>
            <w:shd w:val="clear" w:color="auto" w:fill="auto"/>
          </w:tcPr>
          <w:p w:rsidR="00F06DDE" w:rsidRPr="00191280"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91280">
              <w:rPr>
                <w:rFonts w:ascii="Times New Roman" w:eastAsia="TimesNewRomanPSMT" w:hAnsi="Times New Roman"/>
                <w:sz w:val="24"/>
                <w:szCs w:val="24"/>
              </w:rPr>
              <w:t xml:space="preserve">25 </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Комплект </w:t>
            </w:r>
            <w:r w:rsidRPr="007861DE">
              <w:rPr>
                <w:rFonts w:ascii="Times New Roman" w:eastAsia="TimesNewRomanPSMT" w:hAnsi="Times New Roman"/>
                <w:sz w:val="24"/>
                <w:szCs w:val="24"/>
              </w:rPr>
              <w:t>методических указаний по лабораторно-практическим работам</w:t>
            </w:r>
            <w:r>
              <w:rPr>
                <w:rFonts w:ascii="Times New Roman" w:eastAsia="TimesNewRomanPSMT" w:hAnsi="Times New Roman"/>
                <w:sz w:val="24"/>
                <w:szCs w:val="24"/>
              </w:rPr>
              <w:t xml:space="preserve"> МДК.01.01</w:t>
            </w:r>
            <w:r w:rsidRPr="007861DE">
              <w:rPr>
                <w:rFonts w:ascii="Times New Roman" w:eastAsia="TimesNewRomanPSMT" w:hAnsi="Times New Roman"/>
                <w:sz w:val="24"/>
                <w:szCs w:val="24"/>
              </w:rPr>
              <w:t xml:space="preserve"> по специальности 100801 «Товароведение и экспертиза качества потребительских товаров»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200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Комплект </w:t>
            </w:r>
            <w:r w:rsidRPr="007861DE">
              <w:rPr>
                <w:rFonts w:ascii="Times New Roman" w:eastAsia="TimesNewRomanPSMT" w:hAnsi="Times New Roman"/>
                <w:sz w:val="24"/>
                <w:szCs w:val="24"/>
              </w:rPr>
              <w:t>методических указаний по практическим работам</w:t>
            </w:r>
            <w:r>
              <w:rPr>
                <w:rFonts w:ascii="Times New Roman" w:eastAsia="TimesNewRomanPSMT" w:hAnsi="Times New Roman"/>
                <w:sz w:val="24"/>
                <w:szCs w:val="24"/>
              </w:rPr>
              <w:t xml:space="preserve"> МДК 07.01</w:t>
            </w:r>
            <w:r w:rsidRPr="007861DE">
              <w:rPr>
                <w:rFonts w:ascii="Times New Roman" w:eastAsia="TimesNewRomanPSMT" w:hAnsi="Times New Roman"/>
                <w:sz w:val="24"/>
                <w:szCs w:val="24"/>
              </w:rPr>
              <w:t xml:space="preserve"> по специальности  260807«Технология продукции общественного питания»</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40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 xml:space="preserve">Комплект  методических указаний по практическим работам </w:t>
            </w:r>
            <w:r>
              <w:rPr>
                <w:rFonts w:ascii="Times New Roman" w:eastAsia="TimesNewRomanPSMT" w:hAnsi="Times New Roman"/>
                <w:sz w:val="24"/>
                <w:szCs w:val="24"/>
              </w:rPr>
              <w:t>МДК 05.01 по специальности</w:t>
            </w:r>
            <w:r w:rsidRPr="007861DE">
              <w:rPr>
                <w:rFonts w:ascii="Times New Roman" w:eastAsia="TimesNewRomanPSMT" w:hAnsi="Times New Roman"/>
                <w:sz w:val="24"/>
                <w:szCs w:val="24"/>
              </w:rPr>
              <w:t xml:space="preserve"> 100114 «Организация обслуживания в общественном питании»</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60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 01.01 «Основы управления ассортиментом товаров»</w:t>
            </w:r>
            <w:r>
              <w:rPr>
                <w:rFonts w:ascii="Times New Roman" w:eastAsia="TimesNewRomanPSMT" w:hAnsi="Times New Roman"/>
                <w:sz w:val="24"/>
                <w:szCs w:val="24"/>
              </w:rPr>
              <w:t xml:space="preserve"> 100801 </w:t>
            </w:r>
            <w:r w:rsidRPr="007861DE">
              <w:rPr>
                <w:rFonts w:ascii="Times New Roman" w:eastAsia="TimesNewRomanPSMT" w:hAnsi="Times New Roman"/>
                <w:sz w:val="24"/>
                <w:szCs w:val="24"/>
              </w:rPr>
              <w:t>«Товароведение и экспертиза качества потребительских товаров»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25</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ПМ 01 «Управление ассортиментом товаров»</w:t>
            </w:r>
            <w:r>
              <w:rPr>
                <w:rFonts w:ascii="Times New Roman" w:eastAsia="TimesNewRomanPSMT" w:hAnsi="Times New Roman"/>
                <w:sz w:val="24"/>
                <w:szCs w:val="24"/>
              </w:rPr>
              <w:t xml:space="preserve"> 100801</w:t>
            </w:r>
            <w:r w:rsidRPr="007861DE">
              <w:rPr>
                <w:rFonts w:ascii="Times New Roman" w:eastAsia="TimesNewRomanPSMT" w:hAnsi="Times New Roman"/>
                <w:sz w:val="24"/>
                <w:szCs w:val="24"/>
              </w:rPr>
              <w:t>«Товароведение и экспертиза качества потребительских товаров»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15</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 07.01 «Технология приготовления кулинарной продукции»</w:t>
            </w:r>
            <w:r>
              <w:rPr>
                <w:rFonts w:ascii="Times New Roman" w:eastAsia="TimesNewRomanPSMT" w:hAnsi="Times New Roman"/>
                <w:sz w:val="24"/>
                <w:szCs w:val="24"/>
              </w:rPr>
              <w:t xml:space="preserve"> 260807 «Технология продукции общественного питания»</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ПМ 07  Выполнение работ по профессии «Повар»</w:t>
            </w:r>
            <w:r>
              <w:rPr>
                <w:rFonts w:ascii="Times New Roman" w:eastAsia="TimesNewRomanPSMT" w:hAnsi="Times New Roman"/>
                <w:sz w:val="24"/>
                <w:szCs w:val="24"/>
              </w:rPr>
              <w:t xml:space="preserve"> 260807 «Технология продукции общественного питания»</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15</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 05.01 «Организация работы официанта»</w:t>
            </w:r>
            <w:r>
              <w:rPr>
                <w:rFonts w:ascii="Times New Roman" w:eastAsia="TimesNewRomanPSMT" w:hAnsi="Times New Roman"/>
                <w:sz w:val="24"/>
                <w:szCs w:val="24"/>
              </w:rPr>
              <w:t xml:space="preserve"> 100114 «Организация обслуживания в общественном питании»</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18</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 xml:space="preserve">КОС по ПМ 05  Выполнение работ по профессии «Официант» </w:t>
            </w:r>
            <w:r>
              <w:rPr>
                <w:rFonts w:ascii="Times New Roman" w:eastAsia="TimesNewRomanPSMT" w:hAnsi="Times New Roman"/>
                <w:sz w:val="24"/>
                <w:szCs w:val="24"/>
              </w:rPr>
              <w:lastRenderedPageBreak/>
              <w:t>100114 «Организация обслуживания в общественном питании»</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lastRenderedPageBreak/>
              <w:t>15</w:t>
            </w:r>
          </w:p>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lastRenderedPageBreak/>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учебной практике по ПМ 05  Выполнение работ по профессии «Официант»</w:t>
            </w:r>
            <w:r>
              <w:rPr>
                <w:rFonts w:ascii="Times New Roman" w:eastAsia="TimesNewRomanPSMT" w:hAnsi="Times New Roman"/>
                <w:sz w:val="24"/>
                <w:szCs w:val="24"/>
              </w:rPr>
              <w:t xml:space="preserve"> 100114 «Организация обслуживания в общественном питании»</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65015D"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Комплект  методических указаний по ПЗ для ПМ 01 для спец. 260203</w:t>
            </w:r>
            <w:r>
              <w:rPr>
                <w:rFonts w:ascii="Times New Roman" w:eastAsia="TimesNewRomanPSMT" w:hAnsi="Times New Roman"/>
                <w:sz w:val="24"/>
                <w:szCs w:val="24"/>
              </w:rPr>
              <w:t xml:space="preserve"> «Технология мяса и мясных продуктов»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300</w:t>
            </w:r>
          </w:p>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 xml:space="preserve">Комплект  методических указаний по ПЗ для ПМ 02 для спец. 260203 </w:t>
            </w:r>
            <w:r>
              <w:rPr>
                <w:rFonts w:ascii="Times New Roman" w:eastAsia="TimesNewRomanPSMT" w:hAnsi="Times New Roman"/>
                <w:sz w:val="24"/>
                <w:szCs w:val="24"/>
              </w:rPr>
              <w:t>«Технология мяса и мясных продуктов»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200</w:t>
            </w:r>
          </w:p>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Комп</w:t>
            </w:r>
            <w:r>
              <w:rPr>
                <w:rFonts w:ascii="Times New Roman" w:eastAsia="TimesNewRomanPSMT" w:hAnsi="Times New Roman"/>
                <w:sz w:val="24"/>
                <w:szCs w:val="24"/>
              </w:rPr>
              <w:t>лект  методических указаний по ЛЗ по дисциплине ОП.06 «Биохимия и микробиология мяса и м\п»</w:t>
            </w:r>
            <w:r w:rsidRPr="007861DE">
              <w:rPr>
                <w:rFonts w:ascii="Times New Roman" w:eastAsia="TimesNewRomanPSMT" w:hAnsi="Times New Roman"/>
                <w:sz w:val="24"/>
                <w:szCs w:val="24"/>
              </w:rPr>
              <w:t xml:space="preserve"> для спец. 260203</w:t>
            </w:r>
            <w:r>
              <w:rPr>
                <w:rFonts w:ascii="Times New Roman" w:eastAsia="TimesNewRomanPSMT" w:hAnsi="Times New Roman"/>
                <w:sz w:val="24"/>
                <w:szCs w:val="24"/>
              </w:rPr>
              <w:t xml:space="preserve"> «Технология мяса и мясных продуктов»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Комп</w:t>
            </w:r>
            <w:r>
              <w:rPr>
                <w:rFonts w:ascii="Times New Roman" w:eastAsia="TimesNewRomanPSMT" w:hAnsi="Times New Roman"/>
                <w:sz w:val="24"/>
                <w:szCs w:val="24"/>
              </w:rPr>
              <w:t>лект  методических указаний по ЛЗ по дисциплине ОП.05 « Анатомия и физиология С\Х животных»</w:t>
            </w:r>
            <w:r w:rsidRPr="007861DE">
              <w:rPr>
                <w:rFonts w:ascii="Times New Roman" w:eastAsia="TimesNewRomanPSMT" w:hAnsi="Times New Roman"/>
                <w:sz w:val="24"/>
                <w:szCs w:val="24"/>
              </w:rPr>
              <w:t xml:space="preserve"> для спец. 260203</w:t>
            </w:r>
            <w:r>
              <w:rPr>
                <w:rFonts w:ascii="Times New Roman" w:eastAsia="TimesNewRomanPSMT" w:hAnsi="Times New Roman"/>
                <w:sz w:val="24"/>
                <w:szCs w:val="24"/>
              </w:rPr>
              <w:t xml:space="preserve"> «Технология мяса и мясных продуктов»</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 xml:space="preserve">КОС по дисциплине </w:t>
            </w:r>
            <w:r>
              <w:rPr>
                <w:rFonts w:ascii="Times New Roman" w:eastAsia="TimesNewRomanPSMT" w:hAnsi="Times New Roman"/>
                <w:sz w:val="24"/>
                <w:szCs w:val="24"/>
              </w:rPr>
              <w:t xml:space="preserve">ОП.05 </w:t>
            </w:r>
            <w:r w:rsidRPr="007861DE">
              <w:rPr>
                <w:rFonts w:ascii="Times New Roman" w:eastAsia="TimesNewRomanPSMT" w:hAnsi="Times New Roman"/>
                <w:sz w:val="24"/>
                <w:szCs w:val="24"/>
              </w:rPr>
              <w:t>«Анатомия и физиология с\х животных»</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для спец 26</w:t>
            </w:r>
            <w:r>
              <w:rPr>
                <w:rFonts w:ascii="Times New Roman" w:eastAsia="TimesNewRomanPSMT" w:hAnsi="Times New Roman"/>
                <w:sz w:val="24"/>
                <w:szCs w:val="24"/>
              </w:rPr>
              <w:t>0</w:t>
            </w:r>
            <w:r w:rsidRPr="007861DE">
              <w:rPr>
                <w:rFonts w:ascii="Times New Roman" w:eastAsia="TimesNewRomanPSMT" w:hAnsi="Times New Roman"/>
                <w:sz w:val="24"/>
                <w:szCs w:val="24"/>
              </w:rPr>
              <w:t>203</w:t>
            </w:r>
            <w:r>
              <w:rPr>
                <w:rFonts w:ascii="Times New Roman" w:eastAsia="TimesNewRomanPSMT" w:hAnsi="Times New Roman"/>
                <w:sz w:val="24"/>
                <w:szCs w:val="24"/>
              </w:rPr>
              <w:t xml:space="preserve"> «Технология мяса и мясных продуктов»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18</w:t>
            </w:r>
          </w:p>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 xml:space="preserve">КОС по дисциплине </w:t>
            </w:r>
            <w:r>
              <w:rPr>
                <w:rFonts w:ascii="Times New Roman" w:eastAsia="TimesNewRomanPSMT" w:hAnsi="Times New Roman"/>
                <w:sz w:val="24"/>
                <w:szCs w:val="24"/>
              </w:rPr>
              <w:t xml:space="preserve">ОП.06 </w:t>
            </w:r>
            <w:r w:rsidRPr="007861DE">
              <w:rPr>
                <w:rFonts w:ascii="Times New Roman" w:eastAsia="TimesNewRomanPSMT" w:hAnsi="Times New Roman"/>
                <w:sz w:val="24"/>
                <w:szCs w:val="24"/>
              </w:rPr>
              <w:t>«Биохимия мяса и мясных продуктов» для спец. 260203</w:t>
            </w:r>
            <w:r>
              <w:rPr>
                <w:rFonts w:ascii="Times New Roman" w:eastAsia="TimesNewRomanPSMT" w:hAnsi="Times New Roman"/>
                <w:sz w:val="24"/>
                <w:szCs w:val="24"/>
              </w:rPr>
              <w:t xml:space="preserve"> «Технология мяса и мясных продуктов»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16</w:t>
            </w:r>
          </w:p>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дисциплине «Метрология и стандартизация» для спец.260207</w:t>
            </w:r>
            <w:r>
              <w:rPr>
                <w:rFonts w:ascii="Times New Roman" w:eastAsia="TimesNewRomanPSMT" w:hAnsi="Times New Roman"/>
                <w:sz w:val="24"/>
                <w:szCs w:val="24"/>
              </w:rPr>
              <w:t xml:space="preserve"> «Технология жиров и жирозаменителей</w:t>
            </w:r>
            <w:r w:rsidRPr="007861DE">
              <w:rPr>
                <w:rFonts w:ascii="Times New Roman" w:eastAsia="TimesNewRomanPSMT" w:hAnsi="Times New Roman"/>
                <w:sz w:val="24"/>
                <w:szCs w:val="24"/>
              </w:rPr>
              <w:t>, для спец.260103</w:t>
            </w:r>
            <w:r>
              <w:rPr>
                <w:rFonts w:ascii="Times New Roman" w:eastAsia="TimesNewRomanPSMT" w:hAnsi="Times New Roman"/>
                <w:sz w:val="24"/>
                <w:szCs w:val="24"/>
              </w:rPr>
              <w:t xml:space="preserve"> «Технология хлеба, кондитерских и макаронных изделий»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14</w:t>
            </w:r>
          </w:p>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 01.01 для спец. 260203</w:t>
            </w:r>
            <w:r>
              <w:rPr>
                <w:rFonts w:ascii="Times New Roman" w:eastAsia="TimesNewRomanPSMT" w:hAnsi="Times New Roman"/>
                <w:sz w:val="24"/>
                <w:szCs w:val="24"/>
              </w:rPr>
              <w:t xml:space="preserve"> «Технология мяса и мясных продуктов»</w:t>
            </w:r>
            <w:r w:rsidRPr="007861DE">
              <w:rPr>
                <w:rFonts w:ascii="Times New Roman" w:eastAsia="TimesNewRomanPSMT" w:hAnsi="Times New Roman"/>
                <w:sz w:val="24"/>
                <w:szCs w:val="24"/>
              </w:rPr>
              <w:t xml:space="preserve"> (дифзачет, экзамен) </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26</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 xml:space="preserve">КОС ПП01 для спец. 260203, </w:t>
            </w:r>
            <w:r>
              <w:rPr>
                <w:rFonts w:ascii="Times New Roman" w:eastAsia="TimesNewRomanPSMT" w:hAnsi="Times New Roman"/>
                <w:sz w:val="24"/>
                <w:szCs w:val="24"/>
              </w:rPr>
              <w:t>«Технология мяса и мясных продуктов»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ПМ 01 для спец. 260203</w:t>
            </w:r>
            <w:r>
              <w:rPr>
                <w:rFonts w:ascii="Times New Roman" w:eastAsia="TimesNewRomanPSMT" w:hAnsi="Times New Roman"/>
                <w:sz w:val="24"/>
                <w:szCs w:val="24"/>
              </w:rPr>
              <w:t>«Технология мяса и мясных продуктов»</w:t>
            </w:r>
            <w:r w:rsidRPr="007861DE">
              <w:rPr>
                <w:rFonts w:ascii="Times New Roman" w:eastAsia="TimesNewRomanPSMT" w:hAnsi="Times New Roman"/>
                <w:sz w:val="24"/>
                <w:szCs w:val="24"/>
              </w:rPr>
              <w:t xml:space="preserve"> </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 квалификационный экзамен</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14</w:t>
            </w:r>
          </w:p>
        </w:tc>
      </w:tr>
      <w:tr w:rsidR="00F06DDE" w:rsidRPr="00CD7213" w:rsidTr="00CA39FA">
        <w:tc>
          <w:tcPr>
            <w:tcW w:w="2127" w:type="dxa"/>
            <w:shd w:val="clear" w:color="auto" w:fill="auto"/>
          </w:tcPr>
          <w:p w:rsidR="00F06DDE" w:rsidRPr="007861DE" w:rsidRDefault="00F06DDE" w:rsidP="00CA39FA">
            <w:pPr>
              <w:spacing w:after="0" w:line="240" w:lineRule="auto"/>
              <w:rPr>
                <w:rFonts w:ascii="Times New Roman" w:hAnsi="Times New Roman"/>
                <w:bCs/>
                <w:sz w:val="24"/>
                <w:szCs w:val="24"/>
              </w:rPr>
            </w:pPr>
            <w:r w:rsidRPr="007861DE">
              <w:rPr>
                <w:rFonts w:ascii="Times New Roman" w:hAnsi="Times New Roman"/>
                <w:bCs/>
                <w:sz w:val="24"/>
                <w:szCs w:val="24"/>
              </w:rPr>
              <w:t>Левченко Л.М.</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hAnsi="Times New Roman"/>
                <w:bCs/>
                <w:sz w:val="24"/>
                <w:szCs w:val="24"/>
              </w:rPr>
            </w:pPr>
            <w:r w:rsidRPr="007861DE">
              <w:rPr>
                <w:rFonts w:ascii="Times New Roman" w:hAnsi="Times New Roman"/>
                <w:bCs/>
                <w:sz w:val="24"/>
                <w:szCs w:val="24"/>
              </w:rPr>
              <w:t xml:space="preserve">УМК по дисциплине </w:t>
            </w:r>
            <w:r>
              <w:rPr>
                <w:rFonts w:ascii="Times New Roman" w:hAnsi="Times New Roman"/>
                <w:bCs/>
                <w:sz w:val="24"/>
                <w:szCs w:val="24"/>
              </w:rPr>
              <w:t xml:space="preserve"> МДК.03.01 «</w:t>
            </w:r>
            <w:r w:rsidRPr="007861DE">
              <w:rPr>
                <w:rFonts w:ascii="Times New Roman" w:hAnsi="Times New Roman"/>
                <w:bCs/>
                <w:sz w:val="24"/>
                <w:szCs w:val="24"/>
              </w:rPr>
              <w:t>Теоретические основы товароведения» для 2 курса специальности100701</w:t>
            </w:r>
            <w:r>
              <w:rPr>
                <w:rFonts w:ascii="Times New Roman" w:hAnsi="Times New Roman"/>
                <w:bCs/>
                <w:sz w:val="24"/>
                <w:szCs w:val="24"/>
              </w:rPr>
              <w:t xml:space="preserve"> «</w:t>
            </w:r>
            <w:r w:rsidRPr="007861DE">
              <w:rPr>
                <w:rFonts w:ascii="Times New Roman" w:hAnsi="Times New Roman"/>
                <w:bCs/>
                <w:sz w:val="24"/>
                <w:szCs w:val="24"/>
              </w:rPr>
              <w:t>Коммерция</w:t>
            </w:r>
            <w:r>
              <w:rPr>
                <w:rFonts w:ascii="Times New Roman" w:hAnsi="Times New Roman"/>
                <w:bCs/>
                <w:sz w:val="24"/>
                <w:szCs w:val="24"/>
              </w:rPr>
              <w:t xml:space="preserve"> </w:t>
            </w:r>
            <w:r w:rsidRPr="007861DE">
              <w:rPr>
                <w:rFonts w:ascii="Times New Roman" w:hAnsi="Times New Roman"/>
                <w:bCs/>
                <w:sz w:val="24"/>
                <w:szCs w:val="24"/>
              </w:rPr>
              <w:t>(по отраслям</w:t>
            </w:r>
            <w:r>
              <w:rPr>
                <w:rFonts w:ascii="Times New Roman" w:hAnsi="Times New Roman"/>
                <w:bCs/>
                <w:sz w:val="24"/>
                <w:szCs w:val="24"/>
              </w:rPr>
              <w:t>)»</w:t>
            </w:r>
          </w:p>
        </w:tc>
        <w:tc>
          <w:tcPr>
            <w:tcW w:w="1276" w:type="dxa"/>
            <w:shd w:val="clear" w:color="auto" w:fill="auto"/>
          </w:tcPr>
          <w:p w:rsidR="00F06DDE" w:rsidRPr="007861DE" w:rsidRDefault="00F06DDE" w:rsidP="00CA39FA">
            <w:pPr>
              <w:spacing w:after="0" w:line="240" w:lineRule="auto"/>
              <w:jc w:val="center"/>
              <w:rPr>
                <w:rFonts w:ascii="Times New Roman" w:hAnsi="Times New Roman"/>
                <w:bCs/>
                <w:sz w:val="24"/>
                <w:szCs w:val="24"/>
              </w:rPr>
            </w:pPr>
            <w:r w:rsidRPr="007861DE">
              <w:rPr>
                <w:rFonts w:ascii="Times New Roman" w:hAnsi="Times New Roman"/>
                <w:bCs/>
                <w:sz w:val="24"/>
                <w:szCs w:val="24"/>
              </w:rPr>
              <w:t>130</w:t>
            </w:r>
          </w:p>
        </w:tc>
      </w:tr>
      <w:tr w:rsidR="00F06DDE" w:rsidRPr="00CD7213" w:rsidTr="00CA39FA">
        <w:tc>
          <w:tcPr>
            <w:tcW w:w="2127" w:type="dxa"/>
            <w:shd w:val="clear" w:color="auto" w:fill="auto"/>
          </w:tcPr>
          <w:p w:rsidR="00F06DDE" w:rsidRPr="007861DE" w:rsidRDefault="00F06DDE" w:rsidP="00CA39FA">
            <w:pPr>
              <w:spacing w:after="0" w:line="240" w:lineRule="auto"/>
              <w:rPr>
                <w:rFonts w:ascii="Times New Roman" w:hAnsi="Times New Roman"/>
                <w:bCs/>
                <w:sz w:val="24"/>
                <w:szCs w:val="24"/>
              </w:rPr>
            </w:pPr>
            <w:r w:rsidRPr="007861DE">
              <w:rPr>
                <w:rFonts w:ascii="Times New Roman" w:hAnsi="Times New Roman"/>
                <w:bCs/>
                <w:sz w:val="24"/>
                <w:szCs w:val="24"/>
              </w:rPr>
              <w:t>Левченко Л.М.</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hAnsi="Times New Roman"/>
                <w:bCs/>
                <w:sz w:val="24"/>
                <w:szCs w:val="24"/>
              </w:rPr>
            </w:pPr>
            <w:r w:rsidRPr="007861DE">
              <w:rPr>
                <w:rFonts w:ascii="Times New Roman" w:hAnsi="Times New Roman"/>
                <w:bCs/>
                <w:sz w:val="24"/>
                <w:szCs w:val="24"/>
              </w:rPr>
              <w:t xml:space="preserve">УМК </w:t>
            </w:r>
            <w:r>
              <w:rPr>
                <w:rFonts w:ascii="Times New Roman" w:hAnsi="Times New Roman"/>
                <w:bCs/>
                <w:sz w:val="24"/>
                <w:szCs w:val="24"/>
              </w:rPr>
              <w:t>«</w:t>
            </w:r>
            <w:r w:rsidRPr="007861DE">
              <w:rPr>
                <w:rFonts w:ascii="Times New Roman" w:hAnsi="Times New Roman"/>
                <w:bCs/>
                <w:sz w:val="24"/>
                <w:szCs w:val="24"/>
              </w:rPr>
              <w:t>Товароведение продовольственных и непродовольственных товаров</w:t>
            </w:r>
            <w:r>
              <w:rPr>
                <w:rFonts w:ascii="Times New Roman" w:hAnsi="Times New Roman"/>
                <w:bCs/>
                <w:sz w:val="24"/>
                <w:szCs w:val="24"/>
              </w:rPr>
              <w:t>»</w:t>
            </w:r>
            <w:r w:rsidRPr="007861DE">
              <w:rPr>
                <w:rFonts w:ascii="Times New Roman" w:hAnsi="Times New Roman"/>
                <w:bCs/>
                <w:sz w:val="24"/>
                <w:szCs w:val="24"/>
              </w:rPr>
              <w:t xml:space="preserve"> для 3 курса специальности 100701</w:t>
            </w:r>
            <w:r>
              <w:rPr>
                <w:rFonts w:ascii="Times New Roman" w:hAnsi="Times New Roman"/>
                <w:bCs/>
                <w:sz w:val="24"/>
                <w:szCs w:val="24"/>
              </w:rPr>
              <w:t xml:space="preserve"> «</w:t>
            </w:r>
            <w:r w:rsidRPr="007861DE">
              <w:rPr>
                <w:rFonts w:ascii="Times New Roman" w:hAnsi="Times New Roman"/>
                <w:bCs/>
                <w:sz w:val="24"/>
                <w:szCs w:val="24"/>
              </w:rPr>
              <w:t>Коммерция</w:t>
            </w:r>
            <w:r>
              <w:rPr>
                <w:rFonts w:ascii="Times New Roman" w:hAnsi="Times New Roman"/>
                <w:bCs/>
                <w:sz w:val="24"/>
                <w:szCs w:val="24"/>
              </w:rPr>
              <w:t xml:space="preserve"> </w:t>
            </w:r>
            <w:r w:rsidRPr="007861DE">
              <w:rPr>
                <w:rFonts w:ascii="Times New Roman" w:hAnsi="Times New Roman"/>
                <w:bCs/>
                <w:sz w:val="24"/>
                <w:szCs w:val="24"/>
              </w:rPr>
              <w:t>(по отраслям)»</w:t>
            </w:r>
          </w:p>
        </w:tc>
        <w:tc>
          <w:tcPr>
            <w:tcW w:w="1276" w:type="dxa"/>
            <w:shd w:val="clear" w:color="auto" w:fill="auto"/>
          </w:tcPr>
          <w:p w:rsidR="00F06DDE" w:rsidRPr="007861DE" w:rsidRDefault="00F06DDE" w:rsidP="00CA39FA">
            <w:pPr>
              <w:spacing w:after="0" w:line="240" w:lineRule="auto"/>
              <w:jc w:val="center"/>
              <w:rPr>
                <w:rFonts w:ascii="Times New Roman" w:hAnsi="Times New Roman"/>
                <w:bCs/>
                <w:sz w:val="24"/>
                <w:szCs w:val="24"/>
              </w:rPr>
            </w:pPr>
            <w:r w:rsidRPr="007861DE">
              <w:rPr>
                <w:rFonts w:ascii="Times New Roman" w:hAnsi="Times New Roman"/>
                <w:bCs/>
                <w:sz w:val="24"/>
                <w:szCs w:val="24"/>
              </w:rPr>
              <w:t>190</w:t>
            </w:r>
          </w:p>
        </w:tc>
      </w:tr>
      <w:tr w:rsidR="00F06DDE" w:rsidRPr="00CD7213" w:rsidTr="00CA39FA">
        <w:tc>
          <w:tcPr>
            <w:tcW w:w="2127" w:type="dxa"/>
            <w:shd w:val="clear" w:color="auto" w:fill="auto"/>
          </w:tcPr>
          <w:p w:rsidR="00F06DDE" w:rsidRPr="007861DE" w:rsidRDefault="00F06DDE" w:rsidP="00CA39FA">
            <w:pPr>
              <w:spacing w:after="0" w:line="240" w:lineRule="auto"/>
              <w:rPr>
                <w:rFonts w:ascii="Times New Roman" w:hAnsi="Times New Roman"/>
                <w:bCs/>
                <w:sz w:val="24"/>
                <w:szCs w:val="24"/>
              </w:rPr>
            </w:pPr>
            <w:r w:rsidRPr="007861DE">
              <w:rPr>
                <w:rFonts w:ascii="Times New Roman" w:hAnsi="Times New Roman"/>
                <w:bCs/>
                <w:sz w:val="24"/>
                <w:szCs w:val="24"/>
              </w:rPr>
              <w:t>Левченко Л.М</w:t>
            </w:r>
          </w:p>
          <w:p w:rsidR="00F06DDE" w:rsidRPr="007861DE" w:rsidRDefault="00F06DDE" w:rsidP="00CA39FA">
            <w:pPr>
              <w:spacing w:after="0" w:line="240" w:lineRule="auto"/>
              <w:rPr>
                <w:rFonts w:ascii="Times New Roman" w:hAnsi="Times New Roman"/>
                <w:bCs/>
                <w:sz w:val="24"/>
                <w:szCs w:val="24"/>
              </w:rPr>
            </w:pP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hAnsi="Times New Roman"/>
                <w:bCs/>
                <w:sz w:val="24"/>
                <w:szCs w:val="24"/>
              </w:rPr>
            </w:pPr>
            <w:r w:rsidRPr="007861DE">
              <w:rPr>
                <w:rFonts w:ascii="Times New Roman" w:hAnsi="Times New Roman"/>
                <w:bCs/>
                <w:sz w:val="24"/>
                <w:szCs w:val="24"/>
              </w:rPr>
              <w:t>Открытый урок в группе 3курса специальности  100701</w:t>
            </w:r>
            <w:r>
              <w:rPr>
                <w:rFonts w:ascii="Times New Roman" w:hAnsi="Times New Roman"/>
                <w:bCs/>
                <w:sz w:val="24"/>
                <w:szCs w:val="24"/>
              </w:rPr>
              <w:t xml:space="preserve"> «</w:t>
            </w:r>
            <w:r w:rsidRPr="007861DE">
              <w:rPr>
                <w:rFonts w:ascii="Times New Roman" w:hAnsi="Times New Roman"/>
                <w:bCs/>
                <w:sz w:val="24"/>
                <w:szCs w:val="24"/>
              </w:rPr>
              <w:t>Коммерция</w:t>
            </w:r>
            <w:r>
              <w:rPr>
                <w:rFonts w:ascii="Times New Roman" w:hAnsi="Times New Roman"/>
                <w:bCs/>
                <w:sz w:val="24"/>
                <w:szCs w:val="24"/>
              </w:rPr>
              <w:t xml:space="preserve"> </w:t>
            </w:r>
            <w:r w:rsidRPr="007861DE">
              <w:rPr>
                <w:rFonts w:ascii="Times New Roman" w:hAnsi="Times New Roman"/>
                <w:bCs/>
                <w:sz w:val="24"/>
                <w:szCs w:val="24"/>
              </w:rPr>
              <w:t>(по отраслям)»</w:t>
            </w:r>
          </w:p>
        </w:tc>
        <w:tc>
          <w:tcPr>
            <w:tcW w:w="1276" w:type="dxa"/>
            <w:shd w:val="clear" w:color="auto" w:fill="auto"/>
          </w:tcPr>
          <w:p w:rsidR="00F06DDE" w:rsidRPr="007861DE" w:rsidRDefault="00F06DDE" w:rsidP="00CA39FA">
            <w:pPr>
              <w:spacing w:after="0" w:line="240" w:lineRule="auto"/>
              <w:jc w:val="center"/>
              <w:rPr>
                <w:rFonts w:ascii="Times New Roman" w:hAnsi="Times New Roman"/>
                <w:bCs/>
                <w:sz w:val="24"/>
                <w:szCs w:val="24"/>
              </w:rPr>
            </w:pPr>
            <w:r w:rsidRPr="007861DE">
              <w:rPr>
                <w:rFonts w:ascii="Times New Roman" w:hAnsi="Times New Roman"/>
                <w:bCs/>
                <w:sz w:val="24"/>
                <w:szCs w:val="24"/>
              </w:rPr>
              <w:t>45</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Левченко Л.М.</w:t>
            </w:r>
          </w:p>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03.01 </w:t>
            </w:r>
            <w:r>
              <w:rPr>
                <w:rFonts w:ascii="Times New Roman" w:eastAsia="TimesNewRomanPSMT" w:hAnsi="Times New Roman"/>
                <w:sz w:val="24"/>
                <w:szCs w:val="24"/>
              </w:rPr>
              <w:t>«</w:t>
            </w:r>
            <w:r w:rsidRPr="007861DE">
              <w:rPr>
                <w:rFonts w:ascii="Times New Roman" w:eastAsia="TimesNewRomanPSMT" w:hAnsi="Times New Roman"/>
                <w:sz w:val="24"/>
                <w:szCs w:val="24"/>
              </w:rPr>
              <w:t>Теоретические основы товароведения</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 для специальности 100701</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Коммерция</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(по отраслям)»</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42</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МДК</w:t>
            </w:r>
            <w:r>
              <w:rPr>
                <w:rFonts w:ascii="Times New Roman" w:eastAsia="TimesNewRomanPSMT" w:hAnsi="Times New Roman"/>
                <w:sz w:val="24"/>
                <w:szCs w:val="24"/>
              </w:rPr>
              <w:t>.</w:t>
            </w:r>
            <w:r w:rsidRPr="007861DE">
              <w:rPr>
                <w:rFonts w:ascii="Times New Roman" w:eastAsia="TimesNewRomanPSMT" w:hAnsi="Times New Roman"/>
                <w:sz w:val="24"/>
                <w:szCs w:val="24"/>
              </w:rPr>
              <w:t>01.01 Технология производства растительных масел (диф</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зачет)</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260207</w:t>
            </w:r>
            <w:r>
              <w:rPr>
                <w:rFonts w:ascii="Times New Roman" w:eastAsia="TimesNewRomanPSMT" w:hAnsi="Times New Roman"/>
                <w:sz w:val="24"/>
                <w:szCs w:val="24"/>
              </w:rPr>
              <w:t xml:space="preserve">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23</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МДК</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01.01 </w:t>
            </w:r>
            <w:r>
              <w:rPr>
                <w:rFonts w:ascii="Times New Roman" w:eastAsia="TimesNewRomanPSMT" w:hAnsi="Times New Roman"/>
                <w:sz w:val="24"/>
                <w:szCs w:val="24"/>
              </w:rPr>
              <w:t>«</w:t>
            </w:r>
            <w:r w:rsidRPr="007861DE">
              <w:rPr>
                <w:rFonts w:ascii="Times New Roman" w:eastAsia="TimesNewRomanPSMT" w:hAnsi="Times New Roman"/>
                <w:sz w:val="24"/>
                <w:szCs w:val="24"/>
              </w:rPr>
              <w:t>Технология производства растительных масел</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 (экзамен)</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260207</w:t>
            </w:r>
            <w:r>
              <w:rPr>
                <w:rFonts w:ascii="Times New Roman" w:eastAsia="TimesNewRomanPSMT" w:hAnsi="Times New Roman"/>
                <w:sz w:val="24"/>
                <w:szCs w:val="24"/>
              </w:rPr>
              <w:t xml:space="preserve">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18</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ПМ</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01 </w:t>
            </w:r>
            <w:r>
              <w:rPr>
                <w:rFonts w:ascii="Times New Roman" w:eastAsia="TimesNewRomanPSMT" w:hAnsi="Times New Roman"/>
                <w:sz w:val="24"/>
                <w:szCs w:val="24"/>
              </w:rPr>
              <w:t>«</w:t>
            </w:r>
            <w:r w:rsidRPr="007861DE">
              <w:rPr>
                <w:rFonts w:ascii="Times New Roman" w:eastAsia="TimesNewRomanPSMT" w:hAnsi="Times New Roman"/>
                <w:sz w:val="24"/>
                <w:szCs w:val="24"/>
              </w:rPr>
              <w:t>Производство растительных масел</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 производственная практика</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260207</w:t>
            </w:r>
            <w:r>
              <w:rPr>
                <w:rFonts w:ascii="Times New Roman" w:eastAsia="TimesNewRomanPSMT" w:hAnsi="Times New Roman"/>
                <w:sz w:val="24"/>
                <w:szCs w:val="24"/>
              </w:rPr>
              <w:t xml:space="preserve">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15</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ПМ</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01 </w:t>
            </w:r>
            <w:r>
              <w:rPr>
                <w:rFonts w:ascii="Times New Roman" w:eastAsia="TimesNewRomanPSMT" w:hAnsi="Times New Roman"/>
                <w:sz w:val="24"/>
                <w:szCs w:val="24"/>
              </w:rPr>
              <w:t>«</w:t>
            </w:r>
            <w:r w:rsidRPr="007861DE">
              <w:rPr>
                <w:rFonts w:ascii="Times New Roman" w:eastAsia="TimesNewRomanPSMT" w:hAnsi="Times New Roman"/>
                <w:sz w:val="24"/>
                <w:szCs w:val="24"/>
              </w:rPr>
              <w:t>Производство растительных масел</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 квалификационный экзамен</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260207</w:t>
            </w:r>
            <w:r>
              <w:rPr>
                <w:rFonts w:ascii="Times New Roman" w:eastAsia="TimesNewRomanPSMT" w:hAnsi="Times New Roman"/>
                <w:sz w:val="24"/>
                <w:szCs w:val="24"/>
              </w:rPr>
              <w:t xml:space="preserve">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26</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ПМ</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04 </w:t>
            </w:r>
            <w:r>
              <w:rPr>
                <w:rFonts w:ascii="Times New Roman" w:eastAsia="TimesNewRomanPSMT" w:hAnsi="Times New Roman"/>
                <w:sz w:val="24"/>
                <w:szCs w:val="24"/>
              </w:rPr>
              <w:t>«</w:t>
            </w:r>
            <w:r w:rsidRPr="007861DE">
              <w:rPr>
                <w:rFonts w:ascii="Times New Roman" w:eastAsia="TimesNewRomanPSMT" w:hAnsi="Times New Roman"/>
                <w:sz w:val="24"/>
                <w:szCs w:val="24"/>
              </w:rPr>
              <w:t>Производство мыла и синтетических моющих средств</w:t>
            </w:r>
            <w:r>
              <w:rPr>
                <w:rFonts w:ascii="Times New Roman" w:eastAsia="TimesNewRomanPSMT" w:hAnsi="Times New Roman"/>
                <w:sz w:val="24"/>
                <w:szCs w:val="24"/>
              </w:rPr>
              <w:t>»</w:t>
            </w:r>
            <w:r w:rsidRPr="007861DE">
              <w:rPr>
                <w:rFonts w:ascii="Times New Roman" w:eastAsia="TimesNewRomanPSMT" w:hAnsi="Times New Roman"/>
                <w:sz w:val="24"/>
                <w:szCs w:val="24"/>
              </w:rPr>
              <w:t>. Квалификационный экзамен</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260207</w:t>
            </w:r>
            <w:r>
              <w:rPr>
                <w:rFonts w:ascii="Times New Roman" w:eastAsia="TimesNewRomanPSMT" w:hAnsi="Times New Roman"/>
                <w:sz w:val="24"/>
                <w:szCs w:val="24"/>
              </w:rPr>
              <w:t xml:space="preserve">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18</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МДК</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06.01 </w:t>
            </w:r>
            <w:r>
              <w:rPr>
                <w:rFonts w:ascii="Times New Roman" w:eastAsia="TimesNewRomanPSMT" w:hAnsi="Times New Roman"/>
                <w:sz w:val="24"/>
                <w:szCs w:val="24"/>
              </w:rPr>
              <w:t>«</w:t>
            </w:r>
            <w:r w:rsidRPr="007861DE">
              <w:rPr>
                <w:rFonts w:ascii="Times New Roman" w:hAnsi="Times New Roman"/>
                <w:sz w:val="24"/>
                <w:szCs w:val="24"/>
              </w:rPr>
              <w:t>Технология и оборудование для приготовления майонеза</w:t>
            </w:r>
            <w:r>
              <w:rPr>
                <w:rFonts w:ascii="Times New Roman" w:hAnsi="Times New Roman"/>
                <w:sz w:val="24"/>
                <w:szCs w:val="24"/>
              </w:rPr>
              <w:t>»</w:t>
            </w:r>
            <w:r w:rsidRPr="007861DE">
              <w:rPr>
                <w:rFonts w:ascii="Times New Roman" w:hAnsi="Times New Roman"/>
                <w:sz w:val="24"/>
                <w:szCs w:val="24"/>
              </w:rPr>
              <w:t xml:space="preserve"> (экзамен)</w:t>
            </w:r>
            <w:r>
              <w:rPr>
                <w:rFonts w:ascii="Times New Roman" w:hAnsi="Times New Roman"/>
                <w:sz w:val="24"/>
                <w:szCs w:val="24"/>
              </w:rPr>
              <w:t xml:space="preserve"> </w:t>
            </w:r>
            <w:r w:rsidRPr="007861DE">
              <w:rPr>
                <w:rFonts w:ascii="Times New Roman" w:eastAsia="TimesNewRomanPSMT" w:hAnsi="Times New Roman"/>
                <w:sz w:val="24"/>
                <w:szCs w:val="24"/>
              </w:rPr>
              <w:t>260207</w:t>
            </w:r>
            <w:r>
              <w:rPr>
                <w:rFonts w:ascii="Times New Roman" w:eastAsia="TimesNewRomanPSMT" w:hAnsi="Times New Roman"/>
                <w:sz w:val="24"/>
                <w:szCs w:val="24"/>
              </w:rPr>
              <w:t xml:space="preserve">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21</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7861DE">
              <w:rPr>
                <w:rFonts w:ascii="Times New Roman" w:eastAsia="TimesNewRomanPSMT" w:hAnsi="Times New Roman"/>
                <w:sz w:val="24"/>
                <w:szCs w:val="24"/>
              </w:rPr>
              <w:t>КОС ПМ</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06 </w:t>
            </w:r>
            <w:r>
              <w:rPr>
                <w:rFonts w:ascii="Times New Roman" w:eastAsia="TimesNewRomanPSMT" w:hAnsi="Times New Roman"/>
                <w:sz w:val="24"/>
                <w:szCs w:val="24"/>
              </w:rPr>
              <w:t>«</w:t>
            </w:r>
            <w:r w:rsidRPr="007861DE">
              <w:rPr>
                <w:rFonts w:ascii="Times New Roman" w:hAnsi="Times New Roman"/>
                <w:sz w:val="24"/>
                <w:szCs w:val="24"/>
              </w:rPr>
              <w:t>Выполнение работ по профессии «Аппаратчик приготовления майонеза»</w:t>
            </w:r>
            <w:r>
              <w:rPr>
                <w:rFonts w:ascii="Times New Roman" w:hAnsi="Times New Roman"/>
                <w:sz w:val="24"/>
                <w:szCs w:val="24"/>
              </w:rPr>
              <w:t>»</w:t>
            </w:r>
            <w:r w:rsidRPr="007861DE">
              <w:rPr>
                <w:rFonts w:ascii="Times New Roman" w:hAnsi="Times New Roman"/>
                <w:sz w:val="24"/>
                <w:szCs w:val="24"/>
              </w:rPr>
              <w:t xml:space="preserve"> учебная практика</w:t>
            </w:r>
            <w:r>
              <w:rPr>
                <w:rFonts w:ascii="Times New Roman" w:hAnsi="Times New Roman"/>
                <w:sz w:val="24"/>
                <w:szCs w:val="24"/>
              </w:rPr>
              <w:t xml:space="preserve"> </w:t>
            </w:r>
            <w:r w:rsidRPr="007861DE">
              <w:rPr>
                <w:rFonts w:ascii="Times New Roman" w:eastAsia="TimesNewRomanPSMT" w:hAnsi="Times New Roman"/>
                <w:sz w:val="24"/>
                <w:szCs w:val="24"/>
              </w:rPr>
              <w:t>260207</w:t>
            </w:r>
            <w:r>
              <w:rPr>
                <w:rFonts w:ascii="Times New Roman" w:eastAsia="TimesNewRomanPSMT" w:hAnsi="Times New Roman"/>
                <w:sz w:val="24"/>
                <w:szCs w:val="24"/>
              </w:rPr>
              <w:t xml:space="preserve">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spacing w:after="0" w:line="240" w:lineRule="auto"/>
              <w:jc w:val="both"/>
              <w:rPr>
                <w:rFonts w:ascii="Times New Roman" w:hAnsi="Times New Roman"/>
                <w:sz w:val="24"/>
                <w:szCs w:val="24"/>
              </w:rPr>
            </w:pPr>
            <w:r w:rsidRPr="007861DE">
              <w:rPr>
                <w:rFonts w:ascii="Times New Roman" w:hAnsi="Times New Roman"/>
                <w:sz w:val="24"/>
                <w:szCs w:val="24"/>
              </w:rPr>
              <w:t>КОС ПМ</w:t>
            </w:r>
            <w:r>
              <w:rPr>
                <w:rFonts w:ascii="Times New Roman" w:hAnsi="Times New Roman"/>
                <w:sz w:val="24"/>
                <w:szCs w:val="24"/>
              </w:rPr>
              <w:t>.</w:t>
            </w:r>
            <w:r w:rsidRPr="007861DE">
              <w:rPr>
                <w:rFonts w:ascii="Times New Roman" w:hAnsi="Times New Roman"/>
                <w:sz w:val="24"/>
                <w:szCs w:val="24"/>
              </w:rPr>
              <w:t xml:space="preserve">06. </w:t>
            </w:r>
            <w:r>
              <w:rPr>
                <w:rFonts w:ascii="Times New Roman" w:hAnsi="Times New Roman"/>
                <w:sz w:val="24"/>
                <w:szCs w:val="24"/>
              </w:rPr>
              <w:t>«</w:t>
            </w:r>
            <w:r w:rsidRPr="007861DE">
              <w:rPr>
                <w:rFonts w:ascii="Times New Roman" w:hAnsi="Times New Roman"/>
                <w:sz w:val="24"/>
                <w:szCs w:val="24"/>
              </w:rPr>
              <w:t>Выполнение работ по профессии  «Аппаратчик по приготовлению майонеза»</w:t>
            </w:r>
            <w:r>
              <w:rPr>
                <w:rFonts w:ascii="Times New Roman" w:hAnsi="Times New Roman"/>
                <w:sz w:val="24"/>
                <w:szCs w:val="24"/>
              </w:rPr>
              <w:t>»</w:t>
            </w:r>
            <w:r w:rsidRPr="007861DE">
              <w:rPr>
                <w:rFonts w:ascii="Times New Roman" w:hAnsi="Times New Roman"/>
                <w:sz w:val="24"/>
                <w:szCs w:val="24"/>
              </w:rPr>
              <w:t xml:space="preserve"> квалификационный экзамен</w:t>
            </w:r>
            <w:r>
              <w:rPr>
                <w:rFonts w:ascii="Times New Roman" w:hAnsi="Times New Roman"/>
                <w:sz w:val="24"/>
                <w:szCs w:val="24"/>
              </w:rPr>
              <w:t xml:space="preserve"> </w:t>
            </w:r>
            <w:r w:rsidRPr="007861DE">
              <w:rPr>
                <w:rFonts w:ascii="Times New Roman" w:eastAsia="TimesNewRomanPSMT" w:hAnsi="Times New Roman"/>
                <w:sz w:val="24"/>
                <w:szCs w:val="24"/>
              </w:rPr>
              <w:t>260207</w:t>
            </w:r>
            <w:r>
              <w:rPr>
                <w:rFonts w:ascii="Times New Roman" w:eastAsia="TimesNewRomanPSMT" w:hAnsi="Times New Roman"/>
                <w:sz w:val="24"/>
                <w:szCs w:val="24"/>
              </w:rPr>
              <w:t xml:space="preserve">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14</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spacing w:after="0" w:line="240" w:lineRule="auto"/>
              <w:jc w:val="both"/>
              <w:rPr>
                <w:rFonts w:ascii="Times New Roman" w:hAnsi="Times New Roman"/>
                <w:sz w:val="24"/>
                <w:szCs w:val="24"/>
              </w:rPr>
            </w:pPr>
            <w:r w:rsidRPr="007861DE">
              <w:rPr>
                <w:rFonts w:ascii="Times New Roman" w:hAnsi="Times New Roman"/>
                <w:sz w:val="24"/>
                <w:szCs w:val="24"/>
              </w:rPr>
              <w:t>КОС ОП</w:t>
            </w:r>
            <w:r>
              <w:rPr>
                <w:rFonts w:ascii="Times New Roman" w:hAnsi="Times New Roman"/>
                <w:sz w:val="24"/>
                <w:szCs w:val="24"/>
              </w:rPr>
              <w:t>.</w:t>
            </w:r>
            <w:r w:rsidRPr="007861DE">
              <w:rPr>
                <w:rFonts w:ascii="Times New Roman" w:hAnsi="Times New Roman"/>
                <w:sz w:val="24"/>
                <w:szCs w:val="24"/>
              </w:rPr>
              <w:t xml:space="preserve">04 </w:t>
            </w:r>
            <w:r>
              <w:rPr>
                <w:rFonts w:ascii="Times New Roman" w:hAnsi="Times New Roman"/>
                <w:sz w:val="24"/>
                <w:szCs w:val="24"/>
              </w:rPr>
              <w:t>«</w:t>
            </w:r>
            <w:r w:rsidRPr="007861DE">
              <w:rPr>
                <w:rFonts w:ascii="Times New Roman" w:hAnsi="Times New Roman"/>
                <w:sz w:val="24"/>
                <w:szCs w:val="24"/>
              </w:rPr>
              <w:t>Микробиология, санитария и гигиена в пищевом производстве</w:t>
            </w:r>
            <w:r>
              <w:rPr>
                <w:rFonts w:ascii="Times New Roman" w:hAnsi="Times New Roman"/>
                <w:sz w:val="24"/>
                <w:szCs w:val="24"/>
              </w:rPr>
              <w:t>»</w:t>
            </w:r>
            <w:r w:rsidRPr="007861DE">
              <w:rPr>
                <w:rFonts w:ascii="Times New Roman" w:hAnsi="Times New Roman"/>
                <w:sz w:val="24"/>
                <w:szCs w:val="24"/>
              </w:rPr>
              <w:t xml:space="preserve"> (экзамен)</w:t>
            </w:r>
            <w:r>
              <w:rPr>
                <w:rFonts w:ascii="Times New Roman" w:hAnsi="Times New Roman"/>
                <w:sz w:val="24"/>
                <w:szCs w:val="24"/>
              </w:rPr>
              <w:t xml:space="preserve"> </w:t>
            </w:r>
            <w:r w:rsidRPr="007861DE">
              <w:rPr>
                <w:rFonts w:ascii="Times New Roman" w:eastAsia="TimesNewRomanPSMT" w:hAnsi="Times New Roman"/>
                <w:sz w:val="24"/>
                <w:szCs w:val="24"/>
              </w:rPr>
              <w:t>260207</w:t>
            </w:r>
            <w:r>
              <w:rPr>
                <w:rFonts w:ascii="Times New Roman" w:eastAsia="TimesNewRomanPSMT" w:hAnsi="Times New Roman"/>
                <w:sz w:val="24"/>
                <w:szCs w:val="24"/>
              </w:rPr>
              <w:t xml:space="preserve">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18</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spacing w:after="0" w:line="240" w:lineRule="auto"/>
              <w:jc w:val="both"/>
              <w:rPr>
                <w:rFonts w:ascii="Times New Roman" w:hAnsi="Times New Roman"/>
                <w:caps/>
                <w:sz w:val="24"/>
                <w:szCs w:val="24"/>
              </w:rPr>
            </w:pPr>
            <w:r w:rsidRPr="007861DE">
              <w:rPr>
                <w:rFonts w:ascii="Times New Roman" w:hAnsi="Times New Roman"/>
                <w:caps/>
                <w:sz w:val="24"/>
                <w:szCs w:val="24"/>
              </w:rPr>
              <w:t xml:space="preserve">УМК </w:t>
            </w:r>
            <w:r w:rsidRPr="007861DE">
              <w:rPr>
                <w:rFonts w:ascii="Times New Roman" w:hAnsi="Times New Roman"/>
                <w:sz w:val="24"/>
                <w:szCs w:val="24"/>
              </w:rPr>
              <w:t>по МДК</w:t>
            </w:r>
            <w:r>
              <w:rPr>
                <w:rFonts w:ascii="Times New Roman" w:hAnsi="Times New Roman"/>
                <w:sz w:val="24"/>
                <w:szCs w:val="24"/>
              </w:rPr>
              <w:t>.</w:t>
            </w:r>
            <w:r w:rsidRPr="007861DE">
              <w:rPr>
                <w:rFonts w:ascii="Times New Roman" w:hAnsi="Times New Roman"/>
                <w:sz w:val="24"/>
                <w:szCs w:val="24"/>
              </w:rPr>
              <w:t xml:space="preserve">01.01 </w:t>
            </w:r>
            <w:r>
              <w:rPr>
                <w:rFonts w:ascii="Times New Roman" w:hAnsi="Times New Roman"/>
                <w:sz w:val="24"/>
                <w:szCs w:val="24"/>
              </w:rPr>
              <w:t>«</w:t>
            </w:r>
            <w:r w:rsidRPr="007861DE">
              <w:rPr>
                <w:rFonts w:ascii="Times New Roman" w:hAnsi="Times New Roman"/>
                <w:sz w:val="24"/>
                <w:szCs w:val="24"/>
              </w:rPr>
              <w:t>Технология производства растительных масел</w:t>
            </w:r>
            <w:r>
              <w:rPr>
                <w:rFonts w:ascii="Times New Roman" w:hAnsi="Times New Roman"/>
                <w:sz w:val="24"/>
                <w:szCs w:val="24"/>
              </w:rPr>
              <w:t xml:space="preserve">» </w:t>
            </w:r>
            <w:r w:rsidRPr="007861DE">
              <w:rPr>
                <w:rFonts w:ascii="Times New Roman" w:eastAsia="TimesNewRomanPSMT" w:hAnsi="Times New Roman"/>
                <w:sz w:val="24"/>
                <w:szCs w:val="24"/>
              </w:rPr>
              <w:t>260207</w:t>
            </w:r>
            <w:r>
              <w:rPr>
                <w:rFonts w:ascii="Times New Roman" w:eastAsia="TimesNewRomanPSMT" w:hAnsi="Times New Roman"/>
                <w:sz w:val="24"/>
                <w:szCs w:val="24"/>
              </w:rPr>
              <w:t xml:space="preserve">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400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spacing w:after="0" w:line="240" w:lineRule="auto"/>
              <w:jc w:val="both"/>
              <w:rPr>
                <w:rFonts w:ascii="Times New Roman" w:hAnsi="Times New Roman"/>
                <w:sz w:val="24"/>
                <w:szCs w:val="24"/>
              </w:rPr>
            </w:pPr>
            <w:r w:rsidRPr="007861DE">
              <w:rPr>
                <w:rFonts w:ascii="Times New Roman" w:hAnsi="Times New Roman"/>
                <w:caps/>
                <w:sz w:val="24"/>
                <w:szCs w:val="24"/>
              </w:rPr>
              <w:t>ЛПЗ МДК</w:t>
            </w:r>
            <w:r>
              <w:rPr>
                <w:rFonts w:ascii="Times New Roman" w:hAnsi="Times New Roman"/>
                <w:caps/>
                <w:sz w:val="24"/>
                <w:szCs w:val="24"/>
              </w:rPr>
              <w:t>.</w:t>
            </w:r>
            <w:r w:rsidRPr="007861DE">
              <w:rPr>
                <w:rFonts w:ascii="Times New Roman" w:hAnsi="Times New Roman"/>
                <w:sz w:val="24"/>
                <w:szCs w:val="24"/>
              </w:rPr>
              <w:t xml:space="preserve">01.01 </w:t>
            </w:r>
            <w:r>
              <w:rPr>
                <w:rFonts w:ascii="Times New Roman" w:hAnsi="Times New Roman"/>
                <w:sz w:val="24"/>
                <w:szCs w:val="24"/>
              </w:rPr>
              <w:t>«</w:t>
            </w:r>
            <w:r w:rsidRPr="007861DE">
              <w:rPr>
                <w:rFonts w:ascii="Times New Roman" w:hAnsi="Times New Roman"/>
                <w:sz w:val="24"/>
                <w:szCs w:val="24"/>
              </w:rPr>
              <w:t>Технология производства растительных масел</w:t>
            </w:r>
            <w:r>
              <w:rPr>
                <w:rFonts w:ascii="Times New Roman" w:hAnsi="Times New Roman"/>
                <w:sz w:val="24"/>
                <w:szCs w:val="24"/>
              </w:rPr>
              <w:t xml:space="preserve">» </w:t>
            </w:r>
            <w:r w:rsidRPr="007861DE">
              <w:rPr>
                <w:rFonts w:ascii="Times New Roman" w:eastAsia="TimesNewRomanPSMT" w:hAnsi="Times New Roman"/>
                <w:sz w:val="24"/>
                <w:szCs w:val="24"/>
              </w:rPr>
              <w:t>260207</w:t>
            </w:r>
            <w:r>
              <w:rPr>
                <w:rFonts w:ascii="Times New Roman" w:eastAsia="TimesNewRomanPSMT" w:hAnsi="Times New Roman"/>
                <w:sz w:val="24"/>
                <w:szCs w:val="24"/>
              </w:rPr>
              <w:t xml:space="preserve">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120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spacing w:after="0" w:line="240" w:lineRule="auto"/>
              <w:jc w:val="both"/>
              <w:rPr>
                <w:rFonts w:ascii="Times New Roman" w:hAnsi="Times New Roman"/>
                <w:caps/>
                <w:sz w:val="24"/>
                <w:szCs w:val="24"/>
              </w:rPr>
            </w:pPr>
            <w:r w:rsidRPr="007861DE">
              <w:rPr>
                <w:rFonts w:ascii="Times New Roman" w:hAnsi="Times New Roman"/>
                <w:caps/>
                <w:sz w:val="24"/>
                <w:szCs w:val="24"/>
              </w:rPr>
              <w:t xml:space="preserve">УМК </w:t>
            </w:r>
            <w:r w:rsidRPr="007861DE">
              <w:rPr>
                <w:rFonts w:ascii="Times New Roman" w:hAnsi="Times New Roman"/>
                <w:sz w:val="24"/>
                <w:szCs w:val="24"/>
              </w:rPr>
              <w:t>по</w:t>
            </w:r>
            <w:r w:rsidRPr="007861DE">
              <w:rPr>
                <w:rFonts w:ascii="Times New Roman" w:hAnsi="Times New Roman"/>
                <w:caps/>
                <w:sz w:val="24"/>
                <w:szCs w:val="24"/>
              </w:rPr>
              <w:t xml:space="preserve"> МДК</w:t>
            </w:r>
            <w:r>
              <w:rPr>
                <w:rFonts w:ascii="Times New Roman" w:hAnsi="Times New Roman"/>
                <w:caps/>
                <w:sz w:val="24"/>
                <w:szCs w:val="24"/>
              </w:rPr>
              <w:t>.</w:t>
            </w:r>
            <w:r w:rsidRPr="007861DE">
              <w:rPr>
                <w:rFonts w:ascii="Times New Roman" w:hAnsi="Times New Roman"/>
                <w:caps/>
                <w:sz w:val="24"/>
                <w:szCs w:val="24"/>
              </w:rPr>
              <w:t>04.</w:t>
            </w:r>
            <w:r w:rsidRPr="007861DE">
              <w:rPr>
                <w:rFonts w:ascii="Times New Roman" w:hAnsi="Times New Roman"/>
                <w:sz w:val="24"/>
                <w:szCs w:val="24"/>
              </w:rPr>
              <w:t xml:space="preserve">01 </w:t>
            </w:r>
            <w:r>
              <w:rPr>
                <w:rFonts w:ascii="Times New Roman" w:hAnsi="Times New Roman"/>
                <w:sz w:val="24"/>
                <w:szCs w:val="24"/>
              </w:rPr>
              <w:t>«</w:t>
            </w:r>
            <w:r w:rsidRPr="007861DE">
              <w:rPr>
                <w:rFonts w:ascii="Times New Roman" w:hAnsi="Times New Roman"/>
                <w:sz w:val="24"/>
                <w:szCs w:val="24"/>
              </w:rPr>
              <w:t>Технология производства мыла и синтетических моющих средств</w:t>
            </w:r>
            <w:r>
              <w:rPr>
                <w:rFonts w:ascii="Times New Roman" w:hAnsi="Times New Roman"/>
                <w:sz w:val="24"/>
                <w:szCs w:val="24"/>
              </w:rPr>
              <w:t xml:space="preserve">» </w:t>
            </w:r>
            <w:r w:rsidRPr="007861DE">
              <w:rPr>
                <w:rFonts w:ascii="Times New Roman" w:eastAsia="TimesNewRomanPSMT" w:hAnsi="Times New Roman"/>
                <w:sz w:val="24"/>
                <w:szCs w:val="24"/>
              </w:rPr>
              <w:t>260207</w:t>
            </w:r>
            <w:r>
              <w:rPr>
                <w:rFonts w:ascii="Times New Roman" w:eastAsia="TimesNewRomanPSMT" w:hAnsi="Times New Roman"/>
                <w:sz w:val="24"/>
                <w:szCs w:val="24"/>
              </w:rPr>
              <w:t xml:space="preserve">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270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Прусевич Н.С</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w:t>
            </w:r>
            <w:r>
              <w:rPr>
                <w:rFonts w:ascii="Times New Roman" w:eastAsia="TimesNewRomanPSMT" w:hAnsi="Times New Roman"/>
                <w:sz w:val="24"/>
                <w:szCs w:val="24"/>
              </w:rPr>
              <w:t>.</w:t>
            </w:r>
            <w:r w:rsidRPr="007861DE">
              <w:rPr>
                <w:rFonts w:ascii="Times New Roman" w:eastAsia="TimesNewRomanPSMT" w:hAnsi="Times New Roman"/>
                <w:sz w:val="24"/>
                <w:szCs w:val="24"/>
              </w:rPr>
              <w:t>06</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01 </w:t>
            </w:r>
            <w:r>
              <w:rPr>
                <w:rFonts w:ascii="Times New Roman" w:eastAsia="TimesNewRomanPSMT" w:hAnsi="Times New Roman"/>
                <w:sz w:val="24"/>
                <w:szCs w:val="24"/>
              </w:rPr>
              <w:t>«</w:t>
            </w:r>
            <w:r w:rsidRPr="007861DE">
              <w:rPr>
                <w:rFonts w:ascii="Times New Roman" w:eastAsia="TimesNewRomanPSMT" w:hAnsi="Times New Roman"/>
                <w:sz w:val="24"/>
                <w:szCs w:val="24"/>
              </w:rPr>
              <w:t>Технология выпечки хлеба и хлебобулочных изделий</w:t>
            </w:r>
            <w:r>
              <w:rPr>
                <w:rFonts w:ascii="Times New Roman" w:eastAsia="TimesNewRomanPSMT" w:hAnsi="Times New Roman"/>
                <w:sz w:val="24"/>
                <w:szCs w:val="24"/>
              </w:rPr>
              <w:t>» 260103 «Технология хлеба, кондитерских и макаронных изделий»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32</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Прусевич Н.С</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ПМ</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06 </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Выполнение работ по профессии </w:t>
            </w:r>
            <w:r>
              <w:rPr>
                <w:rFonts w:ascii="Times New Roman" w:eastAsia="TimesNewRomanPSMT" w:hAnsi="Times New Roman"/>
                <w:sz w:val="24"/>
                <w:szCs w:val="24"/>
              </w:rPr>
              <w:t>«</w:t>
            </w:r>
            <w:r w:rsidRPr="007861DE">
              <w:rPr>
                <w:rFonts w:ascii="Times New Roman" w:eastAsia="TimesNewRomanPSMT" w:hAnsi="Times New Roman"/>
                <w:sz w:val="24"/>
                <w:szCs w:val="24"/>
              </w:rPr>
              <w:t>Пекарь»</w:t>
            </w:r>
            <w:r>
              <w:rPr>
                <w:rFonts w:ascii="Times New Roman" w:eastAsia="TimesNewRomanPSMT" w:hAnsi="Times New Roman"/>
                <w:sz w:val="24"/>
                <w:szCs w:val="24"/>
              </w:rPr>
              <w:t>» 260103 «Технология хлеба, кондитерских и макаронных изделий»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41</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Прусевич Н.С.</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w:t>
            </w:r>
            <w:r>
              <w:rPr>
                <w:rFonts w:ascii="Times New Roman" w:eastAsia="TimesNewRomanPSMT" w:hAnsi="Times New Roman"/>
                <w:sz w:val="24"/>
                <w:szCs w:val="24"/>
              </w:rPr>
              <w:t>.</w:t>
            </w:r>
            <w:r w:rsidRPr="007861DE">
              <w:rPr>
                <w:rFonts w:ascii="Times New Roman" w:eastAsia="TimesNewRomanPSMT" w:hAnsi="Times New Roman"/>
                <w:sz w:val="24"/>
                <w:szCs w:val="24"/>
              </w:rPr>
              <w:t>02</w:t>
            </w:r>
            <w:r>
              <w:rPr>
                <w:rFonts w:ascii="Times New Roman" w:eastAsia="TimesNewRomanPSMT" w:hAnsi="Times New Roman"/>
                <w:sz w:val="24"/>
                <w:szCs w:val="24"/>
              </w:rPr>
              <w:t>.01</w:t>
            </w:r>
            <w:r w:rsidRPr="007861DE">
              <w:rPr>
                <w:rFonts w:ascii="Times New Roman" w:eastAsia="TimesNewRomanPSMT" w:hAnsi="Times New Roman"/>
                <w:sz w:val="24"/>
                <w:szCs w:val="24"/>
              </w:rPr>
              <w:t xml:space="preserve"> </w:t>
            </w:r>
            <w:r>
              <w:rPr>
                <w:rFonts w:ascii="Times New Roman" w:eastAsia="TimesNewRomanPSMT" w:hAnsi="Times New Roman"/>
                <w:sz w:val="24"/>
                <w:szCs w:val="24"/>
              </w:rPr>
              <w:t>«</w:t>
            </w:r>
            <w:r w:rsidRPr="007861DE">
              <w:rPr>
                <w:rFonts w:ascii="Times New Roman" w:eastAsia="TimesNewRomanPSMT" w:hAnsi="Times New Roman"/>
                <w:sz w:val="24"/>
                <w:szCs w:val="24"/>
              </w:rPr>
              <w:t>Технология производства хлеба и хлебобулочных изделий</w:t>
            </w:r>
            <w:r>
              <w:rPr>
                <w:rFonts w:ascii="Times New Roman" w:eastAsia="TimesNewRomanPSMT" w:hAnsi="Times New Roman"/>
                <w:sz w:val="24"/>
                <w:szCs w:val="24"/>
              </w:rPr>
              <w:t>» 260103 «Технология хлеба, кондитерских и макаронных изделий»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35</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Прусевич Н.С</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по ПМ</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02 </w:t>
            </w:r>
            <w:r>
              <w:rPr>
                <w:rFonts w:ascii="Times New Roman" w:eastAsia="TimesNewRomanPSMT" w:hAnsi="Times New Roman"/>
                <w:sz w:val="24"/>
                <w:szCs w:val="24"/>
              </w:rPr>
              <w:t>«</w:t>
            </w:r>
            <w:r w:rsidRPr="007861DE">
              <w:rPr>
                <w:rFonts w:ascii="Times New Roman" w:eastAsia="TimesNewRomanPSMT" w:hAnsi="Times New Roman"/>
                <w:sz w:val="24"/>
                <w:szCs w:val="24"/>
              </w:rPr>
              <w:t>Производство хлеба и хлебобулочных изделий</w:t>
            </w:r>
            <w:r>
              <w:rPr>
                <w:rFonts w:ascii="Times New Roman" w:eastAsia="TimesNewRomanPSMT" w:hAnsi="Times New Roman"/>
                <w:sz w:val="24"/>
                <w:szCs w:val="24"/>
              </w:rPr>
              <w:t>» 260103 «Технология хлеба, кондитерских и макаронных изделий»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40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Прусевич Н.С.</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производственной практике по ПМ</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02 </w:t>
            </w:r>
            <w:r>
              <w:rPr>
                <w:rFonts w:ascii="Times New Roman" w:eastAsia="TimesNewRomanPSMT" w:hAnsi="Times New Roman"/>
                <w:sz w:val="24"/>
                <w:szCs w:val="24"/>
              </w:rPr>
              <w:t>«</w:t>
            </w:r>
            <w:r w:rsidRPr="007861DE">
              <w:rPr>
                <w:rFonts w:ascii="Times New Roman" w:eastAsia="TimesNewRomanPSMT" w:hAnsi="Times New Roman"/>
                <w:sz w:val="24"/>
                <w:szCs w:val="24"/>
              </w:rPr>
              <w:t>Технология хлеба и хлебобулочных изделий</w:t>
            </w:r>
            <w:r>
              <w:rPr>
                <w:rFonts w:ascii="Times New Roman" w:eastAsia="TimesNewRomanPSMT" w:hAnsi="Times New Roman"/>
                <w:sz w:val="24"/>
                <w:szCs w:val="24"/>
              </w:rPr>
              <w:t>» 260103 «Технология хлеба, кондитерских и макаронных изделий»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32</w:t>
            </w:r>
          </w:p>
        </w:tc>
      </w:tr>
      <w:tr w:rsidR="00F06DDE" w:rsidRPr="00CD7213" w:rsidTr="00CA39FA">
        <w:tc>
          <w:tcPr>
            <w:tcW w:w="2127" w:type="dxa"/>
            <w:shd w:val="clear" w:color="auto" w:fill="auto"/>
          </w:tcPr>
          <w:p w:rsidR="00F06DDE" w:rsidRPr="00B92D9F" w:rsidRDefault="00F06DDE" w:rsidP="00CA39FA">
            <w:pPr>
              <w:autoSpaceDE w:val="0"/>
              <w:autoSpaceDN w:val="0"/>
              <w:adjustRightInd w:val="0"/>
              <w:spacing w:after="0" w:line="240" w:lineRule="auto"/>
              <w:rPr>
                <w:rFonts w:ascii="Times New Roman" w:eastAsia="TimesNewRomanPSMT" w:hAnsi="Times New Roman"/>
                <w:sz w:val="24"/>
                <w:szCs w:val="28"/>
              </w:rPr>
            </w:pPr>
            <w:r w:rsidRPr="00B92D9F">
              <w:rPr>
                <w:rFonts w:ascii="Times New Roman" w:eastAsia="TimesNewRomanPSMT" w:hAnsi="Times New Roman"/>
                <w:sz w:val="24"/>
                <w:szCs w:val="28"/>
              </w:rPr>
              <w:t>Осколкова Н.А.</w:t>
            </w:r>
          </w:p>
        </w:tc>
        <w:tc>
          <w:tcPr>
            <w:tcW w:w="6773" w:type="dxa"/>
            <w:shd w:val="clear" w:color="auto" w:fill="auto"/>
          </w:tcPr>
          <w:p w:rsidR="00F06DDE" w:rsidRPr="00FA7153" w:rsidRDefault="00F06DDE" w:rsidP="00CA39FA">
            <w:pPr>
              <w:autoSpaceDE w:val="0"/>
              <w:autoSpaceDN w:val="0"/>
              <w:adjustRightInd w:val="0"/>
              <w:spacing w:after="0" w:line="240" w:lineRule="auto"/>
              <w:jc w:val="both"/>
              <w:rPr>
                <w:rFonts w:ascii="Times New Roman" w:eastAsia="TimesNewRomanPSMT" w:hAnsi="Times New Roman"/>
                <w:sz w:val="24"/>
                <w:szCs w:val="28"/>
              </w:rPr>
            </w:pPr>
            <w:r w:rsidRPr="00FA7153">
              <w:rPr>
                <w:rFonts w:ascii="Times New Roman" w:eastAsia="TimesNewRomanPSMT" w:hAnsi="Times New Roman"/>
                <w:sz w:val="24"/>
                <w:szCs w:val="28"/>
              </w:rPr>
              <w:t>Методические рекомендации для лабораторных занятий по МДК</w:t>
            </w:r>
            <w:r>
              <w:rPr>
                <w:rFonts w:ascii="Times New Roman" w:eastAsia="TimesNewRomanPSMT" w:hAnsi="Times New Roman"/>
                <w:sz w:val="24"/>
                <w:szCs w:val="28"/>
              </w:rPr>
              <w:t>.</w:t>
            </w:r>
            <w:r w:rsidRPr="00FA7153">
              <w:rPr>
                <w:rFonts w:ascii="Times New Roman" w:eastAsia="TimesNewRomanPSMT" w:hAnsi="Times New Roman"/>
                <w:sz w:val="24"/>
                <w:szCs w:val="28"/>
              </w:rPr>
              <w:t>02.01</w:t>
            </w:r>
            <w:r>
              <w:rPr>
                <w:rFonts w:ascii="Times New Roman" w:eastAsia="TimesNewRomanPSMT" w:hAnsi="Times New Roman"/>
                <w:sz w:val="24"/>
                <w:szCs w:val="28"/>
              </w:rPr>
              <w:t xml:space="preserve"> «Технология производства модифицированных жиров, маргариновой и майонезной продукции» 260207 </w:t>
            </w:r>
            <w:r>
              <w:rPr>
                <w:rFonts w:ascii="Times New Roman" w:eastAsia="TimesNewRomanPSMT" w:hAnsi="Times New Roman"/>
                <w:sz w:val="24"/>
                <w:szCs w:val="24"/>
              </w:rPr>
              <w:t>«Технология жиров и жирозаменителей»</w:t>
            </w:r>
          </w:p>
        </w:tc>
        <w:tc>
          <w:tcPr>
            <w:tcW w:w="1276" w:type="dxa"/>
            <w:shd w:val="clear" w:color="auto" w:fill="auto"/>
          </w:tcPr>
          <w:p w:rsidR="00F06DDE" w:rsidRPr="00B92D9F"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72</w:t>
            </w:r>
          </w:p>
        </w:tc>
      </w:tr>
      <w:tr w:rsidR="00F06DDE" w:rsidRPr="00CD7213" w:rsidTr="00CA39FA">
        <w:tc>
          <w:tcPr>
            <w:tcW w:w="2127" w:type="dxa"/>
            <w:shd w:val="clear" w:color="auto" w:fill="auto"/>
          </w:tcPr>
          <w:p w:rsidR="00F06DDE" w:rsidRPr="00B92D9F" w:rsidRDefault="00F06DDE" w:rsidP="00CA39FA">
            <w:pPr>
              <w:autoSpaceDE w:val="0"/>
              <w:autoSpaceDN w:val="0"/>
              <w:adjustRightInd w:val="0"/>
              <w:spacing w:after="0" w:line="240" w:lineRule="auto"/>
              <w:rPr>
                <w:rFonts w:ascii="Times New Roman" w:eastAsia="TimesNewRomanPSMT" w:hAnsi="Times New Roman"/>
                <w:sz w:val="24"/>
                <w:szCs w:val="28"/>
              </w:rPr>
            </w:pPr>
            <w:r w:rsidRPr="00B92D9F">
              <w:rPr>
                <w:rFonts w:ascii="Times New Roman" w:eastAsia="TimesNewRomanPSMT" w:hAnsi="Times New Roman"/>
                <w:sz w:val="24"/>
                <w:szCs w:val="28"/>
              </w:rPr>
              <w:t>Осколкова Н.А.</w:t>
            </w:r>
          </w:p>
        </w:tc>
        <w:tc>
          <w:tcPr>
            <w:tcW w:w="6773" w:type="dxa"/>
            <w:shd w:val="clear" w:color="auto" w:fill="auto"/>
          </w:tcPr>
          <w:p w:rsidR="00F06DDE" w:rsidRPr="00FA7153" w:rsidRDefault="00F06DDE" w:rsidP="00CA39FA">
            <w:pPr>
              <w:autoSpaceDE w:val="0"/>
              <w:autoSpaceDN w:val="0"/>
              <w:adjustRightInd w:val="0"/>
              <w:spacing w:after="0" w:line="240" w:lineRule="auto"/>
              <w:jc w:val="both"/>
              <w:rPr>
                <w:rFonts w:ascii="Times New Roman" w:eastAsia="TimesNewRomanPSMT" w:hAnsi="Times New Roman"/>
                <w:sz w:val="24"/>
                <w:szCs w:val="28"/>
              </w:rPr>
            </w:pPr>
            <w:r w:rsidRPr="00FA7153">
              <w:rPr>
                <w:rFonts w:ascii="Times New Roman" w:eastAsia="TimesNewRomanPSMT" w:hAnsi="Times New Roman"/>
                <w:sz w:val="24"/>
                <w:szCs w:val="28"/>
              </w:rPr>
              <w:t>Методические рекомендации для практических занятий по МДК 02.01</w:t>
            </w:r>
            <w:r>
              <w:rPr>
                <w:rFonts w:ascii="Times New Roman" w:eastAsia="TimesNewRomanPSMT" w:hAnsi="Times New Roman"/>
                <w:sz w:val="24"/>
                <w:szCs w:val="28"/>
              </w:rPr>
              <w:t xml:space="preserve"> «Технология производства модифицированных жиров, маргариновой и майонезной продукции» 260207 </w:t>
            </w:r>
            <w:r>
              <w:rPr>
                <w:rFonts w:ascii="Times New Roman" w:eastAsia="TimesNewRomanPSMT" w:hAnsi="Times New Roman"/>
                <w:sz w:val="24"/>
                <w:szCs w:val="24"/>
              </w:rPr>
              <w:t>«Технология жиров и жирозаменителей»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124</w:t>
            </w:r>
          </w:p>
        </w:tc>
      </w:tr>
      <w:tr w:rsidR="00F06DDE" w:rsidRPr="00CD7213" w:rsidTr="00CA39FA">
        <w:tc>
          <w:tcPr>
            <w:tcW w:w="2127" w:type="dxa"/>
            <w:shd w:val="clear" w:color="auto" w:fill="auto"/>
          </w:tcPr>
          <w:p w:rsidR="00F06DDE" w:rsidRPr="00B92D9F" w:rsidRDefault="00F06DDE" w:rsidP="00CA39FA">
            <w:pPr>
              <w:autoSpaceDE w:val="0"/>
              <w:autoSpaceDN w:val="0"/>
              <w:adjustRightInd w:val="0"/>
              <w:spacing w:after="0" w:line="240" w:lineRule="auto"/>
              <w:rPr>
                <w:rFonts w:ascii="Times New Roman" w:eastAsia="TimesNewRomanPSMT" w:hAnsi="Times New Roman"/>
                <w:sz w:val="24"/>
                <w:szCs w:val="28"/>
              </w:rPr>
            </w:pPr>
            <w:r w:rsidRPr="00B92D9F">
              <w:rPr>
                <w:rFonts w:ascii="Times New Roman" w:eastAsia="TimesNewRomanPSMT" w:hAnsi="Times New Roman"/>
                <w:sz w:val="24"/>
                <w:szCs w:val="28"/>
              </w:rPr>
              <w:t>Осколкова Н.А.</w:t>
            </w:r>
          </w:p>
        </w:tc>
        <w:tc>
          <w:tcPr>
            <w:tcW w:w="6773" w:type="dxa"/>
            <w:shd w:val="clear" w:color="auto" w:fill="auto"/>
          </w:tcPr>
          <w:p w:rsidR="00F06DDE" w:rsidRPr="00FA7153" w:rsidRDefault="00F06DDE" w:rsidP="00CA39FA">
            <w:pPr>
              <w:autoSpaceDE w:val="0"/>
              <w:autoSpaceDN w:val="0"/>
              <w:adjustRightInd w:val="0"/>
              <w:spacing w:after="0" w:line="240" w:lineRule="auto"/>
              <w:jc w:val="both"/>
              <w:rPr>
                <w:rFonts w:ascii="Times New Roman" w:eastAsia="TimesNewRomanPSMT" w:hAnsi="Times New Roman"/>
                <w:sz w:val="24"/>
                <w:szCs w:val="28"/>
              </w:rPr>
            </w:pPr>
            <w:r w:rsidRPr="00FA7153">
              <w:rPr>
                <w:rFonts w:ascii="Times New Roman" w:eastAsia="TimesNewRomanPSMT" w:hAnsi="Times New Roman"/>
                <w:sz w:val="24"/>
                <w:szCs w:val="28"/>
              </w:rPr>
              <w:t>Методические рекомендации для практических занятий по МДК 06.01</w:t>
            </w:r>
            <w:r>
              <w:rPr>
                <w:rFonts w:ascii="Times New Roman" w:eastAsia="TimesNewRomanPSMT" w:hAnsi="Times New Roman"/>
                <w:sz w:val="24"/>
                <w:szCs w:val="28"/>
              </w:rPr>
              <w:t xml:space="preserve"> «Технология и оборудование для приготовления майонеза» 260207 </w:t>
            </w:r>
            <w:r>
              <w:rPr>
                <w:rFonts w:ascii="Times New Roman" w:eastAsia="TimesNewRomanPSMT" w:hAnsi="Times New Roman"/>
                <w:sz w:val="24"/>
                <w:szCs w:val="24"/>
              </w:rPr>
              <w:t>«Технология жиров и жирозаменителей»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36</w:t>
            </w:r>
          </w:p>
        </w:tc>
      </w:tr>
      <w:tr w:rsidR="00F06DDE" w:rsidRPr="00CD7213" w:rsidTr="00CA39FA">
        <w:tc>
          <w:tcPr>
            <w:tcW w:w="2127" w:type="dxa"/>
            <w:shd w:val="clear" w:color="auto" w:fill="auto"/>
          </w:tcPr>
          <w:p w:rsidR="00F06DDE" w:rsidRPr="00B92D9F" w:rsidRDefault="00F06DDE" w:rsidP="00CA39FA">
            <w:pPr>
              <w:autoSpaceDE w:val="0"/>
              <w:autoSpaceDN w:val="0"/>
              <w:adjustRightInd w:val="0"/>
              <w:spacing w:after="0" w:line="240" w:lineRule="auto"/>
              <w:rPr>
                <w:rFonts w:ascii="Times New Roman" w:eastAsia="TimesNewRomanPSMT" w:hAnsi="Times New Roman"/>
                <w:sz w:val="24"/>
                <w:szCs w:val="28"/>
              </w:rPr>
            </w:pPr>
            <w:r w:rsidRPr="00B92D9F">
              <w:rPr>
                <w:rFonts w:ascii="Times New Roman" w:eastAsia="TimesNewRomanPSMT" w:hAnsi="Times New Roman"/>
                <w:sz w:val="24"/>
                <w:szCs w:val="28"/>
              </w:rPr>
              <w:t>Осколкова Н.А.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 xml:space="preserve">КОС по МДК 02.01 «Технология производства модифицированных жиров, маргариновой и майонезной продукции» для 1 курса спец.260207 </w:t>
            </w:r>
            <w:r>
              <w:rPr>
                <w:rFonts w:ascii="Times New Roman" w:eastAsia="TimesNewRomanPSMT" w:hAnsi="Times New Roman"/>
                <w:sz w:val="24"/>
                <w:szCs w:val="24"/>
              </w:rPr>
              <w:t>«Технология жиров и жирозаменителей»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25</w:t>
            </w:r>
          </w:p>
        </w:tc>
      </w:tr>
      <w:tr w:rsidR="00F06DDE" w:rsidRPr="00CD7213" w:rsidTr="00CA39FA">
        <w:tc>
          <w:tcPr>
            <w:tcW w:w="2127" w:type="dxa"/>
            <w:shd w:val="clear" w:color="auto" w:fill="auto"/>
          </w:tcPr>
          <w:p w:rsidR="00F06DDE" w:rsidRPr="00B92D9F" w:rsidRDefault="00F06DDE" w:rsidP="00CA39FA">
            <w:pPr>
              <w:autoSpaceDE w:val="0"/>
              <w:autoSpaceDN w:val="0"/>
              <w:adjustRightInd w:val="0"/>
              <w:spacing w:after="0" w:line="240" w:lineRule="auto"/>
              <w:rPr>
                <w:rFonts w:ascii="Times New Roman" w:eastAsia="TimesNewRomanPSMT" w:hAnsi="Times New Roman"/>
                <w:sz w:val="24"/>
                <w:szCs w:val="28"/>
              </w:rPr>
            </w:pPr>
            <w:r w:rsidRPr="00B92D9F">
              <w:rPr>
                <w:rFonts w:ascii="Times New Roman" w:eastAsia="TimesNewRomanPSMT" w:hAnsi="Times New Roman"/>
                <w:sz w:val="24"/>
                <w:szCs w:val="28"/>
              </w:rPr>
              <w:t>Осколкова Н.А.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 xml:space="preserve">КОС по МДК 02.01 «Технология производства модифицированных жиров, маргариновой и майонезной продукции» для 2 курса спец.260207 </w:t>
            </w:r>
            <w:r>
              <w:rPr>
                <w:rFonts w:ascii="Times New Roman" w:eastAsia="TimesNewRomanPSMT" w:hAnsi="Times New Roman"/>
                <w:sz w:val="24"/>
                <w:szCs w:val="24"/>
              </w:rPr>
              <w:t>«Технология жиров и жирозаменителей»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26</w:t>
            </w:r>
          </w:p>
        </w:tc>
      </w:tr>
      <w:tr w:rsidR="00F06DDE" w:rsidRPr="00CD7213" w:rsidTr="00CA39FA">
        <w:tc>
          <w:tcPr>
            <w:tcW w:w="2127" w:type="dxa"/>
            <w:shd w:val="clear" w:color="auto" w:fill="auto"/>
          </w:tcPr>
          <w:p w:rsidR="00F06DDE" w:rsidRPr="00B92D9F" w:rsidRDefault="00F06DDE" w:rsidP="00CA39FA">
            <w:pPr>
              <w:autoSpaceDE w:val="0"/>
              <w:autoSpaceDN w:val="0"/>
              <w:adjustRightInd w:val="0"/>
              <w:spacing w:after="0" w:line="240" w:lineRule="auto"/>
              <w:rPr>
                <w:rFonts w:ascii="Times New Roman" w:eastAsia="TimesNewRomanPSMT" w:hAnsi="Times New Roman"/>
                <w:sz w:val="24"/>
                <w:szCs w:val="28"/>
              </w:rPr>
            </w:pPr>
            <w:r w:rsidRPr="00B92D9F">
              <w:rPr>
                <w:rFonts w:ascii="Times New Roman" w:eastAsia="TimesNewRomanPSMT" w:hAnsi="Times New Roman"/>
                <w:sz w:val="24"/>
                <w:szCs w:val="28"/>
              </w:rPr>
              <w:t>Осколкова Н.А.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КОС по дисциплине « Организация хранения»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60</w:t>
            </w:r>
          </w:p>
        </w:tc>
      </w:tr>
      <w:tr w:rsidR="00F06DDE" w:rsidRPr="00CD7213" w:rsidTr="00CA39FA">
        <w:tc>
          <w:tcPr>
            <w:tcW w:w="2127" w:type="dxa"/>
            <w:shd w:val="clear" w:color="auto" w:fill="auto"/>
          </w:tcPr>
          <w:p w:rsidR="00F06DDE" w:rsidRPr="00100443" w:rsidRDefault="00F06DDE" w:rsidP="00CA39FA">
            <w:pPr>
              <w:autoSpaceDE w:val="0"/>
              <w:autoSpaceDN w:val="0"/>
              <w:adjustRightInd w:val="0"/>
              <w:spacing w:after="0" w:line="240" w:lineRule="auto"/>
              <w:rPr>
                <w:rFonts w:ascii="Times New Roman" w:eastAsia="TimesNewRomanPSMT" w:hAnsi="Times New Roman"/>
                <w:sz w:val="24"/>
                <w:szCs w:val="24"/>
              </w:rPr>
            </w:pPr>
            <w:r w:rsidRPr="00100443">
              <w:rPr>
                <w:rFonts w:ascii="Times New Roman" w:eastAsia="TimesNewRomanPSMT" w:hAnsi="Times New Roman"/>
                <w:sz w:val="24"/>
                <w:szCs w:val="24"/>
              </w:rPr>
              <w:t>Шебаршинова Т.В</w:t>
            </w:r>
          </w:p>
        </w:tc>
        <w:tc>
          <w:tcPr>
            <w:tcW w:w="6773" w:type="dxa"/>
            <w:shd w:val="clear" w:color="auto" w:fill="auto"/>
          </w:tcPr>
          <w:p w:rsidR="00F06DDE" w:rsidRPr="00100443" w:rsidRDefault="00F06DDE" w:rsidP="00CA39F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КОС по МДК 07.01 «</w:t>
            </w:r>
            <w:r w:rsidRPr="00100443">
              <w:rPr>
                <w:rFonts w:ascii="Times New Roman" w:eastAsia="TimesNewRomanPSMT" w:hAnsi="Times New Roman"/>
                <w:sz w:val="24"/>
                <w:szCs w:val="24"/>
              </w:rPr>
              <w:t>Технология приготовления кулинарной продукции»</w:t>
            </w:r>
            <w:r>
              <w:rPr>
                <w:rFonts w:ascii="Times New Roman" w:eastAsia="TimesNewRomanPSMT" w:hAnsi="Times New Roman"/>
                <w:sz w:val="24"/>
                <w:szCs w:val="24"/>
              </w:rPr>
              <w:t xml:space="preserve"> спец. 260807 «Технология продукции общественного питания»</w:t>
            </w:r>
          </w:p>
        </w:tc>
        <w:tc>
          <w:tcPr>
            <w:tcW w:w="1276" w:type="dxa"/>
            <w:shd w:val="clear" w:color="auto" w:fill="auto"/>
          </w:tcPr>
          <w:p w:rsidR="00F06DDE" w:rsidRPr="0010044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00443">
              <w:rPr>
                <w:rFonts w:ascii="Times New Roman" w:eastAsia="TimesNewRomanPSMT" w:hAnsi="Times New Roman"/>
                <w:sz w:val="24"/>
                <w:szCs w:val="24"/>
              </w:rPr>
              <w:t>14</w:t>
            </w:r>
          </w:p>
        </w:tc>
      </w:tr>
      <w:tr w:rsidR="00F06DDE" w:rsidRPr="00CD7213" w:rsidTr="00CA39FA">
        <w:tc>
          <w:tcPr>
            <w:tcW w:w="2127" w:type="dxa"/>
            <w:shd w:val="clear" w:color="auto" w:fill="auto"/>
          </w:tcPr>
          <w:p w:rsidR="00F06DDE" w:rsidRPr="00100443" w:rsidRDefault="00F06DDE" w:rsidP="00CA39FA">
            <w:pPr>
              <w:autoSpaceDE w:val="0"/>
              <w:autoSpaceDN w:val="0"/>
              <w:adjustRightInd w:val="0"/>
              <w:spacing w:after="0" w:line="240" w:lineRule="auto"/>
              <w:rPr>
                <w:rFonts w:ascii="Times New Roman" w:eastAsia="TimesNewRomanPSMT" w:hAnsi="Times New Roman"/>
                <w:sz w:val="24"/>
                <w:szCs w:val="24"/>
              </w:rPr>
            </w:pPr>
            <w:r w:rsidRPr="00100443">
              <w:rPr>
                <w:rFonts w:ascii="Times New Roman" w:eastAsia="TimesNewRomanPSMT" w:hAnsi="Times New Roman"/>
                <w:sz w:val="24"/>
                <w:szCs w:val="24"/>
              </w:rPr>
              <w:t>Шебаршинова Т.В</w:t>
            </w:r>
          </w:p>
        </w:tc>
        <w:tc>
          <w:tcPr>
            <w:tcW w:w="6773" w:type="dxa"/>
            <w:shd w:val="clear" w:color="auto" w:fill="auto"/>
          </w:tcPr>
          <w:p w:rsidR="00F06DDE" w:rsidRPr="00100443"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00443">
              <w:rPr>
                <w:rFonts w:ascii="Times New Roman" w:eastAsia="TimesNewRomanPSMT" w:hAnsi="Times New Roman"/>
                <w:sz w:val="24"/>
                <w:szCs w:val="24"/>
              </w:rPr>
              <w:t>КОС по МДК  03.01 «Технология приготовления сложной горячей кулинарной продукции»</w:t>
            </w:r>
            <w:r>
              <w:rPr>
                <w:rFonts w:ascii="Times New Roman" w:eastAsia="TimesNewRomanPSMT" w:hAnsi="Times New Roman"/>
                <w:sz w:val="24"/>
                <w:szCs w:val="24"/>
              </w:rPr>
              <w:t xml:space="preserve"> спец. 260807 «Технология продукции общественного питания»</w:t>
            </w:r>
          </w:p>
        </w:tc>
        <w:tc>
          <w:tcPr>
            <w:tcW w:w="1276" w:type="dxa"/>
            <w:shd w:val="clear" w:color="auto" w:fill="auto"/>
          </w:tcPr>
          <w:p w:rsidR="00F06DDE" w:rsidRPr="0010044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00443">
              <w:rPr>
                <w:rFonts w:ascii="Times New Roman" w:eastAsia="TimesNewRomanPSMT" w:hAnsi="Times New Roman"/>
                <w:sz w:val="24"/>
                <w:szCs w:val="24"/>
              </w:rPr>
              <w:t>16</w:t>
            </w:r>
          </w:p>
        </w:tc>
      </w:tr>
      <w:tr w:rsidR="00F06DDE" w:rsidRPr="00CD7213" w:rsidTr="00CA39FA">
        <w:tc>
          <w:tcPr>
            <w:tcW w:w="2127" w:type="dxa"/>
            <w:shd w:val="clear" w:color="auto" w:fill="auto"/>
          </w:tcPr>
          <w:p w:rsidR="00F06DDE" w:rsidRPr="00100443" w:rsidRDefault="00F06DDE" w:rsidP="00CA39FA">
            <w:pPr>
              <w:autoSpaceDE w:val="0"/>
              <w:autoSpaceDN w:val="0"/>
              <w:adjustRightInd w:val="0"/>
              <w:spacing w:after="0" w:line="240" w:lineRule="auto"/>
              <w:rPr>
                <w:rFonts w:ascii="Times New Roman" w:eastAsia="TimesNewRomanPSMT" w:hAnsi="Times New Roman"/>
                <w:sz w:val="24"/>
                <w:szCs w:val="24"/>
              </w:rPr>
            </w:pPr>
            <w:r w:rsidRPr="00100443">
              <w:rPr>
                <w:rFonts w:ascii="Times New Roman" w:eastAsia="TimesNewRomanPSMT" w:hAnsi="Times New Roman"/>
                <w:sz w:val="24"/>
                <w:szCs w:val="24"/>
              </w:rPr>
              <w:t>Шебаршинова Т.В</w:t>
            </w:r>
          </w:p>
        </w:tc>
        <w:tc>
          <w:tcPr>
            <w:tcW w:w="6773" w:type="dxa"/>
            <w:shd w:val="clear" w:color="auto" w:fill="auto"/>
          </w:tcPr>
          <w:p w:rsidR="00F06DDE" w:rsidRPr="00100443"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00443">
              <w:rPr>
                <w:rFonts w:ascii="Times New Roman" w:eastAsia="TimesNewRomanPSMT" w:hAnsi="Times New Roman"/>
                <w:sz w:val="24"/>
                <w:szCs w:val="24"/>
              </w:rPr>
              <w:t>КОС по МДК01.02 « Организация и технология производства продукции общественного питания»</w:t>
            </w:r>
            <w:r>
              <w:rPr>
                <w:rFonts w:ascii="Times New Roman" w:eastAsia="TimesNewRomanPSMT" w:hAnsi="Times New Roman"/>
                <w:sz w:val="24"/>
                <w:szCs w:val="24"/>
              </w:rPr>
              <w:t xml:space="preserve"> спец. 260807 «Технология продукции общественного питания»</w:t>
            </w:r>
          </w:p>
        </w:tc>
        <w:tc>
          <w:tcPr>
            <w:tcW w:w="1276" w:type="dxa"/>
            <w:shd w:val="clear" w:color="auto" w:fill="auto"/>
          </w:tcPr>
          <w:p w:rsidR="00F06DDE" w:rsidRPr="0010044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00443">
              <w:rPr>
                <w:rFonts w:ascii="Times New Roman" w:eastAsia="TimesNewRomanPSMT" w:hAnsi="Times New Roman"/>
                <w:sz w:val="24"/>
                <w:szCs w:val="24"/>
              </w:rPr>
              <w:t>15</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Боровская Г.И.</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УМК</w:t>
            </w:r>
            <w:r>
              <w:rPr>
                <w:rFonts w:ascii="Times New Roman" w:eastAsia="TimesNewRomanPSMT" w:hAnsi="Times New Roman"/>
                <w:sz w:val="24"/>
                <w:szCs w:val="24"/>
              </w:rPr>
              <w:t xml:space="preserve"> по дисциплине ОП.02 «Ф</w:t>
            </w:r>
            <w:r w:rsidRPr="007861DE">
              <w:rPr>
                <w:rFonts w:ascii="Times New Roman" w:eastAsia="TimesNewRomanPSMT" w:hAnsi="Times New Roman"/>
                <w:sz w:val="24"/>
                <w:szCs w:val="24"/>
              </w:rPr>
              <w:t>изиология питания</w:t>
            </w:r>
            <w:r>
              <w:rPr>
                <w:rFonts w:ascii="Times New Roman" w:eastAsia="TimesNewRomanPSMT" w:hAnsi="Times New Roman"/>
                <w:sz w:val="24"/>
                <w:szCs w:val="24"/>
              </w:rPr>
              <w:t>» 260807 «Технология продукции общественного питания»</w:t>
            </w:r>
          </w:p>
        </w:tc>
        <w:tc>
          <w:tcPr>
            <w:tcW w:w="1276" w:type="dxa"/>
            <w:shd w:val="clear" w:color="auto" w:fill="auto"/>
          </w:tcPr>
          <w:p w:rsidR="00F06DDE" w:rsidRPr="0010044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40</w:t>
            </w:r>
          </w:p>
        </w:tc>
      </w:tr>
      <w:tr w:rsidR="00F06DDE" w:rsidRPr="00CD7213" w:rsidTr="00CA39FA">
        <w:tc>
          <w:tcPr>
            <w:tcW w:w="2127" w:type="dxa"/>
            <w:shd w:val="clear" w:color="auto" w:fill="auto"/>
          </w:tcPr>
          <w:p w:rsidR="00F06DDE" w:rsidRPr="0001727C" w:rsidRDefault="00F06DDE" w:rsidP="00CA39FA">
            <w:pPr>
              <w:autoSpaceDE w:val="0"/>
              <w:autoSpaceDN w:val="0"/>
              <w:adjustRightInd w:val="0"/>
              <w:spacing w:after="0" w:line="240" w:lineRule="auto"/>
              <w:rPr>
                <w:rFonts w:ascii="Times New Roman" w:eastAsia="TimesNewRomanPSMT" w:hAnsi="Times New Roman"/>
                <w:sz w:val="24"/>
                <w:szCs w:val="28"/>
              </w:rPr>
            </w:pPr>
            <w:r w:rsidRPr="0001727C">
              <w:rPr>
                <w:rFonts w:ascii="Times New Roman" w:eastAsia="TimesNewRomanPSMT" w:hAnsi="Times New Roman"/>
                <w:sz w:val="24"/>
                <w:szCs w:val="28"/>
              </w:rPr>
              <w:t>Боровская Г.И.</w:t>
            </w:r>
          </w:p>
        </w:tc>
        <w:tc>
          <w:tcPr>
            <w:tcW w:w="6773" w:type="dxa"/>
            <w:shd w:val="clear" w:color="auto" w:fill="auto"/>
          </w:tcPr>
          <w:p w:rsidR="00F06DDE" w:rsidRPr="0001727C"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 xml:space="preserve">МДК 01.01 «Технология приготовления полуфабрикатов для сложной кулинарной продукции» 260807 </w:t>
            </w:r>
            <w:r>
              <w:rPr>
                <w:rFonts w:ascii="Times New Roman" w:eastAsia="TimesNewRomanPSMT" w:hAnsi="Times New Roman"/>
                <w:sz w:val="24"/>
                <w:szCs w:val="24"/>
              </w:rPr>
              <w:t>«Технология продукции общественного питания»</w:t>
            </w:r>
          </w:p>
        </w:tc>
        <w:tc>
          <w:tcPr>
            <w:tcW w:w="1276" w:type="dxa"/>
            <w:shd w:val="clear" w:color="auto" w:fill="auto"/>
          </w:tcPr>
          <w:p w:rsidR="00F06DDE" w:rsidRPr="0001727C"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27</w:t>
            </w:r>
          </w:p>
        </w:tc>
      </w:tr>
      <w:tr w:rsidR="00F06DDE" w:rsidRPr="00CD7213" w:rsidTr="00CA39FA">
        <w:tc>
          <w:tcPr>
            <w:tcW w:w="2127" w:type="dxa"/>
            <w:shd w:val="clear" w:color="auto" w:fill="auto"/>
          </w:tcPr>
          <w:p w:rsidR="00F06DDE" w:rsidRPr="0001727C" w:rsidRDefault="00F06DDE" w:rsidP="00CA39FA">
            <w:pPr>
              <w:autoSpaceDE w:val="0"/>
              <w:autoSpaceDN w:val="0"/>
              <w:adjustRightInd w:val="0"/>
              <w:spacing w:after="0" w:line="240" w:lineRule="auto"/>
              <w:rPr>
                <w:rFonts w:ascii="Times New Roman" w:eastAsia="TimesNewRomanPSMT" w:hAnsi="Times New Roman"/>
                <w:sz w:val="24"/>
                <w:szCs w:val="28"/>
              </w:rPr>
            </w:pPr>
            <w:r w:rsidRPr="0001727C">
              <w:rPr>
                <w:rFonts w:ascii="Times New Roman" w:eastAsia="TimesNewRomanPSMT" w:hAnsi="Times New Roman"/>
                <w:sz w:val="24"/>
                <w:szCs w:val="28"/>
              </w:rPr>
              <w:t>Боровская Г.И.</w:t>
            </w:r>
          </w:p>
        </w:tc>
        <w:tc>
          <w:tcPr>
            <w:tcW w:w="6773" w:type="dxa"/>
            <w:shd w:val="clear" w:color="auto" w:fill="auto"/>
          </w:tcPr>
          <w:p w:rsidR="00F06DDE" w:rsidRPr="0001727C"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ПМ 01 «Организация процесса приготовления и приготовления полуфабрикатов для сложной кулинарной продукции»</w:t>
            </w:r>
            <w:r>
              <w:rPr>
                <w:rFonts w:ascii="Times New Roman" w:eastAsia="TimesNewRomanPSMT" w:hAnsi="Times New Roman"/>
                <w:sz w:val="24"/>
                <w:szCs w:val="24"/>
              </w:rPr>
              <w:t xml:space="preserve"> спец. 260807 «Технология продукции общественного питания»</w:t>
            </w:r>
          </w:p>
        </w:tc>
        <w:tc>
          <w:tcPr>
            <w:tcW w:w="1276" w:type="dxa"/>
            <w:shd w:val="clear" w:color="auto" w:fill="auto"/>
          </w:tcPr>
          <w:p w:rsidR="00F06DDE" w:rsidRPr="0001727C"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21</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8"/>
              </w:rPr>
            </w:pPr>
            <w:r>
              <w:rPr>
                <w:rFonts w:ascii="Times New Roman" w:eastAsia="TimesNewRomanPSMT" w:hAnsi="Times New Roman"/>
                <w:sz w:val="24"/>
                <w:szCs w:val="28"/>
              </w:rPr>
              <w:t>Оганян А.А.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Методические рекомендации для практических занятий по дисциплине «Физиология питания»</w:t>
            </w:r>
            <w:r>
              <w:rPr>
                <w:rFonts w:ascii="Times New Roman" w:eastAsia="TimesNewRomanPSMT" w:hAnsi="Times New Roman"/>
                <w:sz w:val="24"/>
                <w:szCs w:val="24"/>
              </w:rPr>
              <w:t xml:space="preserve"> спец. 260807 «Технология продукции общественного питания»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20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8"/>
              </w:rPr>
            </w:pPr>
            <w:r>
              <w:rPr>
                <w:rFonts w:ascii="Times New Roman" w:eastAsia="TimesNewRomanPSMT" w:hAnsi="Times New Roman"/>
                <w:sz w:val="24"/>
                <w:szCs w:val="28"/>
              </w:rPr>
              <w:t>Оганян А.А.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КОС по дисциплине « Физиология питания» для спец.</w:t>
            </w:r>
            <w:r>
              <w:rPr>
                <w:rFonts w:ascii="Times New Roman" w:eastAsia="TimesNewRomanPSMT" w:hAnsi="Times New Roman"/>
                <w:sz w:val="24"/>
                <w:szCs w:val="24"/>
              </w:rPr>
              <w:t xml:space="preserve"> 260807 «Технология продукции общественного питания»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30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ПМ по МДК 03.01  «Технология приготовления сложной горячей кулинарной продукции»</w:t>
            </w:r>
            <w:r>
              <w:rPr>
                <w:rFonts w:ascii="Times New Roman" w:eastAsia="TimesNewRomanPSMT" w:hAnsi="Times New Roman"/>
                <w:sz w:val="24"/>
                <w:szCs w:val="24"/>
              </w:rPr>
              <w:t xml:space="preserve"> 260807 «Технология продукции общественного питания»</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25</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 01.01 «Основы управления ассортиментом товаров»</w:t>
            </w:r>
            <w:r>
              <w:rPr>
                <w:rFonts w:ascii="Times New Roman" w:eastAsia="TimesNewRomanPSMT" w:hAnsi="Times New Roman"/>
                <w:sz w:val="24"/>
                <w:szCs w:val="24"/>
              </w:rPr>
              <w:t xml:space="preserve"> 100801 «Товароведение и экспертиза качества потребительских товаров»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ПМ 01 «Управление ассортиментом товаров»</w:t>
            </w:r>
            <w:r>
              <w:rPr>
                <w:rFonts w:ascii="Times New Roman" w:eastAsia="TimesNewRomanPSMT" w:hAnsi="Times New Roman"/>
                <w:sz w:val="24"/>
                <w:szCs w:val="24"/>
              </w:rPr>
              <w:t xml:space="preserve"> 100801 «Товароведение и экспертиза качества потребительских товаров»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 07.01 «Технология приготовления кулинарной продукции»</w:t>
            </w:r>
            <w:r>
              <w:rPr>
                <w:rFonts w:ascii="Times New Roman" w:eastAsia="TimesNewRomanPSMT" w:hAnsi="Times New Roman"/>
                <w:sz w:val="24"/>
                <w:szCs w:val="24"/>
              </w:rPr>
              <w:t xml:space="preserve"> 260807 «Технология продукции общественного питания»</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 01.02 «Организация и технология производства продукции общественного питания»</w:t>
            </w:r>
            <w:r>
              <w:rPr>
                <w:rFonts w:ascii="Times New Roman" w:eastAsia="TimesNewRomanPSMT" w:hAnsi="Times New Roman"/>
                <w:sz w:val="24"/>
                <w:szCs w:val="24"/>
              </w:rPr>
              <w:t xml:space="preserve"> 100114 «Организация обслуживания в общественном питании»</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40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учебной практике по ПМ 05  Выполнение работ по профессии «Официант»</w:t>
            </w:r>
            <w:r>
              <w:rPr>
                <w:rFonts w:ascii="Times New Roman" w:eastAsia="TimesNewRomanPSMT" w:hAnsi="Times New Roman"/>
                <w:sz w:val="24"/>
                <w:szCs w:val="24"/>
              </w:rPr>
              <w:t xml:space="preserve"> 100114 «Организация обслуживания в общественном питании»</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производственной практике по ПМ 05  Выполнение работ по профессии «Официант»</w:t>
            </w:r>
            <w:r>
              <w:rPr>
                <w:rFonts w:ascii="Times New Roman" w:eastAsia="TimesNewRomanPSMT" w:hAnsi="Times New Roman"/>
                <w:sz w:val="24"/>
                <w:szCs w:val="24"/>
              </w:rPr>
              <w:t xml:space="preserve"> 100114 «Организация обслуживания в общественном питании»</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производственной практике по ПМ 03  «Организация процесса приготовления и приготовление сложной горячей кулинарной продукции»</w:t>
            </w:r>
            <w:r>
              <w:rPr>
                <w:rFonts w:ascii="Times New Roman" w:eastAsia="TimesNewRomanPSMT" w:hAnsi="Times New Roman"/>
                <w:sz w:val="24"/>
                <w:szCs w:val="24"/>
              </w:rPr>
              <w:t xml:space="preserve"> 260807 «Технология продукции общественного питания»</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15</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ПМ 03</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«Организация процесса приготовления и приготовление сложной горячей кулинарной продукции»</w:t>
            </w:r>
            <w:r>
              <w:rPr>
                <w:rFonts w:ascii="Times New Roman" w:eastAsia="TimesNewRomanPSMT" w:hAnsi="Times New Roman"/>
                <w:sz w:val="24"/>
                <w:szCs w:val="24"/>
              </w:rPr>
              <w:t xml:space="preserve"> 260807 «Технология продукции общественного питания»</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Комплект </w:t>
            </w:r>
            <w:r w:rsidRPr="007861DE">
              <w:rPr>
                <w:rFonts w:ascii="Times New Roman" w:eastAsia="TimesNewRomanPSMT" w:hAnsi="Times New Roman"/>
                <w:sz w:val="24"/>
                <w:szCs w:val="24"/>
              </w:rPr>
              <w:t>методических указаний по лабораторно-практическим работам по специальности</w:t>
            </w:r>
            <w:r>
              <w:rPr>
                <w:rFonts w:ascii="Times New Roman" w:eastAsia="TimesNewRomanPSMT" w:hAnsi="Times New Roman"/>
                <w:sz w:val="24"/>
                <w:szCs w:val="24"/>
              </w:rPr>
              <w:t xml:space="preserve"> МДК01.02</w:t>
            </w:r>
            <w:r w:rsidRPr="007861DE">
              <w:rPr>
                <w:rFonts w:ascii="Times New Roman" w:eastAsia="TimesNewRomanPSMT" w:hAnsi="Times New Roman"/>
                <w:sz w:val="24"/>
                <w:szCs w:val="24"/>
              </w:rPr>
              <w:t xml:space="preserve"> </w:t>
            </w:r>
            <w:r>
              <w:rPr>
                <w:rFonts w:ascii="Times New Roman" w:eastAsia="TimesNewRomanPSMT" w:hAnsi="Times New Roman"/>
                <w:sz w:val="24"/>
                <w:szCs w:val="24"/>
              </w:rPr>
              <w:t xml:space="preserve">«Организация и технология производства продукции общественного питания» </w:t>
            </w:r>
            <w:r w:rsidRPr="007861DE">
              <w:rPr>
                <w:rFonts w:ascii="Times New Roman" w:eastAsia="TimesNewRomanPSMT" w:hAnsi="Times New Roman"/>
                <w:sz w:val="24"/>
                <w:szCs w:val="24"/>
              </w:rPr>
              <w:t>100114 «Организация обслуживания в общественном питании»</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100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Гордиенко В.Н.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Комплект</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методических указаний по лабораторно - практическим работам</w:t>
            </w:r>
            <w:r>
              <w:rPr>
                <w:rFonts w:ascii="Times New Roman" w:eastAsia="TimesNewRomanPSMT" w:hAnsi="Times New Roman"/>
                <w:sz w:val="24"/>
                <w:szCs w:val="24"/>
              </w:rPr>
              <w:t xml:space="preserve"> по</w:t>
            </w:r>
            <w:r w:rsidRPr="007861DE">
              <w:rPr>
                <w:rFonts w:ascii="Times New Roman" w:eastAsia="TimesNewRomanPSMT" w:hAnsi="Times New Roman"/>
                <w:sz w:val="24"/>
                <w:szCs w:val="24"/>
              </w:rPr>
              <w:t xml:space="preserve"> </w:t>
            </w:r>
            <w:r>
              <w:rPr>
                <w:rFonts w:ascii="Times New Roman" w:eastAsia="TimesNewRomanPSMT" w:hAnsi="Times New Roman"/>
                <w:sz w:val="24"/>
                <w:szCs w:val="24"/>
              </w:rPr>
              <w:t xml:space="preserve">МДК 03.01 «Технология приготовления сложной горячей кулинарной продукции» </w:t>
            </w:r>
            <w:r w:rsidRPr="007861DE">
              <w:rPr>
                <w:rFonts w:ascii="Times New Roman" w:eastAsia="TimesNewRomanPSMT" w:hAnsi="Times New Roman"/>
                <w:sz w:val="24"/>
                <w:szCs w:val="24"/>
              </w:rPr>
              <w:t>по специальности</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260807«Технология продукции общественного питания»</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150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 xml:space="preserve">КОС по дисциплине «Биохимия </w:t>
            </w:r>
            <w:r>
              <w:rPr>
                <w:rFonts w:ascii="Times New Roman" w:eastAsia="TimesNewRomanPSMT" w:hAnsi="Times New Roman"/>
                <w:sz w:val="24"/>
                <w:szCs w:val="24"/>
              </w:rPr>
              <w:t xml:space="preserve">и микробиология </w:t>
            </w:r>
            <w:r w:rsidRPr="007861DE">
              <w:rPr>
                <w:rFonts w:ascii="Times New Roman" w:eastAsia="TimesNewRomanPSMT" w:hAnsi="Times New Roman"/>
                <w:sz w:val="24"/>
                <w:szCs w:val="24"/>
              </w:rPr>
              <w:t>мяса и мясных продуктов» для спец. 260203</w:t>
            </w:r>
            <w:r>
              <w:rPr>
                <w:rFonts w:ascii="Times New Roman" w:eastAsia="TimesNewRomanPSMT" w:hAnsi="Times New Roman"/>
                <w:sz w:val="24"/>
                <w:szCs w:val="24"/>
              </w:rPr>
              <w:t xml:space="preserve"> «Технология мяса и мясных продуктов»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18</w:t>
            </w:r>
          </w:p>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 xml:space="preserve">по дисциплине </w:t>
            </w:r>
            <w:r>
              <w:rPr>
                <w:rFonts w:ascii="Times New Roman" w:eastAsia="TimesNewRomanPSMT" w:hAnsi="Times New Roman"/>
                <w:sz w:val="24"/>
                <w:szCs w:val="24"/>
              </w:rPr>
              <w:t xml:space="preserve">ОП.08 </w:t>
            </w:r>
            <w:r w:rsidRPr="007861DE">
              <w:rPr>
                <w:rFonts w:ascii="Times New Roman" w:eastAsia="TimesNewRomanPSMT" w:hAnsi="Times New Roman"/>
                <w:sz w:val="24"/>
                <w:szCs w:val="24"/>
              </w:rPr>
              <w:t xml:space="preserve">«Метрология и стандартизация» для спец. 100801 </w:t>
            </w:r>
            <w:r>
              <w:rPr>
                <w:rFonts w:ascii="Times New Roman" w:eastAsia="TimesNewRomanPSMT" w:hAnsi="Times New Roman"/>
                <w:sz w:val="24"/>
                <w:szCs w:val="24"/>
              </w:rPr>
              <w:t>«Товароведение и экспертиза качества потребительских товаров»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16</w:t>
            </w:r>
          </w:p>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 xml:space="preserve">по дисциплине </w:t>
            </w:r>
            <w:r>
              <w:rPr>
                <w:rFonts w:ascii="Times New Roman" w:eastAsia="TimesNewRomanPSMT" w:hAnsi="Times New Roman"/>
                <w:sz w:val="24"/>
                <w:szCs w:val="24"/>
              </w:rPr>
              <w:t xml:space="preserve">ОП.08 </w:t>
            </w:r>
            <w:r w:rsidRPr="007861DE">
              <w:rPr>
                <w:rFonts w:ascii="Times New Roman" w:eastAsia="TimesNewRomanPSMT" w:hAnsi="Times New Roman"/>
                <w:sz w:val="24"/>
                <w:szCs w:val="24"/>
              </w:rPr>
              <w:t xml:space="preserve">«Стандартизация, метрология и подтверждение соответствия» для спец. 100701 </w:t>
            </w:r>
            <w:r>
              <w:rPr>
                <w:rFonts w:ascii="Times New Roman" w:eastAsia="TimesNewRomanPSMT" w:hAnsi="Times New Roman"/>
                <w:sz w:val="24"/>
                <w:szCs w:val="24"/>
              </w:rPr>
              <w:t>«Коммерция (по отраслям)»</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15</w:t>
            </w:r>
          </w:p>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w:t>
            </w:r>
            <w:r>
              <w:rPr>
                <w:rFonts w:ascii="Times New Roman" w:eastAsia="TimesNewRomanPSMT" w:hAnsi="Times New Roman"/>
                <w:sz w:val="24"/>
                <w:szCs w:val="24"/>
              </w:rPr>
              <w:t>.</w:t>
            </w:r>
            <w:r w:rsidRPr="007861DE">
              <w:rPr>
                <w:rFonts w:ascii="Times New Roman" w:eastAsia="TimesNewRomanPSMT" w:hAnsi="Times New Roman"/>
                <w:sz w:val="24"/>
                <w:szCs w:val="24"/>
              </w:rPr>
              <w:t>02.01</w:t>
            </w:r>
            <w:r>
              <w:rPr>
                <w:rFonts w:ascii="Times New Roman" w:eastAsia="TimesNewRomanPSMT" w:hAnsi="Times New Roman"/>
                <w:sz w:val="24"/>
                <w:szCs w:val="24"/>
              </w:rPr>
              <w:t xml:space="preserve"> «Технология обработки продуктов убоя»</w:t>
            </w:r>
            <w:r w:rsidRPr="007861DE">
              <w:rPr>
                <w:rFonts w:ascii="Times New Roman" w:eastAsia="TimesNewRomanPSMT" w:hAnsi="Times New Roman"/>
                <w:sz w:val="24"/>
                <w:szCs w:val="24"/>
              </w:rPr>
              <w:t xml:space="preserve"> для спец. 260203</w:t>
            </w:r>
            <w:r>
              <w:rPr>
                <w:rFonts w:ascii="Times New Roman" w:eastAsia="TimesNewRomanPSMT" w:hAnsi="Times New Roman"/>
                <w:sz w:val="24"/>
                <w:szCs w:val="24"/>
              </w:rPr>
              <w:t xml:space="preserve"> «Технология мяса и мясных продуктов»</w:t>
            </w:r>
            <w:r w:rsidRPr="007861DE">
              <w:rPr>
                <w:rFonts w:ascii="Times New Roman" w:eastAsia="TimesNewRomanPSMT" w:hAnsi="Times New Roman"/>
                <w:sz w:val="24"/>
                <w:szCs w:val="24"/>
              </w:rPr>
              <w:t xml:space="preserve"> </w:t>
            </w:r>
            <w:r>
              <w:rPr>
                <w:rFonts w:ascii="Times New Roman" w:eastAsia="TimesNewRomanPSMT" w:hAnsi="Times New Roman"/>
                <w:sz w:val="24"/>
                <w:szCs w:val="24"/>
              </w:rPr>
              <w:t>(</w:t>
            </w:r>
            <w:r w:rsidRPr="007861DE">
              <w:rPr>
                <w:rFonts w:ascii="Times New Roman" w:eastAsia="TimesNewRomanPSMT" w:hAnsi="Times New Roman"/>
                <w:sz w:val="24"/>
                <w:szCs w:val="24"/>
              </w:rPr>
              <w:t>диф</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 xml:space="preserve">зачет, экзамен) </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КОС по ПП.02 для спец. 260203</w:t>
            </w:r>
            <w:r w:rsidRPr="007861DE">
              <w:rPr>
                <w:rFonts w:ascii="Times New Roman" w:eastAsia="TimesNewRomanPSMT" w:hAnsi="Times New Roman"/>
                <w:sz w:val="24"/>
                <w:szCs w:val="24"/>
              </w:rPr>
              <w:t xml:space="preserve"> </w:t>
            </w:r>
            <w:r>
              <w:rPr>
                <w:rFonts w:ascii="Times New Roman" w:eastAsia="TimesNewRomanPSMT" w:hAnsi="Times New Roman"/>
                <w:sz w:val="24"/>
                <w:szCs w:val="24"/>
              </w:rPr>
              <w:t>«Технология мяса и мясных продуктов»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ПМ</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02 </w:t>
            </w:r>
            <w:r>
              <w:rPr>
                <w:rFonts w:ascii="Times New Roman" w:eastAsia="TimesNewRomanPSMT" w:hAnsi="Times New Roman"/>
                <w:sz w:val="24"/>
                <w:szCs w:val="24"/>
              </w:rPr>
              <w:t xml:space="preserve">«Обработка продуктов убоя» </w:t>
            </w:r>
            <w:r w:rsidRPr="007861DE">
              <w:rPr>
                <w:rFonts w:ascii="Times New Roman" w:eastAsia="TimesNewRomanPSMT" w:hAnsi="Times New Roman"/>
                <w:sz w:val="24"/>
                <w:szCs w:val="24"/>
              </w:rPr>
              <w:t xml:space="preserve">квалификационный экзамен для </w:t>
            </w:r>
            <w:r>
              <w:rPr>
                <w:rFonts w:ascii="Times New Roman" w:eastAsia="TimesNewRomanPSMT" w:hAnsi="Times New Roman"/>
                <w:sz w:val="24"/>
                <w:szCs w:val="24"/>
              </w:rPr>
              <w:t>спец. 260203«Технология мяса и мясных продуктов»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12</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03.01 </w:t>
            </w:r>
            <w:r>
              <w:rPr>
                <w:rFonts w:ascii="Times New Roman" w:eastAsia="TimesNewRomanPSMT" w:hAnsi="Times New Roman"/>
                <w:sz w:val="24"/>
                <w:szCs w:val="24"/>
              </w:rPr>
              <w:t xml:space="preserve">«Технология производства колбасных изделий» </w:t>
            </w:r>
            <w:r w:rsidRPr="007861DE">
              <w:rPr>
                <w:rFonts w:ascii="Times New Roman" w:eastAsia="TimesNewRomanPSMT" w:hAnsi="Times New Roman"/>
                <w:sz w:val="24"/>
                <w:szCs w:val="24"/>
              </w:rPr>
              <w:t>для спец. 260203</w:t>
            </w:r>
            <w:r>
              <w:rPr>
                <w:rFonts w:ascii="Times New Roman" w:eastAsia="TimesNewRomanPSMT" w:hAnsi="Times New Roman"/>
                <w:sz w:val="24"/>
                <w:szCs w:val="24"/>
              </w:rPr>
              <w:t xml:space="preserve"> «Технология мяса и мясных продуктов»</w:t>
            </w:r>
            <w:r w:rsidRPr="007861DE">
              <w:rPr>
                <w:rFonts w:ascii="Times New Roman" w:eastAsia="TimesNewRomanPSMT" w:hAnsi="Times New Roman"/>
                <w:sz w:val="24"/>
                <w:szCs w:val="24"/>
              </w:rPr>
              <w:t xml:space="preserve"> (диф</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зачет 3курс)</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17</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05.01 </w:t>
            </w:r>
            <w:r>
              <w:rPr>
                <w:rFonts w:ascii="Times New Roman" w:eastAsia="TimesNewRomanPSMT" w:hAnsi="Times New Roman"/>
                <w:sz w:val="24"/>
                <w:szCs w:val="24"/>
              </w:rPr>
              <w:t xml:space="preserve">«Организация подготовки пищевого сырья и материалов» </w:t>
            </w:r>
            <w:r w:rsidRPr="007861DE">
              <w:rPr>
                <w:rFonts w:ascii="Times New Roman" w:eastAsia="TimesNewRomanPSMT" w:hAnsi="Times New Roman"/>
                <w:sz w:val="24"/>
                <w:szCs w:val="24"/>
              </w:rPr>
              <w:t>для спец. 260203</w:t>
            </w:r>
            <w:r>
              <w:rPr>
                <w:rFonts w:ascii="Times New Roman" w:eastAsia="TimesNewRomanPSMT" w:hAnsi="Times New Roman"/>
                <w:sz w:val="24"/>
                <w:szCs w:val="24"/>
              </w:rPr>
              <w:t xml:space="preserve"> «Технология мяса и мясных продуктов»</w:t>
            </w:r>
            <w:r w:rsidRPr="007861DE">
              <w:rPr>
                <w:rFonts w:ascii="Times New Roman" w:eastAsia="TimesNewRomanPSMT" w:hAnsi="Times New Roman"/>
                <w:sz w:val="24"/>
                <w:szCs w:val="24"/>
              </w:rPr>
              <w:t xml:space="preserve"> (экзамен)</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Комплект  методических указаний по ПЗ для МДК</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03.01 </w:t>
            </w:r>
            <w:r>
              <w:rPr>
                <w:rFonts w:ascii="Times New Roman" w:eastAsia="TimesNewRomanPSMT" w:hAnsi="Times New Roman"/>
                <w:sz w:val="24"/>
                <w:szCs w:val="24"/>
              </w:rPr>
              <w:t xml:space="preserve">« Технология производства колбасных изделий» </w:t>
            </w:r>
            <w:r w:rsidRPr="007861DE">
              <w:rPr>
                <w:rFonts w:ascii="Times New Roman" w:eastAsia="TimesNewRomanPSMT" w:hAnsi="Times New Roman"/>
                <w:sz w:val="24"/>
                <w:szCs w:val="24"/>
              </w:rPr>
              <w:t>для спец. 260203</w:t>
            </w:r>
            <w:r>
              <w:rPr>
                <w:rFonts w:ascii="Times New Roman" w:eastAsia="TimesNewRomanPSMT" w:hAnsi="Times New Roman"/>
                <w:sz w:val="24"/>
                <w:szCs w:val="24"/>
              </w:rPr>
              <w:t xml:space="preserve"> «Технология мяса и мясных продуктов»</w:t>
            </w:r>
            <w:r w:rsidRPr="007861DE">
              <w:rPr>
                <w:rFonts w:ascii="Times New Roman" w:eastAsia="TimesNewRomanPSMT" w:hAnsi="Times New Roman"/>
                <w:sz w:val="24"/>
                <w:szCs w:val="24"/>
              </w:rPr>
              <w:t xml:space="preserve"> 3 курс</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180</w:t>
            </w:r>
          </w:p>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Гончарова Т.А</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Комплект  методических указаний по ПЗ для МДК</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05.01 </w:t>
            </w:r>
            <w:r>
              <w:rPr>
                <w:rFonts w:ascii="Times New Roman" w:eastAsia="TimesNewRomanPSMT" w:hAnsi="Times New Roman"/>
                <w:sz w:val="24"/>
                <w:szCs w:val="24"/>
              </w:rPr>
              <w:t xml:space="preserve">«Организация подготовки пищевого сырья и материалов» </w:t>
            </w:r>
            <w:r w:rsidRPr="007861DE">
              <w:rPr>
                <w:rFonts w:ascii="Times New Roman" w:eastAsia="TimesNewRomanPSMT" w:hAnsi="Times New Roman"/>
                <w:sz w:val="24"/>
                <w:szCs w:val="24"/>
              </w:rPr>
              <w:t xml:space="preserve">для спец. 260203 </w:t>
            </w:r>
            <w:r>
              <w:rPr>
                <w:rFonts w:ascii="Times New Roman" w:eastAsia="TimesNewRomanPSMT" w:hAnsi="Times New Roman"/>
                <w:sz w:val="24"/>
                <w:szCs w:val="24"/>
              </w:rPr>
              <w:t>«Технология мяса и мясных продуктов»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60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Прусевич Н.С</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w:t>
            </w:r>
            <w:r>
              <w:rPr>
                <w:rFonts w:ascii="Times New Roman" w:eastAsia="TimesNewRomanPSMT" w:hAnsi="Times New Roman"/>
                <w:sz w:val="24"/>
                <w:szCs w:val="24"/>
              </w:rPr>
              <w:t>.</w:t>
            </w:r>
            <w:r w:rsidRPr="007861DE">
              <w:rPr>
                <w:rFonts w:ascii="Times New Roman" w:eastAsia="TimesNewRomanPSMT" w:hAnsi="Times New Roman"/>
                <w:sz w:val="24"/>
                <w:szCs w:val="24"/>
              </w:rPr>
              <w:t>06</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01 </w:t>
            </w:r>
            <w:r>
              <w:rPr>
                <w:rFonts w:ascii="Times New Roman" w:eastAsia="TimesNewRomanPSMT" w:hAnsi="Times New Roman"/>
                <w:sz w:val="24"/>
                <w:szCs w:val="24"/>
              </w:rPr>
              <w:t>«</w:t>
            </w:r>
            <w:r w:rsidRPr="007861DE">
              <w:rPr>
                <w:rFonts w:ascii="Times New Roman" w:eastAsia="TimesNewRomanPSMT" w:hAnsi="Times New Roman"/>
                <w:sz w:val="24"/>
                <w:szCs w:val="24"/>
              </w:rPr>
              <w:t>Технология выпечки хлеба и хлебобулочных изделий</w:t>
            </w:r>
            <w:r>
              <w:rPr>
                <w:rFonts w:ascii="Times New Roman" w:eastAsia="TimesNewRomanPSMT" w:hAnsi="Times New Roman"/>
                <w:sz w:val="24"/>
                <w:szCs w:val="24"/>
              </w:rPr>
              <w:t>» 260103 «Технология хлеба, кондитерских и макаронных изделий»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32</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Прусевич Н.С</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ПМ</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06 </w:t>
            </w:r>
            <w:r>
              <w:rPr>
                <w:rFonts w:ascii="Times New Roman" w:eastAsia="TimesNewRomanPSMT" w:hAnsi="Times New Roman"/>
                <w:sz w:val="24"/>
                <w:szCs w:val="24"/>
              </w:rPr>
              <w:t>«</w:t>
            </w:r>
            <w:r w:rsidRPr="007861DE">
              <w:rPr>
                <w:rFonts w:ascii="Times New Roman" w:eastAsia="TimesNewRomanPSMT" w:hAnsi="Times New Roman"/>
                <w:sz w:val="24"/>
                <w:szCs w:val="24"/>
              </w:rPr>
              <w:t>Выполнение работ по профессии «Пекарь»</w:t>
            </w:r>
            <w:r>
              <w:rPr>
                <w:rFonts w:ascii="Times New Roman" w:eastAsia="TimesNewRomanPSMT" w:hAnsi="Times New Roman"/>
                <w:sz w:val="24"/>
                <w:szCs w:val="24"/>
              </w:rPr>
              <w:t>» 260103 «Технология хлеба, кондитерских и макаронных изделий»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41</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Прусевич Н.С.</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МДК</w:t>
            </w:r>
            <w:r>
              <w:rPr>
                <w:rFonts w:ascii="Times New Roman" w:eastAsia="TimesNewRomanPSMT" w:hAnsi="Times New Roman"/>
                <w:sz w:val="24"/>
                <w:szCs w:val="24"/>
              </w:rPr>
              <w:t>.02.01 «</w:t>
            </w:r>
            <w:r w:rsidRPr="007861DE">
              <w:rPr>
                <w:rFonts w:ascii="Times New Roman" w:eastAsia="TimesNewRomanPSMT" w:hAnsi="Times New Roman"/>
                <w:sz w:val="24"/>
                <w:szCs w:val="24"/>
              </w:rPr>
              <w:t>Технология производства хлеба и хлебобулочных изделий</w:t>
            </w:r>
            <w:r>
              <w:rPr>
                <w:rFonts w:ascii="Times New Roman" w:eastAsia="TimesNewRomanPSMT" w:hAnsi="Times New Roman"/>
                <w:sz w:val="24"/>
                <w:szCs w:val="24"/>
              </w:rPr>
              <w:t>» 260103 «Технология хлеба, кондитерских и макаронных изделий»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35</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Прусевич Н.С</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по ПМ</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02 </w:t>
            </w:r>
            <w:r>
              <w:rPr>
                <w:rFonts w:ascii="Times New Roman" w:eastAsia="TimesNewRomanPSMT" w:hAnsi="Times New Roman"/>
                <w:sz w:val="24"/>
                <w:szCs w:val="24"/>
              </w:rPr>
              <w:t>«</w:t>
            </w:r>
            <w:r w:rsidRPr="007861DE">
              <w:rPr>
                <w:rFonts w:ascii="Times New Roman" w:eastAsia="TimesNewRomanPSMT" w:hAnsi="Times New Roman"/>
                <w:sz w:val="24"/>
                <w:szCs w:val="24"/>
              </w:rPr>
              <w:t>Производство хлеба и хлебобулочных изделий</w:t>
            </w:r>
            <w:r>
              <w:rPr>
                <w:rFonts w:ascii="Times New Roman" w:eastAsia="TimesNewRomanPSMT" w:hAnsi="Times New Roman"/>
                <w:sz w:val="24"/>
                <w:szCs w:val="24"/>
              </w:rPr>
              <w:t>» 260103 «Технология хлеба, кондитерских и макаронных изделий»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40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Прусевич Н.С.</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производственной практике по ПМ</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02 </w:t>
            </w:r>
            <w:r>
              <w:rPr>
                <w:rFonts w:ascii="Times New Roman" w:eastAsia="TimesNewRomanPSMT" w:hAnsi="Times New Roman"/>
                <w:sz w:val="24"/>
                <w:szCs w:val="24"/>
              </w:rPr>
              <w:t>«</w:t>
            </w:r>
            <w:r w:rsidRPr="007861DE">
              <w:rPr>
                <w:rFonts w:ascii="Times New Roman" w:eastAsia="TimesNewRomanPSMT" w:hAnsi="Times New Roman"/>
                <w:sz w:val="24"/>
                <w:szCs w:val="24"/>
              </w:rPr>
              <w:t>Технология хлеба и хлебобулочных изделий</w:t>
            </w:r>
            <w:r>
              <w:rPr>
                <w:rFonts w:ascii="Times New Roman" w:eastAsia="TimesNewRomanPSMT" w:hAnsi="Times New Roman"/>
                <w:sz w:val="24"/>
                <w:szCs w:val="24"/>
              </w:rPr>
              <w:t>» 260103 «Технология хлеба, кондитерских и макаронных изделий»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32</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Прусевич Н.С.</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Методические пособия по выполнению практических и лабораторных работ по МДК</w:t>
            </w:r>
            <w:r>
              <w:rPr>
                <w:rFonts w:ascii="Times New Roman" w:eastAsia="TimesNewRomanPSMT" w:hAnsi="Times New Roman"/>
                <w:sz w:val="24"/>
                <w:szCs w:val="24"/>
              </w:rPr>
              <w:t>.</w:t>
            </w:r>
            <w:r w:rsidRPr="007861DE">
              <w:rPr>
                <w:rFonts w:ascii="Times New Roman" w:eastAsia="TimesNewRomanPSMT" w:hAnsi="Times New Roman"/>
                <w:sz w:val="24"/>
                <w:szCs w:val="24"/>
              </w:rPr>
              <w:t>02</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01 </w:t>
            </w:r>
            <w:r>
              <w:rPr>
                <w:rFonts w:ascii="Times New Roman" w:eastAsia="TimesNewRomanPSMT" w:hAnsi="Times New Roman"/>
                <w:sz w:val="24"/>
                <w:szCs w:val="24"/>
              </w:rPr>
              <w:t>«</w:t>
            </w:r>
            <w:r w:rsidRPr="007861DE">
              <w:rPr>
                <w:rFonts w:ascii="Times New Roman" w:eastAsia="TimesNewRomanPSMT" w:hAnsi="Times New Roman"/>
                <w:sz w:val="24"/>
                <w:szCs w:val="24"/>
              </w:rPr>
              <w:t>Технология производства хлеба и хлебобулочных изделий</w:t>
            </w:r>
            <w:r>
              <w:rPr>
                <w:rFonts w:ascii="Times New Roman" w:eastAsia="TimesNewRomanPSMT" w:hAnsi="Times New Roman"/>
                <w:sz w:val="24"/>
                <w:szCs w:val="24"/>
              </w:rPr>
              <w:t>» 260103 «Технология хлеба, кондитерских и макаронных изделий»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128</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Боровик С.Д.</w:t>
            </w:r>
          </w:p>
        </w:tc>
        <w:tc>
          <w:tcPr>
            <w:tcW w:w="6773" w:type="dxa"/>
            <w:shd w:val="clear" w:color="auto" w:fill="auto"/>
          </w:tcPr>
          <w:p w:rsidR="00F06DDE" w:rsidRPr="007861DE" w:rsidRDefault="00F06DDE" w:rsidP="00CA39FA">
            <w:pPr>
              <w:spacing w:after="0" w:line="240" w:lineRule="auto"/>
              <w:jc w:val="both"/>
              <w:rPr>
                <w:rFonts w:ascii="Times New Roman" w:eastAsia="Times New Roman" w:hAnsi="Times New Roman"/>
                <w:sz w:val="24"/>
                <w:szCs w:val="24"/>
                <w:lang w:eastAsia="ru-RU"/>
              </w:rPr>
            </w:pPr>
            <w:r w:rsidRPr="007861DE">
              <w:rPr>
                <w:rFonts w:ascii="Times New Roman" w:eastAsia="Times New Roman" w:hAnsi="Times New Roman"/>
                <w:sz w:val="24"/>
                <w:szCs w:val="24"/>
                <w:lang w:eastAsia="ru-RU"/>
              </w:rPr>
              <w:t xml:space="preserve">Методические указания для выполнения лабораторных работ по МДК.03.02 </w:t>
            </w:r>
            <w:r>
              <w:rPr>
                <w:rFonts w:ascii="Times New Roman" w:eastAsia="Times New Roman" w:hAnsi="Times New Roman"/>
                <w:sz w:val="24"/>
                <w:szCs w:val="24"/>
                <w:lang w:eastAsia="ru-RU"/>
              </w:rPr>
              <w:t>«</w:t>
            </w:r>
            <w:r w:rsidRPr="007861DE">
              <w:rPr>
                <w:rFonts w:ascii="Times New Roman" w:eastAsia="Times New Roman" w:hAnsi="Times New Roman"/>
                <w:sz w:val="24"/>
                <w:szCs w:val="24"/>
                <w:lang w:eastAsia="ru-RU"/>
              </w:rPr>
              <w:t>Технология производства копчёных изделий и полуфабрикатов</w:t>
            </w:r>
            <w:r>
              <w:rPr>
                <w:rFonts w:ascii="Times New Roman" w:eastAsia="Times New Roman" w:hAnsi="Times New Roman"/>
                <w:sz w:val="24"/>
                <w:szCs w:val="24"/>
                <w:lang w:eastAsia="ru-RU"/>
              </w:rPr>
              <w:t>»</w:t>
            </w:r>
            <w:r w:rsidRPr="007861DE">
              <w:rPr>
                <w:rFonts w:ascii="Times New Roman" w:eastAsia="Times New Roman" w:hAnsi="Times New Roman"/>
                <w:sz w:val="24"/>
                <w:szCs w:val="24"/>
                <w:lang w:eastAsia="ru-RU"/>
              </w:rPr>
              <w:t xml:space="preserve"> Специальность 260203 «Технология мяса и мясных продуктов»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12</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Боровик С.Д.</w:t>
            </w:r>
          </w:p>
        </w:tc>
        <w:tc>
          <w:tcPr>
            <w:tcW w:w="6773" w:type="dxa"/>
            <w:shd w:val="clear" w:color="auto" w:fill="auto"/>
          </w:tcPr>
          <w:p w:rsidR="00F06DDE" w:rsidRPr="007861DE" w:rsidRDefault="00F06DDE" w:rsidP="00CA39FA">
            <w:pPr>
              <w:spacing w:after="0" w:line="240" w:lineRule="auto"/>
              <w:jc w:val="both"/>
              <w:rPr>
                <w:rFonts w:ascii="Times New Roman" w:eastAsia="TimesNewRomanPSMT" w:hAnsi="Times New Roman"/>
                <w:sz w:val="24"/>
                <w:szCs w:val="24"/>
              </w:rPr>
            </w:pPr>
            <w:r w:rsidRPr="007861DE">
              <w:rPr>
                <w:rFonts w:ascii="Times New Roman" w:eastAsia="Times New Roman" w:hAnsi="Times New Roman"/>
                <w:sz w:val="24"/>
                <w:szCs w:val="24"/>
                <w:lang w:eastAsia="ru-RU"/>
              </w:rPr>
              <w:t>Контрольно оценочные средства по МДК</w:t>
            </w:r>
            <w:r>
              <w:rPr>
                <w:rFonts w:ascii="Times New Roman" w:eastAsia="Times New Roman" w:hAnsi="Times New Roman"/>
                <w:sz w:val="24"/>
                <w:szCs w:val="24"/>
                <w:lang w:eastAsia="ru-RU"/>
              </w:rPr>
              <w:t>.</w:t>
            </w:r>
            <w:r w:rsidRPr="007861DE">
              <w:rPr>
                <w:rFonts w:ascii="Times New Roman" w:eastAsia="Times New Roman" w:hAnsi="Times New Roman"/>
                <w:sz w:val="24"/>
                <w:szCs w:val="24"/>
                <w:lang w:eastAsia="ru-RU"/>
              </w:rPr>
              <w:t xml:space="preserve">03.02 </w:t>
            </w:r>
            <w:r>
              <w:rPr>
                <w:rFonts w:ascii="Times New Roman" w:eastAsia="Times New Roman" w:hAnsi="Times New Roman"/>
                <w:sz w:val="24"/>
                <w:szCs w:val="24"/>
                <w:lang w:eastAsia="ru-RU"/>
              </w:rPr>
              <w:t>«</w:t>
            </w:r>
            <w:r w:rsidRPr="007861DE">
              <w:rPr>
                <w:rFonts w:ascii="Times New Roman" w:eastAsia="Times New Roman" w:hAnsi="Times New Roman"/>
                <w:sz w:val="24"/>
                <w:szCs w:val="24"/>
                <w:lang w:eastAsia="ru-RU"/>
              </w:rPr>
              <w:t>Технология производства копчёных изделий и полуфабрикатов</w:t>
            </w:r>
            <w:r>
              <w:rPr>
                <w:rFonts w:ascii="Times New Roman" w:eastAsia="Times New Roman" w:hAnsi="Times New Roman"/>
                <w:sz w:val="24"/>
                <w:szCs w:val="24"/>
                <w:lang w:eastAsia="ru-RU"/>
              </w:rPr>
              <w:t>».</w:t>
            </w:r>
            <w:r w:rsidRPr="007861DE">
              <w:rPr>
                <w:rFonts w:ascii="Times New Roman" w:eastAsia="Times New Roman" w:hAnsi="Times New Roman"/>
                <w:sz w:val="24"/>
                <w:szCs w:val="24"/>
                <w:lang w:eastAsia="ru-RU"/>
              </w:rPr>
              <w:t xml:space="preserve"> Специальность 260203 «Технология мяса и мясных продуктов»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27</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Левченко Л.М.</w:t>
            </w:r>
          </w:p>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Методические рекомендации по выполнению  практических работ по МДК</w:t>
            </w:r>
            <w:r>
              <w:rPr>
                <w:rFonts w:ascii="Times New Roman" w:eastAsia="TimesNewRomanPSMT" w:hAnsi="Times New Roman"/>
                <w:sz w:val="24"/>
                <w:szCs w:val="24"/>
              </w:rPr>
              <w:t>.</w:t>
            </w:r>
            <w:r w:rsidRPr="007861DE">
              <w:rPr>
                <w:rFonts w:ascii="Times New Roman" w:eastAsia="TimesNewRomanPSMT" w:hAnsi="Times New Roman"/>
                <w:sz w:val="24"/>
                <w:szCs w:val="24"/>
              </w:rPr>
              <w:t>03.02</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Теоретические основы товароведения»</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для 2 курса специальности</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100701</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Коммерция</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(по отраслям)»</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140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Левченко Л.М.</w:t>
            </w:r>
          </w:p>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Методические рекомендации по выполнению  практических работ по МДК</w:t>
            </w:r>
            <w:r>
              <w:rPr>
                <w:rFonts w:ascii="Times New Roman" w:eastAsia="TimesNewRomanPSMT" w:hAnsi="Times New Roman"/>
                <w:sz w:val="24"/>
                <w:szCs w:val="24"/>
              </w:rPr>
              <w:t>.</w:t>
            </w:r>
            <w:r w:rsidRPr="007861DE">
              <w:rPr>
                <w:rFonts w:ascii="Times New Roman" w:eastAsia="TimesNewRomanPSMT" w:hAnsi="Times New Roman"/>
                <w:sz w:val="24"/>
                <w:szCs w:val="24"/>
              </w:rPr>
              <w:t>03.02</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Товароведение продовольственных и непродовольственных товаров</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 для 3 курса специальности 100701</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Коммерция</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(по отраслям)»</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200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Левченко Л.М.</w:t>
            </w:r>
          </w:p>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ПМ</w:t>
            </w:r>
            <w:r>
              <w:rPr>
                <w:rFonts w:ascii="Times New Roman" w:eastAsia="TimesNewRomanPSMT" w:hAnsi="Times New Roman"/>
                <w:sz w:val="24"/>
                <w:szCs w:val="24"/>
              </w:rPr>
              <w:t>.</w:t>
            </w:r>
            <w:r w:rsidRPr="007861DE">
              <w:rPr>
                <w:rFonts w:ascii="Times New Roman" w:eastAsia="TimesNewRomanPSMT" w:hAnsi="Times New Roman"/>
                <w:sz w:val="24"/>
                <w:szCs w:val="24"/>
              </w:rPr>
              <w:t>03</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Управление ассортиментом, оценка качества и обеспечение сохранности товаров</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специальности 10070</w:t>
            </w:r>
            <w:r>
              <w:rPr>
                <w:rFonts w:ascii="Times New Roman" w:eastAsia="TimesNewRomanPSMT" w:hAnsi="Times New Roman"/>
                <w:sz w:val="24"/>
                <w:szCs w:val="24"/>
              </w:rPr>
              <w:t>1 «</w:t>
            </w:r>
            <w:r w:rsidRPr="007861DE">
              <w:rPr>
                <w:rFonts w:ascii="Times New Roman" w:eastAsia="TimesNewRomanPSMT" w:hAnsi="Times New Roman"/>
                <w:sz w:val="24"/>
                <w:szCs w:val="24"/>
              </w:rPr>
              <w:t>Коммерция</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(по отраслям)»</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38</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Левченко Л.М.</w:t>
            </w:r>
          </w:p>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учебной практике по ПМ</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05 </w:t>
            </w:r>
            <w:r>
              <w:rPr>
                <w:rFonts w:ascii="Times New Roman" w:eastAsia="TimesNewRomanPSMT" w:hAnsi="Times New Roman"/>
                <w:sz w:val="24"/>
                <w:szCs w:val="24"/>
              </w:rPr>
              <w:t>«</w:t>
            </w:r>
            <w:r w:rsidRPr="007861DE">
              <w:rPr>
                <w:rFonts w:ascii="Times New Roman" w:eastAsia="TimesNewRomanPSMT" w:hAnsi="Times New Roman"/>
                <w:sz w:val="24"/>
                <w:szCs w:val="24"/>
              </w:rPr>
              <w:t>Выполнение работ по профессии «Машинист закаточных машин»</w:t>
            </w:r>
            <w:r>
              <w:rPr>
                <w:rFonts w:ascii="Times New Roman" w:eastAsia="TimesNewRomanPSMT" w:hAnsi="Times New Roman"/>
                <w:sz w:val="24"/>
                <w:szCs w:val="24"/>
              </w:rPr>
              <w:t>» 260113 «Технология консервов и пищеконцентратов»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33</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Левченко Л.М.</w:t>
            </w:r>
          </w:p>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производственной практике по ПП</w:t>
            </w:r>
            <w:r>
              <w:rPr>
                <w:rFonts w:ascii="Times New Roman" w:eastAsia="TimesNewRomanPSMT" w:hAnsi="Times New Roman"/>
                <w:sz w:val="24"/>
                <w:szCs w:val="24"/>
              </w:rPr>
              <w:t>.</w:t>
            </w:r>
            <w:r w:rsidRPr="007861DE">
              <w:rPr>
                <w:rFonts w:ascii="Times New Roman" w:eastAsia="TimesNewRomanPSMT" w:hAnsi="Times New Roman"/>
                <w:sz w:val="24"/>
                <w:szCs w:val="24"/>
              </w:rPr>
              <w:t>05 для</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специальности 100701</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Коммерция</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(по отраслям)»</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35</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Левченко Л.М</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по производственной практике по ПМ</w:t>
            </w:r>
            <w:r>
              <w:rPr>
                <w:rFonts w:ascii="Times New Roman" w:eastAsia="TimesNewRomanPSMT" w:hAnsi="Times New Roman"/>
                <w:sz w:val="24"/>
                <w:szCs w:val="24"/>
              </w:rPr>
              <w:t>.</w:t>
            </w:r>
            <w:r w:rsidRPr="007861DE">
              <w:rPr>
                <w:rFonts w:ascii="Times New Roman" w:eastAsia="TimesNewRomanPSMT" w:hAnsi="Times New Roman"/>
                <w:sz w:val="24"/>
                <w:szCs w:val="24"/>
              </w:rPr>
              <w:t>05</w:t>
            </w:r>
            <w:r>
              <w:rPr>
                <w:rFonts w:ascii="Times New Roman" w:eastAsia="TimesNewRomanPSMT" w:hAnsi="Times New Roman"/>
                <w:sz w:val="24"/>
                <w:szCs w:val="24"/>
              </w:rPr>
              <w:t xml:space="preserve"> «</w:t>
            </w:r>
            <w:r w:rsidRPr="007861DE">
              <w:rPr>
                <w:rFonts w:ascii="Times New Roman" w:eastAsia="TimesNewRomanPSMT" w:hAnsi="Times New Roman"/>
                <w:sz w:val="24"/>
                <w:szCs w:val="24"/>
              </w:rPr>
              <w:t>Выполнение работ по профессии «Машинист закаточных машин»</w:t>
            </w:r>
            <w:r>
              <w:rPr>
                <w:rFonts w:ascii="Times New Roman" w:eastAsia="TimesNewRomanPSMT" w:hAnsi="Times New Roman"/>
                <w:sz w:val="24"/>
                <w:szCs w:val="24"/>
              </w:rPr>
              <w:t>» 260113 «Технология консервов и пищеконцентратов»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34</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Левченко Л.М.</w:t>
            </w:r>
          </w:p>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 xml:space="preserve">КОС по Микробиологии, санитарии  и гигиене в пищевом производстве для  технологических специальностей </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32</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Левченко Л.М.</w:t>
            </w:r>
          </w:p>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w:t>
            </w:r>
            <w:r w:rsidRPr="007861DE">
              <w:rPr>
                <w:rFonts w:ascii="Times New Roman" w:hAnsi="Times New Roman"/>
                <w:sz w:val="24"/>
                <w:szCs w:val="24"/>
              </w:rPr>
              <w:t xml:space="preserve"> по ПМ</w:t>
            </w:r>
            <w:r>
              <w:rPr>
                <w:rFonts w:ascii="Times New Roman" w:hAnsi="Times New Roman"/>
                <w:sz w:val="24"/>
                <w:szCs w:val="24"/>
              </w:rPr>
              <w:t xml:space="preserve">.05 </w:t>
            </w:r>
            <w:r w:rsidRPr="007861DE">
              <w:rPr>
                <w:rFonts w:ascii="Times New Roman" w:hAnsi="Times New Roman"/>
                <w:sz w:val="24"/>
                <w:szCs w:val="24"/>
              </w:rPr>
              <w:t>«Оператор линии по производству пищевой продукции»</w:t>
            </w:r>
            <w:r>
              <w:rPr>
                <w:rFonts w:ascii="Times New Roman" w:hAnsi="Times New Roman"/>
                <w:sz w:val="24"/>
                <w:szCs w:val="24"/>
              </w:rPr>
              <w:t xml:space="preserve"> </w:t>
            </w:r>
            <w:r>
              <w:rPr>
                <w:rFonts w:ascii="Times New Roman" w:eastAsia="TimesNewRomanPSMT" w:hAnsi="Times New Roman"/>
                <w:sz w:val="24"/>
                <w:szCs w:val="24"/>
              </w:rPr>
              <w:t>260113 «Технология консервов и пищеконцентратов»</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35</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Методические указания по ВКР</w:t>
            </w:r>
            <w:r>
              <w:rPr>
                <w:rFonts w:ascii="Times New Roman" w:eastAsia="TimesNewRomanPSMT" w:hAnsi="Times New Roman"/>
                <w:sz w:val="24"/>
                <w:szCs w:val="24"/>
              </w:rPr>
              <w:t xml:space="preserve"> 260207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70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МДК</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03.01 </w:t>
            </w:r>
            <w:r>
              <w:rPr>
                <w:rFonts w:ascii="Times New Roman" w:eastAsia="TimesNewRomanPSMT" w:hAnsi="Times New Roman"/>
                <w:sz w:val="24"/>
                <w:szCs w:val="24"/>
              </w:rPr>
              <w:t>«</w:t>
            </w:r>
            <w:r w:rsidRPr="007861DE">
              <w:rPr>
                <w:rFonts w:ascii="Times New Roman" w:eastAsia="TimesNewRomanPSMT" w:hAnsi="Times New Roman"/>
                <w:sz w:val="24"/>
                <w:szCs w:val="24"/>
              </w:rPr>
              <w:t>Технология производства глицерина и жирных кислот</w:t>
            </w:r>
            <w:r>
              <w:rPr>
                <w:rFonts w:ascii="Times New Roman" w:eastAsia="TimesNewRomanPSMT" w:hAnsi="Times New Roman"/>
                <w:sz w:val="24"/>
                <w:szCs w:val="24"/>
              </w:rPr>
              <w:t>» 260207 «Технология жиров и жирозаменителей»</w:t>
            </w:r>
            <w:r w:rsidRPr="007861DE">
              <w:rPr>
                <w:rFonts w:ascii="Times New Roman" w:eastAsia="TimesNewRomanPSMT" w:hAnsi="Times New Roman"/>
                <w:sz w:val="24"/>
                <w:szCs w:val="24"/>
              </w:rPr>
              <w:t xml:space="preserve"> (экзамен)</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21</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7861DE">
              <w:rPr>
                <w:rFonts w:ascii="Times New Roman" w:eastAsia="TimesNewRomanPSMT" w:hAnsi="Times New Roman"/>
                <w:sz w:val="24"/>
                <w:szCs w:val="24"/>
              </w:rPr>
              <w:t>КОС ПМ</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03 </w:t>
            </w:r>
            <w:r>
              <w:rPr>
                <w:rFonts w:ascii="Times New Roman" w:eastAsia="TimesNewRomanPSMT" w:hAnsi="Times New Roman"/>
                <w:sz w:val="24"/>
                <w:szCs w:val="24"/>
              </w:rPr>
              <w:t>«</w:t>
            </w:r>
            <w:r w:rsidRPr="007861DE">
              <w:rPr>
                <w:rFonts w:ascii="Times New Roman" w:eastAsia="TimesNewRomanPSMT" w:hAnsi="Times New Roman"/>
                <w:sz w:val="24"/>
                <w:szCs w:val="24"/>
              </w:rPr>
              <w:t>Производство глицерина и жирных кислот</w:t>
            </w:r>
            <w:r>
              <w:rPr>
                <w:rFonts w:ascii="Times New Roman" w:eastAsia="TimesNewRomanPSMT" w:hAnsi="Times New Roman"/>
                <w:sz w:val="24"/>
                <w:szCs w:val="24"/>
              </w:rPr>
              <w:t>»</w:t>
            </w:r>
            <w:r w:rsidRPr="007861DE">
              <w:rPr>
                <w:rFonts w:ascii="Times New Roman" w:eastAsia="TimesNewRomanPSMT" w:hAnsi="Times New Roman"/>
                <w:sz w:val="24"/>
                <w:szCs w:val="24"/>
              </w:rPr>
              <w:t xml:space="preserve"> </w:t>
            </w:r>
            <w:r>
              <w:rPr>
                <w:rFonts w:ascii="Times New Roman" w:eastAsia="TimesNewRomanPSMT" w:hAnsi="Times New Roman"/>
                <w:sz w:val="24"/>
                <w:szCs w:val="24"/>
              </w:rPr>
              <w:t xml:space="preserve">260207 «Технология жиров и жирозаменителей». </w:t>
            </w:r>
            <w:r w:rsidRPr="007861DE">
              <w:rPr>
                <w:rFonts w:ascii="Times New Roman" w:eastAsia="TimesNewRomanPSMT" w:hAnsi="Times New Roman"/>
                <w:sz w:val="24"/>
                <w:szCs w:val="24"/>
              </w:rPr>
              <w:t>Квалификационный экзамен</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22</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spacing w:after="0" w:line="240" w:lineRule="auto"/>
              <w:jc w:val="both"/>
              <w:rPr>
                <w:rFonts w:ascii="Times New Roman" w:hAnsi="Times New Roman"/>
                <w:caps/>
                <w:sz w:val="24"/>
                <w:szCs w:val="24"/>
              </w:rPr>
            </w:pPr>
            <w:r w:rsidRPr="007861DE">
              <w:rPr>
                <w:rFonts w:ascii="Times New Roman" w:hAnsi="Times New Roman"/>
                <w:caps/>
                <w:sz w:val="24"/>
                <w:szCs w:val="24"/>
              </w:rPr>
              <w:t xml:space="preserve">УМК </w:t>
            </w:r>
            <w:r w:rsidRPr="007861DE">
              <w:rPr>
                <w:rFonts w:ascii="Times New Roman" w:hAnsi="Times New Roman"/>
                <w:sz w:val="24"/>
                <w:szCs w:val="24"/>
              </w:rPr>
              <w:t>по</w:t>
            </w:r>
            <w:r w:rsidRPr="007861DE">
              <w:rPr>
                <w:rFonts w:ascii="Times New Roman" w:hAnsi="Times New Roman"/>
                <w:caps/>
                <w:sz w:val="24"/>
                <w:szCs w:val="24"/>
              </w:rPr>
              <w:t xml:space="preserve"> МДК</w:t>
            </w:r>
            <w:r>
              <w:rPr>
                <w:rFonts w:ascii="Times New Roman" w:hAnsi="Times New Roman"/>
                <w:caps/>
                <w:sz w:val="24"/>
                <w:szCs w:val="24"/>
              </w:rPr>
              <w:t>.</w:t>
            </w:r>
            <w:r w:rsidRPr="007861DE">
              <w:rPr>
                <w:rFonts w:ascii="Times New Roman" w:hAnsi="Times New Roman"/>
                <w:caps/>
                <w:sz w:val="24"/>
                <w:szCs w:val="24"/>
              </w:rPr>
              <w:t>03.</w:t>
            </w:r>
            <w:r w:rsidRPr="007861DE">
              <w:rPr>
                <w:rFonts w:ascii="Times New Roman" w:hAnsi="Times New Roman"/>
                <w:sz w:val="24"/>
                <w:szCs w:val="24"/>
              </w:rPr>
              <w:t xml:space="preserve">01 </w:t>
            </w:r>
            <w:r>
              <w:rPr>
                <w:rFonts w:ascii="Times New Roman" w:hAnsi="Times New Roman"/>
                <w:sz w:val="24"/>
                <w:szCs w:val="24"/>
              </w:rPr>
              <w:t>«</w:t>
            </w:r>
            <w:r w:rsidRPr="007861DE">
              <w:rPr>
                <w:rFonts w:ascii="Times New Roman" w:hAnsi="Times New Roman"/>
                <w:sz w:val="24"/>
                <w:szCs w:val="24"/>
              </w:rPr>
              <w:t>Технология производства глицерина и жирных кислот</w:t>
            </w:r>
            <w:r>
              <w:rPr>
                <w:rFonts w:ascii="Times New Roman" w:hAnsi="Times New Roman"/>
                <w:sz w:val="24"/>
                <w:szCs w:val="24"/>
              </w:rPr>
              <w:t xml:space="preserve">» </w:t>
            </w:r>
            <w:r>
              <w:rPr>
                <w:rFonts w:ascii="Times New Roman" w:eastAsia="TimesNewRomanPSMT" w:hAnsi="Times New Roman"/>
                <w:sz w:val="24"/>
                <w:szCs w:val="24"/>
              </w:rPr>
              <w:t>260207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200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spacing w:after="0" w:line="240" w:lineRule="auto"/>
              <w:jc w:val="both"/>
              <w:rPr>
                <w:rFonts w:ascii="Times New Roman" w:hAnsi="Times New Roman"/>
                <w:caps/>
                <w:sz w:val="24"/>
                <w:szCs w:val="24"/>
              </w:rPr>
            </w:pPr>
            <w:r w:rsidRPr="007861DE">
              <w:rPr>
                <w:rFonts w:ascii="Times New Roman" w:hAnsi="Times New Roman"/>
                <w:caps/>
                <w:sz w:val="24"/>
                <w:szCs w:val="24"/>
              </w:rPr>
              <w:t xml:space="preserve">УМК </w:t>
            </w:r>
            <w:r w:rsidRPr="007861DE">
              <w:rPr>
                <w:rFonts w:ascii="Times New Roman" w:hAnsi="Times New Roman"/>
                <w:sz w:val="24"/>
                <w:szCs w:val="24"/>
              </w:rPr>
              <w:t>по практикам</w:t>
            </w:r>
            <w:r>
              <w:rPr>
                <w:rFonts w:ascii="Times New Roman" w:hAnsi="Times New Roman"/>
                <w:sz w:val="24"/>
                <w:szCs w:val="24"/>
              </w:rPr>
              <w:t xml:space="preserve"> </w:t>
            </w:r>
            <w:r>
              <w:rPr>
                <w:rFonts w:ascii="Times New Roman" w:eastAsia="TimesNewRomanPSMT" w:hAnsi="Times New Roman"/>
                <w:sz w:val="24"/>
                <w:szCs w:val="24"/>
              </w:rPr>
              <w:t>260207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150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spacing w:after="0" w:line="240" w:lineRule="auto"/>
              <w:jc w:val="both"/>
              <w:rPr>
                <w:rFonts w:ascii="Times New Roman" w:hAnsi="Times New Roman"/>
                <w:caps/>
                <w:sz w:val="24"/>
                <w:szCs w:val="24"/>
              </w:rPr>
            </w:pPr>
            <w:r w:rsidRPr="007861DE">
              <w:rPr>
                <w:rFonts w:ascii="Times New Roman" w:hAnsi="Times New Roman"/>
                <w:caps/>
                <w:sz w:val="24"/>
                <w:szCs w:val="24"/>
              </w:rPr>
              <w:t>ЛПЗ МДК</w:t>
            </w:r>
            <w:r>
              <w:rPr>
                <w:rFonts w:ascii="Times New Roman" w:hAnsi="Times New Roman"/>
                <w:caps/>
                <w:sz w:val="24"/>
                <w:szCs w:val="24"/>
              </w:rPr>
              <w:t>.</w:t>
            </w:r>
            <w:r w:rsidRPr="007861DE">
              <w:rPr>
                <w:rFonts w:ascii="Times New Roman" w:hAnsi="Times New Roman"/>
                <w:sz w:val="24"/>
                <w:szCs w:val="24"/>
              </w:rPr>
              <w:t xml:space="preserve">03.01 </w:t>
            </w:r>
            <w:r>
              <w:rPr>
                <w:rFonts w:ascii="Times New Roman" w:hAnsi="Times New Roman"/>
                <w:sz w:val="24"/>
                <w:szCs w:val="24"/>
              </w:rPr>
              <w:t>«</w:t>
            </w:r>
            <w:r w:rsidRPr="007861DE">
              <w:rPr>
                <w:rFonts w:ascii="Times New Roman" w:hAnsi="Times New Roman"/>
                <w:sz w:val="24"/>
                <w:szCs w:val="24"/>
              </w:rPr>
              <w:t>Технология производства глицерина и жирных кислот</w:t>
            </w:r>
            <w:r>
              <w:rPr>
                <w:rFonts w:ascii="Times New Roman" w:hAnsi="Times New Roman"/>
                <w:sz w:val="24"/>
                <w:szCs w:val="24"/>
              </w:rPr>
              <w:t xml:space="preserve">» </w:t>
            </w:r>
            <w:r>
              <w:rPr>
                <w:rFonts w:ascii="Times New Roman" w:eastAsia="TimesNewRomanPSMT" w:hAnsi="Times New Roman"/>
                <w:sz w:val="24"/>
                <w:szCs w:val="24"/>
              </w:rPr>
              <w:t>260207 «Технология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80</w:t>
            </w:r>
          </w:p>
        </w:tc>
      </w:tr>
      <w:tr w:rsidR="00F06DDE" w:rsidRPr="00CD7213" w:rsidTr="00CA39FA">
        <w:tc>
          <w:tcPr>
            <w:tcW w:w="2127" w:type="dxa"/>
            <w:shd w:val="clear" w:color="auto" w:fill="auto"/>
          </w:tcPr>
          <w:p w:rsidR="00F06DDE" w:rsidRPr="007861DE" w:rsidRDefault="00F06DDE" w:rsidP="00CA39FA">
            <w:pPr>
              <w:autoSpaceDE w:val="0"/>
              <w:autoSpaceDN w:val="0"/>
              <w:adjustRightInd w:val="0"/>
              <w:spacing w:after="0" w:line="240" w:lineRule="auto"/>
              <w:rPr>
                <w:rFonts w:ascii="Times New Roman" w:eastAsia="TimesNewRomanPSMT" w:hAnsi="Times New Roman"/>
                <w:sz w:val="24"/>
                <w:szCs w:val="24"/>
              </w:rPr>
            </w:pPr>
            <w:r w:rsidRPr="007861DE">
              <w:rPr>
                <w:rFonts w:ascii="Times New Roman" w:eastAsia="TimesNewRomanPSMT" w:hAnsi="Times New Roman"/>
                <w:sz w:val="24"/>
                <w:szCs w:val="24"/>
              </w:rPr>
              <w:t>Агапцева И.Н</w:t>
            </w:r>
          </w:p>
        </w:tc>
        <w:tc>
          <w:tcPr>
            <w:tcW w:w="6773" w:type="dxa"/>
            <w:shd w:val="clear" w:color="auto" w:fill="auto"/>
          </w:tcPr>
          <w:p w:rsidR="00F06DDE" w:rsidRPr="007861DE" w:rsidRDefault="00F06DDE" w:rsidP="00CA39FA">
            <w:pPr>
              <w:spacing w:after="0" w:line="240" w:lineRule="auto"/>
              <w:jc w:val="both"/>
              <w:rPr>
                <w:rFonts w:ascii="Times New Roman" w:hAnsi="Times New Roman"/>
                <w:sz w:val="24"/>
                <w:szCs w:val="24"/>
              </w:rPr>
            </w:pPr>
            <w:r w:rsidRPr="007861DE">
              <w:rPr>
                <w:rFonts w:ascii="Times New Roman" w:hAnsi="Times New Roman"/>
                <w:sz w:val="24"/>
                <w:szCs w:val="24"/>
              </w:rPr>
              <w:t>Программа ГИА для спец 260207</w:t>
            </w:r>
            <w:r>
              <w:rPr>
                <w:rFonts w:ascii="Times New Roman" w:hAnsi="Times New Roman"/>
                <w:sz w:val="24"/>
                <w:szCs w:val="24"/>
              </w:rPr>
              <w:t xml:space="preserve"> </w:t>
            </w:r>
            <w:r>
              <w:rPr>
                <w:rFonts w:ascii="Times New Roman" w:eastAsia="TimesNewRomanPSMT" w:hAnsi="Times New Roman"/>
                <w:sz w:val="24"/>
                <w:szCs w:val="24"/>
              </w:rPr>
              <w:t>«Технология жиров и жирозаменителей»</w:t>
            </w:r>
          </w:p>
        </w:tc>
        <w:tc>
          <w:tcPr>
            <w:tcW w:w="1276" w:type="dxa"/>
            <w:shd w:val="clear" w:color="auto" w:fill="auto"/>
          </w:tcPr>
          <w:p w:rsidR="00F06DDE" w:rsidRPr="007861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7861DE">
              <w:rPr>
                <w:rFonts w:ascii="Times New Roman" w:eastAsia="TimesNewRomanPSMT" w:hAnsi="Times New Roman"/>
                <w:sz w:val="24"/>
                <w:szCs w:val="24"/>
              </w:rPr>
              <w:t>29</w:t>
            </w:r>
          </w:p>
        </w:tc>
      </w:tr>
      <w:tr w:rsidR="00F06DDE" w:rsidRPr="00CD7213" w:rsidTr="00CA39FA">
        <w:tc>
          <w:tcPr>
            <w:tcW w:w="2127" w:type="dxa"/>
            <w:shd w:val="clear" w:color="auto" w:fill="auto"/>
          </w:tcPr>
          <w:p w:rsidR="00F06DDE" w:rsidRPr="00B92D9F" w:rsidRDefault="00F06DDE" w:rsidP="00CA39FA">
            <w:pPr>
              <w:autoSpaceDE w:val="0"/>
              <w:autoSpaceDN w:val="0"/>
              <w:adjustRightInd w:val="0"/>
              <w:spacing w:after="0" w:line="240" w:lineRule="auto"/>
              <w:rPr>
                <w:rFonts w:ascii="Times New Roman" w:eastAsia="TimesNewRomanPSMT" w:hAnsi="Times New Roman"/>
                <w:sz w:val="24"/>
                <w:szCs w:val="28"/>
              </w:rPr>
            </w:pPr>
            <w:r w:rsidRPr="00B92D9F">
              <w:rPr>
                <w:rFonts w:ascii="Times New Roman" w:eastAsia="TimesNewRomanPSMT" w:hAnsi="Times New Roman"/>
                <w:sz w:val="24"/>
                <w:szCs w:val="28"/>
              </w:rPr>
              <w:t>Осколкова Н.А.</w:t>
            </w:r>
          </w:p>
        </w:tc>
        <w:tc>
          <w:tcPr>
            <w:tcW w:w="6773" w:type="dxa"/>
            <w:shd w:val="clear" w:color="auto" w:fill="auto"/>
          </w:tcPr>
          <w:p w:rsidR="00F06DDE" w:rsidRPr="00B92D9F"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Методические рекомендации для лабораторных</w:t>
            </w:r>
            <w:r w:rsidRPr="00B92D9F">
              <w:rPr>
                <w:rFonts w:ascii="Times New Roman" w:eastAsia="TimesNewRomanPSMT" w:hAnsi="Times New Roman"/>
                <w:sz w:val="24"/>
                <w:szCs w:val="28"/>
              </w:rPr>
              <w:t xml:space="preserve"> </w:t>
            </w:r>
            <w:r>
              <w:rPr>
                <w:rFonts w:ascii="Times New Roman" w:eastAsia="TimesNewRomanPSMT" w:hAnsi="Times New Roman"/>
                <w:sz w:val="24"/>
                <w:szCs w:val="28"/>
              </w:rPr>
              <w:t xml:space="preserve">занятий по МДК 02.01 «Технология производства модифицированных жиров, маргариновой и майонезной продукции» </w:t>
            </w:r>
            <w:r>
              <w:rPr>
                <w:rFonts w:ascii="Times New Roman" w:eastAsia="TimesNewRomanPSMT" w:hAnsi="Times New Roman"/>
                <w:sz w:val="24"/>
                <w:szCs w:val="24"/>
              </w:rPr>
              <w:t>260207 «Технология жиров и жирозаменителей»</w:t>
            </w:r>
          </w:p>
        </w:tc>
        <w:tc>
          <w:tcPr>
            <w:tcW w:w="1276" w:type="dxa"/>
            <w:shd w:val="clear" w:color="auto" w:fill="auto"/>
          </w:tcPr>
          <w:p w:rsidR="00F06DDE" w:rsidRPr="00B92D9F"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72</w:t>
            </w:r>
          </w:p>
        </w:tc>
      </w:tr>
      <w:tr w:rsidR="00F06DDE" w:rsidRPr="00CD7213" w:rsidTr="00CA39FA">
        <w:tc>
          <w:tcPr>
            <w:tcW w:w="2127" w:type="dxa"/>
            <w:shd w:val="clear" w:color="auto" w:fill="auto"/>
          </w:tcPr>
          <w:p w:rsidR="00F06DDE" w:rsidRPr="00B92D9F" w:rsidRDefault="00F06DDE" w:rsidP="00CA39FA">
            <w:pPr>
              <w:autoSpaceDE w:val="0"/>
              <w:autoSpaceDN w:val="0"/>
              <w:adjustRightInd w:val="0"/>
              <w:spacing w:after="0" w:line="240" w:lineRule="auto"/>
              <w:rPr>
                <w:rFonts w:ascii="Times New Roman" w:eastAsia="TimesNewRomanPSMT" w:hAnsi="Times New Roman"/>
                <w:sz w:val="24"/>
                <w:szCs w:val="28"/>
              </w:rPr>
            </w:pPr>
            <w:r w:rsidRPr="00B92D9F">
              <w:rPr>
                <w:rFonts w:ascii="Times New Roman" w:eastAsia="TimesNewRomanPSMT" w:hAnsi="Times New Roman"/>
                <w:sz w:val="24"/>
                <w:szCs w:val="28"/>
              </w:rPr>
              <w:t>Осколкова Н.А.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 xml:space="preserve">Методические рекомендации для практических занятий по МДК.02.01 «Технология производства модифицированных жиров, маргариновой и майонезной продукции» </w:t>
            </w:r>
            <w:r>
              <w:rPr>
                <w:rFonts w:ascii="Times New Roman" w:eastAsia="TimesNewRomanPSMT" w:hAnsi="Times New Roman"/>
                <w:sz w:val="24"/>
                <w:szCs w:val="24"/>
              </w:rPr>
              <w:t>260207 «Технология жиров и жирозаменителей»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124</w:t>
            </w:r>
          </w:p>
        </w:tc>
      </w:tr>
      <w:tr w:rsidR="00F06DDE" w:rsidRPr="00CD7213" w:rsidTr="00CA39FA">
        <w:tc>
          <w:tcPr>
            <w:tcW w:w="2127" w:type="dxa"/>
            <w:shd w:val="clear" w:color="auto" w:fill="auto"/>
          </w:tcPr>
          <w:p w:rsidR="00F06DDE" w:rsidRPr="00B92D9F" w:rsidRDefault="00F06DDE" w:rsidP="00CA39FA">
            <w:pPr>
              <w:autoSpaceDE w:val="0"/>
              <w:autoSpaceDN w:val="0"/>
              <w:adjustRightInd w:val="0"/>
              <w:spacing w:after="0" w:line="240" w:lineRule="auto"/>
              <w:rPr>
                <w:rFonts w:ascii="Times New Roman" w:eastAsia="TimesNewRomanPSMT" w:hAnsi="Times New Roman"/>
                <w:sz w:val="24"/>
                <w:szCs w:val="28"/>
              </w:rPr>
            </w:pPr>
            <w:r w:rsidRPr="00B92D9F">
              <w:rPr>
                <w:rFonts w:ascii="Times New Roman" w:eastAsia="TimesNewRomanPSMT" w:hAnsi="Times New Roman"/>
                <w:sz w:val="24"/>
                <w:szCs w:val="28"/>
              </w:rPr>
              <w:t>Осколкова Н.А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КОС по МДК.02.01 «Технология производства модифицированных жиров, маргариновой и майонезной продукции» для 2 курса</w:t>
            </w:r>
            <w:r w:rsidRPr="007861DE">
              <w:rPr>
                <w:rFonts w:ascii="Times New Roman" w:hAnsi="Times New Roman"/>
                <w:sz w:val="24"/>
                <w:szCs w:val="24"/>
              </w:rPr>
              <w:t xml:space="preserve"> для спец 260207</w:t>
            </w:r>
            <w:r>
              <w:rPr>
                <w:rFonts w:ascii="Times New Roman" w:eastAsia="TimesNewRomanPSMT" w:hAnsi="Times New Roman"/>
                <w:sz w:val="24"/>
                <w:szCs w:val="24"/>
              </w:rPr>
              <w:t>«Технология жиров и жирозаменителей»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22</w:t>
            </w:r>
          </w:p>
        </w:tc>
      </w:tr>
      <w:tr w:rsidR="00F06DDE" w:rsidRPr="00CD7213" w:rsidTr="00CA39FA">
        <w:tc>
          <w:tcPr>
            <w:tcW w:w="2127" w:type="dxa"/>
            <w:shd w:val="clear" w:color="auto" w:fill="auto"/>
          </w:tcPr>
          <w:p w:rsidR="00F06DDE" w:rsidRPr="00B92D9F" w:rsidRDefault="00F06DDE" w:rsidP="00CA39FA">
            <w:pPr>
              <w:autoSpaceDE w:val="0"/>
              <w:autoSpaceDN w:val="0"/>
              <w:adjustRightInd w:val="0"/>
              <w:spacing w:after="0" w:line="240" w:lineRule="auto"/>
              <w:rPr>
                <w:rFonts w:ascii="Times New Roman" w:eastAsia="TimesNewRomanPSMT" w:hAnsi="Times New Roman"/>
                <w:sz w:val="24"/>
                <w:szCs w:val="28"/>
              </w:rPr>
            </w:pPr>
            <w:r w:rsidRPr="00B92D9F">
              <w:rPr>
                <w:rFonts w:ascii="Times New Roman" w:eastAsia="TimesNewRomanPSMT" w:hAnsi="Times New Roman"/>
                <w:sz w:val="24"/>
                <w:szCs w:val="28"/>
              </w:rPr>
              <w:t>Осколкова Н.А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КОС по МДК.02.01 «Технология производства модифицированных жиров, маргариновой и майонезной продукции» для 3 курса</w:t>
            </w:r>
            <w:r w:rsidRPr="007861DE">
              <w:rPr>
                <w:rFonts w:ascii="Times New Roman" w:hAnsi="Times New Roman"/>
                <w:sz w:val="24"/>
                <w:szCs w:val="24"/>
              </w:rPr>
              <w:t xml:space="preserve"> для спец 260207</w:t>
            </w:r>
            <w:r>
              <w:rPr>
                <w:rFonts w:ascii="Times New Roman" w:hAnsi="Times New Roman"/>
                <w:sz w:val="24"/>
                <w:szCs w:val="24"/>
              </w:rPr>
              <w:t xml:space="preserve"> </w:t>
            </w:r>
            <w:r>
              <w:rPr>
                <w:rFonts w:ascii="Times New Roman" w:eastAsia="TimesNewRomanPSMT" w:hAnsi="Times New Roman"/>
                <w:sz w:val="24"/>
                <w:szCs w:val="24"/>
              </w:rPr>
              <w:t>«Технология жиров и жирозаменителей»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22</w:t>
            </w:r>
          </w:p>
        </w:tc>
      </w:tr>
      <w:tr w:rsidR="00F06DDE" w:rsidRPr="00CD7213" w:rsidTr="00CA39FA">
        <w:tc>
          <w:tcPr>
            <w:tcW w:w="2127" w:type="dxa"/>
            <w:shd w:val="clear" w:color="auto" w:fill="auto"/>
          </w:tcPr>
          <w:p w:rsidR="00F06DDE" w:rsidRPr="00B92D9F" w:rsidRDefault="00F06DDE" w:rsidP="00CA39FA">
            <w:pPr>
              <w:autoSpaceDE w:val="0"/>
              <w:autoSpaceDN w:val="0"/>
              <w:adjustRightInd w:val="0"/>
              <w:spacing w:after="0" w:line="240" w:lineRule="auto"/>
              <w:rPr>
                <w:rFonts w:ascii="Times New Roman" w:eastAsia="TimesNewRomanPSMT" w:hAnsi="Times New Roman"/>
                <w:sz w:val="24"/>
                <w:szCs w:val="28"/>
              </w:rPr>
            </w:pPr>
            <w:r w:rsidRPr="00B92D9F">
              <w:rPr>
                <w:rFonts w:ascii="Times New Roman" w:eastAsia="TimesNewRomanPSMT" w:hAnsi="Times New Roman"/>
                <w:sz w:val="24"/>
                <w:szCs w:val="28"/>
              </w:rPr>
              <w:t>Осколкова Н.А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КОС по учебной практике ПМ 02</w:t>
            </w:r>
            <w:r w:rsidRPr="007861DE">
              <w:rPr>
                <w:rFonts w:ascii="Times New Roman" w:hAnsi="Times New Roman"/>
                <w:sz w:val="24"/>
                <w:szCs w:val="24"/>
              </w:rPr>
              <w:t xml:space="preserve"> </w:t>
            </w:r>
            <w:r>
              <w:rPr>
                <w:rFonts w:ascii="Times New Roman" w:hAnsi="Times New Roman"/>
                <w:sz w:val="24"/>
                <w:szCs w:val="24"/>
              </w:rPr>
              <w:t xml:space="preserve">«Производство модифицированных жиров, маргариновой и майонезной продукции» </w:t>
            </w:r>
            <w:r w:rsidRPr="007861DE">
              <w:rPr>
                <w:rFonts w:ascii="Times New Roman" w:hAnsi="Times New Roman"/>
                <w:sz w:val="24"/>
                <w:szCs w:val="24"/>
              </w:rPr>
              <w:t>для спец 260207</w:t>
            </w:r>
            <w:r>
              <w:rPr>
                <w:rFonts w:ascii="Times New Roman" w:hAnsi="Times New Roman"/>
                <w:sz w:val="24"/>
                <w:szCs w:val="24"/>
              </w:rPr>
              <w:t xml:space="preserve"> </w:t>
            </w:r>
            <w:r>
              <w:rPr>
                <w:rFonts w:ascii="Times New Roman" w:eastAsia="TimesNewRomanPSMT" w:hAnsi="Times New Roman"/>
                <w:sz w:val="24"/>
                <w:szCs w:val="24"/>
              </w:rPr>
              <w:t>«Технология жиров и жирозаменителей»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12</w:t>
            </w:r>
          </w:p>
        </w:tc>
      </w:tr>
      <w:tr w:rsidR="00F06DDE" w:rsidRPr="00CD7213" w:rsidTr="00CA39FA">
        <w:tc>
          <w:tcPr>
            <w:tcW w:w="2127" w:type="dxa"/>
            <w:shd w:val="clear" w:color="auto" w:fill="auto"/>
          </w:tcPr>
          <w:p w:rsidR="00F06DDE" w:rsidRPr="00B92D9F" w:rsidRDefault="00F06DDE" w:rsidP="00CA39FA">
            <w:pPr>
              <w:autoSpaceDE w:val="0"/>
              <w:autoSpaceDN w:val="0"/>
              <w:adjustRightInd w:val="0"/>
              <w:spacing w:after="0" w:line="240" w:lineRule="auto"/>
              <w:rPr>
                <w:rFonts w:ascii="Times New Roman" w:eastAsia="TimesNewRomanPSMT" w:hAnsi="Times New Roman"/>
                <w:sz w:val="24"/>
                <w:szCs w:val="28"/>
              </w:rPr>
            </w:pPr>
            <w:r w:rsidRPr="00B92D9F">
              <w:rPr>
                <w:rFonts w:ascii="Times New Roman" w:eastAsia="TimesNewRomanPSMT" w:hAnsi="Times New Roman"/>
                <w:sz w:val="24"/>
                <w:szCs w:val="28"/>
              </w:rPr>
              <w:t>Осколкова Н.А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КОС по производственной практике ПМ 02</w:t>
            </w:r>
            <w:r w:rsidRPr="007861DE">
              <w:rPr>
                <w:rFonts w:ascii="Times New Roman" w:hAnsi="Times New Roman"/>
                <w:sz w:val="24"/>
                <w:szCs w:val="24"/>
              </w:rPr>
              <w:t xml:space="preserve"> </w:t>
            </w:r>
            <w:r>
              <w:rPr>
                <w:rFonts w:ascii="Times New Roman" w:hAnsi="Times New Roman"/>
                <w:sz w:val="24"/>
                <w:szCs w:val="24"/>
              </w:rPr>
              <w:t xml:space="preserve">« Производство модифицированных жиров, маргариновой и майонезной продукции» </w:t>
            </w:r>
            <w:r w:rsidRPr="007861DE">
              <w:rPr>
                <w:rFonts w:ascii="Times New Roman" w:hAnsi="Times New Roman"/>
                <w:sz w:val="24"/>
                <w:szCs w:val="24"/>
              </w:rPr>
              <w:t>для спец 260207</w:t>
            </w:r>
            <w:r>
              <w:rPr>
                <w:rFonts w:ascii="Times New Roman" w:hAnsi="Times New Roman"/>
                <w:sz w:val="24"/>
                <w:szCs w:val="24"/>
              </w:rPr>
              <w:t xml:space="preserve"> </w:t>
            </w:r>
            <w:r>
              <w:rPr>
                <w:rFonts w:ascii="Times New Roman" w:eastAsia="TimesNewRomanPSMT" w:hAnsi="Times New Roman"/>
                <w:sz w:val="24"/>
                <w:szCs w:val="24"/>
              </w:rPr>
              <w:t>«Технология жиров и жирозаменителей»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15</w:t>
            </w:r>
          </w:p>
        </w:tc>
      </w:tr>
      <w:tr w:rsidR="00F06DDE" w:rsidRPr="00CD7213" w:rsidTr="00CA39FA">
        <w:tc>
          <w:tcPr>
            <w:tcW w:w="2127" w:type="dxa"/>
            <w:shd w:val="clear" w:color="auto" w:fill="auto"/>
          </w:tcPr>
          <w:p w:rsidR="00F06DDE" w:rsidRPr="00100443" w:rsidRDefault="00F06DDE" w:rsidP="00CA39FA">
            <w:pPr>
              <w:autoSpaceDE w:val="0"/>
              <w:autoSpaceDN w:val="0"/>
              <w:adjustRightInd w:val="0"/>
              <w:spacing w:after="0" w:line="240" w:lineRule="auto"/>
              <w:rPr>
                <w:rFonts w:ascii="Times New Roman" w:eastAsia="TimesNewRomanPSMT" w:hAnsi="Times New Roman"/>
                <w:sz w:val="24"/>
                <w:szCs w:val="24"/>
              </w:rPr>
            </w:pPr>
            <w:r w:rsidRPr="00100443">
              <w:rPr>
                <w:rFonts w:ascii="Times New Roman" w:eastAsia="TimesNewRomanPSMT" w:hAnsi="Times New Roman"/>
                <w:sz w:val="24"/>
                <w:szCs w:val="24"/>
              </w:rPr>
              <w:t>Шебаршинова Т.В</w:t>
            </w:r>
          </w:p>
        </w:tc>
        <w:tc>
          <w:tcPr>
            <w:tcW w:w="6773" w:type="dxa"/>
            <w:shd w:val="clear" w:color="auto" w:fill="auto"/>
          </w:tcPr>
          <w:p w:rsidR="00F06DDE" w:rsidRPr="00100443"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00443">
              <w:rPr>
                <w:rFonts w:ascii="Times New Roman" w:eastAsia="TimesNewRomanPSMT" w:hAnsi="Times New Roman"/>
                <w:sz w:val="24"/>
                <w:szCs w:val="24"/>
              </w:rPr>
              <w:t>КОС по МДК 05.01 «Технология приготовления сложных холодных и горячих десертов»</w:t>
            </w:r>
            <w:r>
              <w:rPr>
                <w:rFonts w:ascii="Times New Roman" w:eastAsia="TimesNewRomanPSMT" w:hAnsi="Times New Roman"/>
                <w:sz w:val="24"/>
                <w:szCs w:val="24"/>
              </w:rPr>
              <w:t xml:space="preserve"> 260807 «Технология продукции общественного питания»</w:t>
            </w:r>
          </w:p>
        </w:tc>
        <w:tc>
          <w:tcPr>
            <w:tcW w:w="1276" w:type="dxa"/>
            <w:shd w:val="clear" w:color="auto" w:fill="auto"/>
          </w:tcPr>
          <w:p w:rsidR="00F06DDE" w:rsidRPr="0010044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19</w:t>
            </w:r>
          </w:p>
        </w:tc>
      </w:tr>
      <w:tr w:rsidR="00F06DDE" w:rsidRPr="00CD7213" w:rsidTr="00CA39FA">
        <w:tc>
          <w:tcPr>
            <w:tcW w:w="2127" w:type="dxa"/>
            <w:shd w:val="clear" w:color="auto" w:fill="auto"/>
          </w:tcPr>
          <w:p w:rsidR="00F06DDE" w:rsidRPr="00100443" w:rsidRDefault="00F06DDE" w:rsidP="00CA39FA">
            <w:pPr>
              <w:autoSpaceDE w:val="0"/>
              <w:autoSpaceDN w:val="0"/>
              <w:adjustRightInd w:val="0"/>
              <w:spacing w:after="0" w:line="240" w:lineRule="auto"/>
              <w:rPr>
                <w:rFonts w:ascii="Times New Roman" w:eastAsia="TimesNewRomanPSMT" w:hAnsi="Times New Roman"/>
                <w:sz w:val="24"/>
                <w:szCs w:val="24"/>
              </w:rPr>
            </w:pPr>
            <w:r w:rsidRPr="00100443">
              <w:rPr>
                <w:rFonts w:ascii="Times New Roman" w:eastAsia="TimesNewRomanPSMT" w:hAnsi="Times New Roman"/>
                <w:sz w:val="24"/>
                <w:szCs w:val="24"/>
              </w:rPr>
              <w:t>Шебаршинова Т.В</w:t>
            </w:r>
          </w:p>
        </w:tc>
        <w:tc>
          <w:tcPr>
            <w:tcW w:w="6773" w:type="dxa"/>
            <w:shd w:val="clear" w:color="auto" w:fill="auto"/>
          </w:tcPr>
          <w:p w:rsidR="00F06DDE" w:rsidRPr="00100443"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00443">
              <w:rPr>
                <w:rFonts w:ascii="Times New Roman" w:eastAsia="TimesNewRomanPSMT" w:hAnsi="Times New Roman"/>
                <w:sz w:val="24"/>
                <w:szCs w:val="24"/>
              </w:rPr>
              <w:t>Метод указания по ВКР</w:t>
            </w:r>
            <w:r>
              <w:rPr>
                <w:rFonts w:ascii="Times New Roman" w:eastAsia="TimesNewRomanPSMT" w:hAnsi="Times New Roman"/>
                <w:sz w:val="24"/>
                <w:szCs w:val="24"/>
              </w:rPr>
              <w:t xml:space="preserve"> 260807 «Технология продукции общественного питания»</w:t>
            </w:r>
          </w:p>
        </w:tc>
        <w:tc>
          <w:tcPr>
            <w:tcW w:w="1276" w:type="dxa"/>
            <w:shd w:val="clear" w:color="auto" w:fill="auto"/>
          </w:tcPr>
          <w:p w:rsidR="00F06DDE" w:rsidRPr="0010044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00443">
              <w:rPr>
                <w:rFonts w:ascii="Times New Roman" w:eastAsia="TimesNewRomanPSMT" w:hAnsi="Times New Roman"/>
                <w:sz w:val="24"/>
                <w:szCs w:val="24"/>
              </w:rPr>
              <w:t>42</w:t>
            </w:r>
          </w:p>
        </w:tc>
      </w:tr>
      <w:tr w:rsidR="00F06DDE" w:rsidRPr="00CD7213" w:rsidTr="00CA39FA">
        <w:tc>
          <w:tcPr>
            <w:tcW w:w="2127" w:type="dxa"/>
            <w:shd w:val="clear" w:color="auto" w:fill="auto"/>
          </w:tcPr>
          <w:p w:rsidR="00F06DDE" w:rsidRPr="00100443" w:rsidRDefault="00F06DDE" w:rsidP="00CA39FA">
            <w:pPr>
              <w:autoSpaceDE w:val="0"/>
              <w:autoSpaceDN w:val="0"/>
              <w:adjustRightInd w:val="0"/>
              <w:spacing w:after="0" w:line="240" w:lineRule="auto"/>
              <w:rPr>
                <w:rFonts w:ascii="Times New Roman" w:eastAsia="TimesNewRomanPSMT" w:hAnsi="Times New Roman"/>
                <w:sz w:val="24"/>
                <w:szCs w:val="24"/>
              </w:rPr>
            </w:pPr>
            <w:r w:rsidRPr="00100443">
              <w:rPr>
                <w:rFonts w:ascii="Times New Roman" w:eastAsia="TimesNewRomanPSMT" w:hAnsi="Times New Roman"/>
                <w:sz w:val="24"/>
                <w:szCs w:val="24"/>
              </w:rPr>
              <w:t>Шебаршинова Т.В</w:t>
            </w:r>
          </w:p>
        </w:tc>
        <w:tc>
          <w:tcPr>
            <w:tcW w:w="6773" w:type="dxa"/>
            <w:shd w:val="clear" w:color="auto" w:fill="auto"/>
          </w:tcPr>
          <w:p w:rsidR="00F06DDE" w:rsidRPr="00100443"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00443">
              <w:rPr>
                <w:rFonts w:ascii="Times New Roman" w:eastAsia="TimesNewRomanPSMT" w:hAnsi="Times New Roman"/>
                <w:sz w:val="24"/>
                <w:szCs w:val="24"/>
              </w:rPr>
              <w:t>Метод указания по курсовому проектированию</w:t>
            </w:r>
            <w:r>
              <w:rPr>
                <w:rFonts w:ascii="Times New Roman" w:eastAsia="TimesNewRomanPSMT" w:hAnsi="Times New Roman"/>
                <w:sz w:val="24"/>
                <w:szCs w:val="24"/>
              </w:rPr>
              <w:t xml:space="preserve"> 260807 «Технология продукции общественного питания»</w:t>
            </w:r>
          </w:p>
        </w:tc>
        <w:tc>
          <w:tcPr>
            <w:tcW w:w="1276" w:type="dxa"/>
            <w:shd w:val="clear" w:color="auto" w:fill="auto"/>
          </w:tcPr>
          <w:p w:rsidR="00F06DDE" w:rsidRPr="0010044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00443">
              <w:rPr>
                <w:rFonts w:ascii="Times New Roman" w:eastAsia="TimesNewRomanPSMT" w:hAnsi="Times New Roman"/>
                <w:sz w:val="24"/>
                <w:szCs w:val="24"/>
              </w:rPr>
              <w:t>22</w:t>
            </w:r>
          </w:p>
        </w:tc>
      </w:tr>
      <w:tr w:rsidR="00F06DDE" w:rsidRPr="00CD7213" w:rsidTr="00CA39FA">
        <w:tc>
          <w:tcPr>
            <w:tcW w:w="2127" w:type="dxa"/>
            <w:shd w:val="clear" w:color="auto" w:fill="auto"/>
          </w:tcPr>
          <w:p w:rsidR="00F06DDE" w:rsidRPr="00100443" w:rsidRDefault="00F06DDE" w:rsidP="00CA39FA">
            <w:pPr>
              <w:autoSpaceDE w:val="0"/>
              <w:autoSpaceDN w:val="0"/>
              <w:adjustRightInd w:val="0"/>
              <w:spacing w:after="0" w:line="240" w:lineRule="auto"/>
              <w:rPr>
                <w:rFonts w:ascii="Times New Roman" w:eastAsia="TimesNewRomanPSMT" w:hAnsi="Times New Roman"/>
                <w:sz w:val="24"/>
                <w:szCs w:val="24"/>
              </w:rPr>
            </w:pPr>
            <w:r w:rsidRPr="00100443">
              <w:rPr>
                <w:rFonts w:ascii="Times New Roman" w:eastAsia="TimesNewRomanPSMT" w:hAnsi="Times New Roman"/>
                <w:sz w:val="24"/>
                <w:szCs w:val="24"/>
              </w:rPr>
              <w:t>Шебаршинова Т.В</w:t>
            </w:r>
          </w:p>
        </w:tc>
        <w:tc>
          <w:tcPr>
            <w:tcW w:w="6773" w:type="dxa"/>
            <w:shd w:val="clear" w:color="auto" w:fill="auto"/>
          </w:tcPr>
          <w:p w:rsidR="00F06DDE" w:rsidRPr="00100443"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00443">
              <w:rPr>
                <w:rFonts w:ascii="Times New Roman" w:eastAsia="TimesNewRomanPSMT" w:hAnsi="Times New Roman"/>
                <w:sz w:val="24"/>
                <w:szCs w:val="24"/>
              </w:rPr>
              <w:t>Метод указания по выполнению практических и лабораторных работ по МДК</w:t>
            </w:r>
            <w:r>
              <w:rPr>
                <w:rFonts w:ascii="Times New Roman" w:eastAsia="TimesNewRomanPSMT" w:hAnsi="Times New Roman"/>
                <w:sz w:val="24"/>
                <w:szCs w:val="24"/>
              </w:rPr>
              <w:t>.</w:t>
            </w:r>
            <w:r w:rsidRPr="00100443">
              <w:rPr>
                <w:rFonts w:ascii="Times New Roman" w:eastAsia="TimesNewRomanPSMT" w:hAnsi="Times New Roman"/>
                <w:sz w:val="24"/>
                <w:szCs w:val="24"/>
              </w:rPr>
              <w:t>03.01 «Технология приготовления сложной горячей кулинарной продукции»</w:t>
            </w:r>
            <w:r>
              <w:rPr>
                <w:rFonts w:ascii="Times New Roman" w:eastAsia="TimesNewRomanPSMT" w:hAnsi="Times New Roman"/>
                <w:sz w:val="24"/>
                <w:szCs w:val="24"/>
              </w:rPr>
              <w:t xml:space="preserve"> 260807 «Технология продукции общественного питания»</w:t>
            </w:r>
          </w:p>
        </w:tc>
        <w:tc>
          <w:tcPr>
            <w:tcW w:w="1276" w:type="dxa"/>
            <w:shd w:val="clear" w:color="auto" w:fill="auto"/>
          </w:tcPr>
          <w:p w:rsidR="00F06DDE" w:rsidRPr="0010044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00443">
              <w:rPr>
                <w:rFonts w:ascii="Times New Roman" w:eastAsia="TimesNewRomanPSMT" w:hAnsi="Times New Roman"/>
                <w:sz w:val="24"/>
                <w:szCs w:val="24"/>
              </w:rPr>
              <w:t>21</w:t>
            </w:r>
          </w:p>
        </w:tc>
      </w:tr>
      <w:tr w:rsidR="00F06DDE" w:rsidRPr="00CD7213" w:rsidTr="00CA39FA">
        <w:tc>
          <w:tcPr>
            <w:tcW w:w="2127" w:type="dxa"/>
            <w:shd w:val="clear" w:color="auto" w:fill="auto"/>
          </w:tcPr>
          <w:p w:rsidR="00F06DDE" w:rsidRPr="00100443" w:rsidRDefault="00F06DDE" w:rsidP="00CA39FA">
            <w:pPr>
              <w:autoSpaceDE w:val="0"/>
              <w:autoSpaceDN w:val="0"/>
              <w:adjustRightInd w:val="0"/>
              <w:spacing w:after="0" w:line="240" w:lineRule="auto"/>
              <w:rPr>
                <w:rFonts w:ascii="Times New Roman" w:eastAsia="TimesNewRomanPSMT" w:hAnsi="Times New Roman"/>
                <w:sz w:val="24"/>
                <w:szCs w:val="24"/>
              </w:rPr>
            </w:pPr>
            <w:r w:rsidRPr="00100443">
              <w:rPr>
                <w:rFonts w:ascii="Times New Roman" w:eastAsia="TimesNewRomanPSMT" w:hAnsi="Times New Roman"/>
                <w:sz w:val="24"/>
                <w:szCs w:val="24"/>
              </w:rPr>
              <w:t>Шебаршинова Т.В</w:t>
            </w:r>
          </w:p>
        </w:tc>
        <w:tc>
          <w:tcPr>
            <w:tcW w:w="6773" w:type="dxa"/>
            <w:shd w:val="clear" w:color="auto" w:fill="auto"/>
          </w:tcPr>
          <w:p w:rsidR="00F06DDE" w:rsidRPr="00100443"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00443">
              <w:rPr>
                <w:rFonts w:ascii="Times New Roman" w:eastAsia="TimesNewRomanPSMT" w:hAnsi="Times New Roman"/>
                <w:sz w:val="24"/>
                <w:szCs w:val="24"/>
              </w:rPr>
              <w:t>Метод указания</w:t>
            </w:r>
            <w:r>
              <w:rPr>
                <w:rFonts w:ascii="Times New Roman" w:eastAsia="TimesNewRomanPSMT" w:hAnsi="Times New Roman"/>
                <w:sz w:val="24"/>
                <w:szCs w:val="24"/>
              </w:rPr>
              <w:t xml:space="preserve"> </w:t>
            </w:r>
            <w:r w:rsidRPr="00100443">
              <w:rPr>
                <w:rFonts w:ascii="Times New Roman" w:eastAsia="TimesNewRomanPSMT" w:hAnsi="Times New Roman"/>
                <w:sz w:val="24"/>
                <w:szCs w:val="24"/>
              </w:rPr>
              <w:t>по выполнению практических и лабораторных работ по МДК</w:t>
            </w:r>
            <w:r>
              <w:rPr>
                <w:rFonts w:ascii="Times New Roman" w:eastAsia="TimesNewRomanPSMT" w:hAnsi="Times New Roman"/>
                <w:sz w:val="24"/>
                <w:szCs w:val="24"/>
              </w:rPr>
              <w:t>.</w:t>
            </w:r>
            <w:r w:rsidRPr="00100443">
              <w:rPr>
                <w:rFonts w:ascii="Times New Roman" w:eastAsia="TimesNewRomanPSMT" w:hAnsi="Times New Roman"/>
                <w:sz w:val="24"/>
                <w:szCs w:val="24"/>
              </w:rPr>
              <w:t>05.01 «Технология приготовления сложных холодных и горячих десертов»</w:t>
            </w:r>
            <w:r>
              <w:rPr>
                <w:rFonts w:ascii="Times New Roman" w:eastAsia="TimesNewRomanPSMT" w:hAnsi="Times New Roman"/>
                <w:sz w:val="24"/>
                <w:szCs w:val="24"/>
              </w:rPr>
              <w:t xml:space="preserve"> 260807 «Технология продукции общественного питания»</w:t>
            </w:r>
          </w:p>
        </w:tc>
        <w:tc>
          <w:tcPr>
            <w:tcW w:w="1276" w:type="dxa"/>
            <w:shd w:val="clear" w:color="auto" w:fill="auto"/>
          </w:tcPr>
          <w:p w:rsidR="00F06DDE" w:rsidRPr="0010044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00443">
              <w:rPr>
                <w:rFonts w:ascii="Times New Roman" w:eastAsia="TimesNewRomanPSMT" w:hAnsi="Times New Roman"/>
                <w:sz w:val="24"/>
                <w:szCs w:val="24"/>
              </w:rPr>
              <w:t>16</w:t>
            </w:r>
          </w:p>
        </w:tc>
      </w:tr>
      <w:tr w:rsidR="00F06DDE" w:rsidRPr="00CD7213" w:rsidTr="00CA39FA">
        <w:tc>
          <w:tcPr>
            <w:tcW w:w="2127" w:type="dxa"/>
            <w:shd w:val="clear" w:color="auto" w:fill="auto"/>
          </w:tcPr>
          <w:p w:rsidR="00F06DDE" w:rsidRPr="00100443" w:rsidRDefault="00F06DDE" w:rsidP="00CA39FA">
            <w:pPr>
              <w:autoSpaceDE w:val="0"/>
              <w:autoSpaceDN w:val="0"/>
              <w:adjustRightInd w:val="0"/>
              <w:spacing w:after="0" w:line="240" w:lineRule="auto"/>
              <w:rPr>
                <w:rFonts w:ascii="Times New Roman" w:eastAsia="TimesNewRomanPSMT" w:hAnsi="Times New Roman"/>
                <w:sz w:val="24"/>
                <w:szCs w:val="24"/>
              </w:rPr>
            </w:pPr>
            <w:r w:rsidRPr="00100443">
              <w:rPr>
                <w:rFonts w:ascii="Times New Roman" w:eastAsia="TimesNewRomanPSMT" w:hAnsi="Times New Roman"/>
                <w:sz w:val="24"/>
                <w:szCs w:val="24"/>
              </w:rPr>
              <w:t>Конюшенко В.А.</w:t>
            </w:r>
          </w:p>
        </w:tc>
        <w:tc>
          <w:tcPr>
            <w:tcW w:w="6773" w:type="dxa"/>
            <w:shd w:val="clear" w:color="auto" w:fill="auto"/>
          </w:tcPr>
          <w:p w:rsidR="00F06DDE" w:rsidRPr="00100443" w:rsidRDefault="00F06DDE" w:rsidP="00CA39FA">
            <w:pPr>
              <w:spacing w:after="0" w:line="240" w:lineRule="auto"/>
              <w:jc w:val="both"/>
              <w:rPr>
                <w:rFonts w:ascii="Times New Roman" w:eastAsia="TimesNewRomanPSMT" w:hAnsi="Times New Roman"/>
                <w:sz w:val="24"/>
                <w:szCs w:val="24"/>
              </w:rPr>
            </w:pPr>
            <w:r w:rsidRPr="00100443">
              <w:rPr>
                <w:rFonts w:ascii="Times New Roman" w:eastAsia="Times New Roman" w:hAnsi="Times New Roman"/>
                <w:sz w:val="24"/>
                <w:szCs w:val="24"/>
              </w:rPr>
              <w:t>К</w:t>
            </w:r>
            <w:r>
              <w:rPr>
                <w:rFonts w:ascii="Times New Roman" w:eastAsia="Times New Roman" w:hAnsi="Times New Roman"/>
                <w:sz w:val="24"/>
                <w:szCs w:val="24"/>
              </w:rPr>
              <w:t>ОС</w:t>
            </w:r>
            <w:r w:rsidRPr="00100443">
              <w:rPr>
                <w:rFonts w:ascii="Times New Roman" w:eastAsia="Times New Roman" w:hAnsi="Times New Roman"/>
                <w:sz w:val="24"/>
                <w:szCs w:val="24"/>
              </w:rPr>
              <w:t xml:space="preserve"> для проведения текущего контроля и промежуточной аттестации в форме дифференцированного зачета, по междисциплинарному курсу МДК.02.01 </w:t>
            </w:r>
            <w:r>
              <w:rPr>
                <w:rFonts w:ascii="Times New Roman" w:eastAsia="Times New Roman" w:hAnsi="Times New Roman"/>
                <w:sz w:val="24"/>
                <w:szCs w:val="24"/>
              </w:rPr>
              <w:t>«</w:t>
            </w:r>
            <w:r w:rsidRPr="00100443">
              <w:rPr>
                <w:rFonts w:ascii="Times New Roman" w:eastAsia="Times New Roman" w:hAnsi="Times New Roman"/>
                <w:sz w:val="24"/>
                <w:szCs w:val="24"/>
              </w:rPr>
              <w:t>Оценка качества товаров и основы экспертизы</w:t>
            </w:r>
            <w:r>
              <w:rPr>
                <w:rFonts w:ascii="Times New Roman" w:eastAsia="Times New Roman" w:hAnsi="Times New Roman"/>
                <w:sz w:val="24"/>
                <w:szCs w:val="24"/>
              </w:rPr>
              <w:t>»</w:t>
            </w:r>
            <w:r w:rsidRPr="00100443">
              <w:rPr>
                <w:rFonts w:ascii="Times New Roman" w:eastAsia="Times New Roman" w:hAnsi="Times New Roman"/>
                <w:sz w:val="24"/>
                <w:szCs w:val="24"/>
              </w:rPr>
              <w:t xml:space="preserve"> в рамках основной профессиональной образовательной программы (ОПОП) по специальности СПО 100801</w:t>
            </w:r>
            <w:r>
              <w:rPr>
                <w:rFonts w:ascii="Times New Roman" w:eastAsia="Times New Roman" w:hAnsi="Times New Roman"/>
                <w:sz w:val="24"/>
                <w:szCs w:val="24"/>
              </w:rPr>
              <w:t xml:space="preserve"> «</w:t>
            </w:r>
            <w:r w:rsidRPr="00100443">
              <w:rPr>
                <w:rFonts w:ascii="Times New Roman" w:eastAsia="Times New Roman" w:hAnsi="Times New Roman"/>
                <w:sz w:val="24"/>
                <w:szCs w:val="24"/>
              </w:rPr>
              <w:t>Товароведение и экспертиза качества потребительских товаров</w:t>
            </w:r>
            <w:r>
              <w:rPr>
                <w:rFonts w:ascii="Times New Roman" w:eastAsia="Times New Roman" w:hAnsi="Times New Roman"/>
                <w:sz w:val="24"/>
                <w:szCs w:val="24"/>
              </w:rPr>
              <w:t>»</w:t>
            </w:r>
          </w:p>
        </w:tc>
        <w:tc>
          <w:tcPr>
            <w:tcW w:w="1276" w:type="dxa"/>
            <w:shd w:val="clear" w:color="auto" w:fill="auto"/>
          </w:tcPr>
          <w:p w:rsidR="00F06DDE" w:rsidRPr="0010044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00443">
              <w:rPr>
                <w:rFonts w:ascii="Times New Roman" w:eastAsia="TimesNewRomanPSMT" w:hAnsi="Times New Roman"/>
                <w:sz w:val="24"/>
                <w:szCs w:val="24"/>
              </w:rPr>
              <w:t>23</w:t>
            </w:r>
          </w:p>
        </w:tc>
      </w:tr>
      <w:tr w:rsidR="00F06DDE" w:rsidRPr="00CD7213" w:rsidTr="00CA39FA">
        <w:tc>
          <w:tcPr>
            <w:tcW w:w="2127" w:type="dxa"/>
            <w:shd w:val="clear" w:color="auto" w:fill="auto"/>
          </w:tcPr>
          <w:p w:rsidR="00F06DDE" w:rsidRPr="00100443" w:rsidRDefault="00F06DDE" w:rsidP="00CA39FA">
            <w:pPr>
              <w:autoSpaceDE w:val="0"/>
              <w:autoSpaceDN w:val="0"/>
              <w:adjustRightInd w:val="0"/>
              <w:spacing w:after="0" w:line="240" w:lineRule="auto"/>
              <w:rPr>
                <w:rFonts w:ascii="Times New Roman" w:eastAsia="TimesNewRomanPSMT" w:hAnsi="Times New Roman"/>
                <w:sz w:val="24"/>
                <w:szCs w:val="24"/>
              </w:rPr>
            </w:pPr>
            <w:r w:rsidRPr="00100443">
              <w:rPr>
                <w:rFonts w:ascii="Times New Roman" w:eastAsia="TimesNewRomanPSMT" w:hAnsi="Times New Roman"/>
                <w:sz w:val="24"/>
                <w:szCs w:val="24"/>
              </w:rPr>
              <w:t>Конюшенко В.А.</w:t>
            </w:r>
          </w:p>
        </w:tc>
        <w:tc>
          <w:tcPr>
            <w:tcW w:w="6773" w:type="dxa"/>
            <w:shd w:val="clear" w:color="auto" w:fill="auto"/>
          </w:tcPr>
          <w:p w:rsidR="00F06DDE" w:rsidRPr="00100443" w:rsidRDefault="00F06DDE" w:rsidP="00CA39FA">
            <w:pPr>
              <w:spacing w:after="0" w:line="240" w:lineRule="auto"/>
              <w:jc w:val="both"/>
              <w:rPr>
                <w:rFonts w:ascii="Times New Roman" w:eastAsia="TimesNewRomanPSMT" w:hAnsi="Times New Roman"/>
                <w:sz w:val="24"/>
                <w:szCs w:val="24"/>
              </w:rPr>
            </w:pPr>
            <w:r>
              <w:rPr>
                <w:rFonts w:ascii="Times New Roman" w:hAnsi="Times New Roman"/>
                <w:sz w:val="24"/>
                <w:szCs w:val="24"/>
              </w:rPr>
              <w:t xml:space="preserve">КОС </w:t>
            </w:r>
            <w:r w:rsidRPr="00100443">
              <w:rPr>
                <w:rFonts w:ascii="Times New Roman" w:hAnsi="Times New Roman"/>
                <w:sz w:val="24"/>
                <w:szCs w:val="24"/>
              </w:rPr>
              <w:t>для проведения промежуточной аттестации в форме экзамена по междисциплинарному курсу МДК</w:t>
            </w:r>
            <w:r>
              <w:rPr>
                <w:rFonts w:ascii="Times New Roman" w:hAnsi="Times New Roman"/>
                <w:sz w:val="24"/>
                <w:szCs w:val="24"/>
              </w:rPr>
              <w:t>.</w:t>
            </w:r>
            <w:r w:rsidRPr="00100443">
              <w:rPr>
                <w:rFonts w:ascii="Times New Roman" w:hAnsi="Times New Roman"/>
                <w:sz w:val="24"/>
                <w:szCs w:val="24"/>
              </w:rPr>
              <w:t>01.01</w:t>
            </w:r>
            <w:r w:rsidRPr="00100443">
              <w:rPr>
                <w:rFonts w:ascii="Times New Roman" w:hAnsi="Times New Roman"/>
                <w:i/>
                <w:sz w:val="24"/>
                <w:szCs w:val="24"/>
              </w:rPr>
              <w:t xml:space="preserve"> </w:t>
            </w:r>
            <w:r w:rsidRPr="00AE143D">
              <w:rPr>
                <w:rFonts w:ascii="Times New Roman" w:hAnsi="Times New Roman"/>
                <w:sz w:val="24"/>
                <w:szCs w:val="24"/>
              </w:rPr>
              <w:t>«</w:t>
            </w:r>
            <w:r w:rsidRPr="00100443">
              <w:rPr>
                <w:rFonts w:ascii="Times New Roman" w:hAnsi="Times New Roman"/>
                <w:sz w:val="24"/>
                <w:szCs w:val="24"/>
              </w:rPr>
              <w:t>Товароведение продовольственных товаров и продукции общественного питания</w:t>
            </w:r>
            <w:r>
              <w:rPr>
                <w:rFonts w:ascii="Times New Roman" w:hAnsi="Times New Roman"/>
                <w:sz w:val="24"/>
                <w:szCs w:val="24"/>
              </w:rPr>
              <w:t>»</w:t>
            </w:r>
            <w:r w:rsidRPr="00100443">
              <w:rPr>
                <w:rFonts w:ascii="Times New Roman" w:hAnsi="Times New Roman"/>
                <w:sz w:val="24"/>
                <w:szCs w:val="24"/>
              </w:rPr>
              <w:t xml:space="preserve"> в рамках основной профессиональной образовательной программы (ОПОП)</w:t>
            </w:r>
            <w:r>
              <w:rPr>
                <w:rFonts w:ascii="Times New Roman" w:hAnsi="Times New Roman"/>
                <w:sz w:val="24"/>
                <w:szCs w:val="24"/>
              </w:rPr>
              <w:t xml:space="preserve"> </w:t>
            </w:r>
            <w:r w:rsidRPr="00100443">
              <w:rPr>
                <w:rFonts w:ascii="Times New Roman" w:hAnsi="Times New Roman"/>
                <w:sz w:val="24"/>
                <w:szCs w:val="24"/>
              </w:rPr>
              <w:t>по специальности СПО 100114 «Организация обслуживания в общественном питании»</w:t>
            </w:r>
          </w:p>
        </w:tc>
        <w:tc>
          <w:tcPr>
            <w:tcW w:w="1276" w:type="dxa"/>
            <w:shd w:val="clear" w:color="auto" w:fill="auto"/>
          </w:tcPr>
          <w:p w:rsidR="00F06DDE" w:rsidRPr="0010044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00443">
              <w:rPr>
                <w:rFonts w:ascii="Times New Roman" w:eastAsia="TimesNewRomanPSMT" w:hAnsi="Times New Roman"/>
                <w:sz w:val="24"/>
                <w:szCs w:val="24"/>
              </w:rPr>
              <w:t>25</w:t>
            </w:r>
          </w:p>
        </w:tc>
      </w:tr>
      <w:tr w:rsidR="00F06DDE" w:rsidRPr="00CD7213" w:rsidTr="00CA39FA">
        <w:tc>
          <w:tcPr>
            <w:tcW w:w="2127" w:type="dxa"/>
            <w:shd w:val="clear" w:color="auto" w:fill="auto"/>
          </w:tcPr>
          <w:p w:rsidR="00F06DDE" w:rsidRPr="00100443" w:rsidRDefault="00F06DDE" w:rsidP="00CA39FA">
            <w:pPr>
              <w:autoSpaceDE w:val="0"/>
              <w:autoSpaceDN w:val="0"/>
              <w:adjustRightInd w:val="0"/>
              <w:spacing w:after="0" w:line="240" w:lineRule="auto"/>
              <w:rPr>
                <w:rFonts w:ascii="Times New Roman" w:eastAsia="TimesNewRomanPSMT" w:hAnsi="Times New Roman"/>
                <w:sz w:val="24"/>
                <w:szCs w:val="24"/>
              </w:rPr>
            </w:pPr>
            <w:r w:rsidRPr="00100443">
              <w:rPr>
                <w:rFonts w:ascii="Times New Roman" w:eastAsia="TimesNewRomanPSMT" w:hAnsi="Times New Roman"/>
                <w:sz w:val="24"/>
                <w:szCs w:val="24"/>
              </w:rPr>
              <w:t>Конюшенко В.А.</w:t>
            </w:r>
          </w:p>
        </w:tc>
        <w:tc>
          <w:tcPr>
            <w:tcW w:w="6773" w:type="dxa"/>
            <w:shd w:val="clear" w:color="auto" w:fill="auto"/>
          </w:tcPr>
          <w:p w:rsidR="00F06DDE" w:rsidRPr="00100443" w:rsidRDefault="00F06DDE" w:rsidP="00CA39FA">
            <w:pPr>
              <w:autoSpaceDE w:val="0"/>
              <w:autoSpaceDN w:val="0"/>
              <w:adjustRightInd w:val="0"/>
              <w:spacing w:after="0" w:line="240" w:lineRule="auto"/>
              <w:jc w:val="both"/>
              <w:rPr>
                <w:rFonts w:ascii="Times New Roman" w:eastAsia="TimesNewRomanPSMT" w:hAnsi="Times New Roman"/>
                <w:sz w:val="24"/>
                <w:szCs w:val="24"/>
              </w:rPr>
            </w:pPr>
            <w:r w:rsidRPr="00100443">
              <w:rPr>
                <w:rFonts w:ascii="Times New Roman" w:eastAsia="Times New Roman" w:hAnsi="Times New Roman"/>
                <w:sz w:val="24"/>
                <w:szCs w:val="24"/>
              </w:rPr>
              <w:t>К</w:t>
            </w:r>
            <w:r>
              <w:rPr>
                <w:rFonts w:ascii="Times New Roman" w:eastAsia="Times New Roman" w:hAnsi="Times New Roman"/>
                <w:sz w:val="24"/>
                <w:szCs w:val="24"/>
              </w:rPr>
              <w:t>ОС</w:t>
            </w:r>
            <w:r w:rsidRPr="00100443">
              <w:rPr>
                <w:rFonts w:ascii="Times New Roman" w:eastAsia="Times New Roman" w:hAnsi="Times New Roman"/>
                <w:sz w:val="24"/>
                <w:szCs w:val="24"/>
              </w:rPr>
              <w:t xml:space="preserve"> для проведения текущего контроля и промежуточной аттестации в форме экзамена, по междисциплинарному курсу МДК.02.01 </w:t>
            </w:r>
            <w:r>
              <w:rPr>
                <w:rFonts w:ascii="Times New Roman" w:eastAsia="Times New Roman" w:hAnsi="Times New Roman"/>
                <w:sz w:val="24"/>
                <w:szCs w:val="24"/>
              </w:rPr>
              <w:t>«</w:t>
            </w:r>
            <w:r w:rsidRPr="00100443">
              <w:rPr>
                <w:rFonts w:ascii="Times New Roman" w:eastAsia="Times New Roman" w:hAnsi="Times New Roman"/>
                <w:sz w:val="24"/>
                <w:szCs w:val="24"/>
              </w:rPr>
              <w:t>Оценка качества товаров и основы экспертизы</w:t>
            </w:r>
            <w:r>
              <w:rPr>
                <w:rFonts w:ascii="Times New Roman" w:eastAsia="Times New Roman" w:hAnsi="Times New Roman"/>
                <w:sz w:val="24"/>
                <w:szCs w:val="24"/>
              </w:rPr>
              <w:t>»</w:t>
            </w:r>
            <w:r w:rsidRPr="00100443">
              <w:rPr>
                <w:rFonts w:ascii="Times New Roman" w:eastAsia="Times New Roman" w:hAnsi="Times New Roman"/>
                <w:sz w:val="24"/>
                <w:szCs w:val="24"/>
              </w:rPr>
              <w:t xml:space="preserve"> в рамках основной профессиональной образовательной программы (ОПОП) по специальности СПО 100801</w:t>
            </w:r>
            <w:r>
              <w:rPr>
                <w:rFonts w:ascii="Times New Roman" w:eastAsia="Times New Roman" w:hAnsi="Times New Roman"/>
                <w:sz w:val="24"/>
                <w:szCs w:val="24"/>
              </w:rPr>
              <w:t xml:space="preserve"> «</w:t>
            </w:r>
            <w:r w:rsidRPr="00100443">
              <w:rPr>
                <w:rFonts w:ascii="Times New Roman" w:eastAsia="Times New Roman" w:hAnsi="Times New Roman"/>
                <w:sz w:val="24"/>
                <w:szCs w:val="24"/>
              </w:rPr>
              <w:t>Товароведение и экспертиза качества потребительских товаров</w:t>
            </w:r>
            <w:r>
              <w:rPr>
                <w:rFonts w:ascii="Times New Roman" w:eastAsia="Times New Roman" w:hAnsi="Times New Roman"/>
                <w:sz w:val="24"/>
                <w:szCs w:val="24"/>
              </w:rPr>
              <w:t>»</w:t>
            </w:r>
          </w:p>
        </w:tc>
        <w:tc>
          <w:tcPr>
            <w:tcW w:w="1276" w:type="dxa"/>
            <w:shd w:val="clear" w:color="auto" w:fill="auto"/>
          </w:tcPr>
          <w:p w:rsidR="00F06DDE" w:rsidRPr="0010044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00443">
              <w:rPr>
                <w:rFonts w:ascii="Times New Roman" w:eastAsia="TimesNewRomanPSMT" w:hAnsi="Times New Roman"/>
                <w:sz w:val="24"/>
                <w:szCs w:val="24"/>
              </w:rPr>
              <w:t>23</w:t>
            </w:r>
          </w:p>
        </w:tc>
      </w:tr>
      <w:tr w:rsidR="00F06DDE" w:rsidRPr="00CD7213" w:rsidTr="00CA39FA">
        <w:tc>
          <w:tcPr>
            <w:tcW w:w="2127" w:type="dxa"/>
            <w:shd w:val="clear" w:color="auto" w:fill="auto"/>
          </w:tcPr>
          <w:p w:rsidR="00F06DDE" w:rsidRPr="00100443" w:rsidRDefault="00F06DDE" w:rsidP="00CA39FA">
            <w:pPr>
              <w:autoSpaceDE w:val="0"/>
              <w:autoSpaceDN w:val="0"/>
              <w:adjustRightInd w:val="0"/>
              <w:spacing w:after="0" w:line="240" w:lineRule="auto"/>
              <w:rPr>
                <w:rFonts w:ascii="Times New Roman" w:eastAsia="TimesNewRomanPSMT" w:hAnsi="Times New Roman"/>
                <w:sz w:val="24"/>
                <w:szCs w:val="24"/>
              </w:rPr>
            </w:pPr>
            <w:r w:rsidRPr="00100443">
              <w:rPr>
                <w:rFonts w:ascii="Times New Roman" w:eastAsia="TimesNewRomanPSMT" w:hAnsi="Times New Roman"/>
                <w:sz w:val="24"/>
                <w:szCs w:val="24"/>
              </w:rPr>
              <w:t>Конюшенко В.А.</w:t>
            </w:r>
          </w:p>
        </w:tc>
        <w:tc>
          <w:tcPr>
            <w:tcW w:w="6773" w:type="dxa"/>
            <w:shd w:val="clear" w:color="auto" w:fill="auto"/>
          </w:tcPr>
          <w:p w:rsidR="00F06DDE" w:rsidRPr="00CA3A1D" w:rsidRDefault="00F06DDE" w:rsidP="00CA39FA">
            <w:pPr>
              <w:pStyle w:val="Style11"/>
              <w:widowControl/>
              <w:jc w:val="both"/>
              <w:rPr>
                <w:rFonts w:ascii="Times New Roman" w:eastAsia="TimesNewRomanPSMT" w:hAnsi="Times New Roman"/>
                <w:b/>
              </w:rPr>
            </w:pPr>
            <w:r w:rsidRPr="00CA3A1D">
              <w:rPr>
                <w:rStyle w:val="FontStyle28"/>
                <w:b w:val="0"/>
                <w:sz w:val="24"/>
                <w:szCs w:val="24"/>
              </w:rPr>
              <w:t>Методические указания по выполнению курсовой работы по МДК.02.01: «Оценка качества товаров и основы экспертизы» для студентов техникума специальности 100801 «Товароведение и экспертиза качества потребительских товаров»</w:t>
            </w:r>
          </w:p>
        </w:tc>
        <w:tc>
          <w:tcPr>
            <w:tcW w:w="1276" w:type="dxa"/>
            <w:shd w:val="clear" w:color="auto" w:fill="auto"/>
          </w:tcPr>
          <w:p w:rsidR="00F06DDE" w:rsidRPr="0010044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100443">
              <w:rPr>
                <w:rFonts w:ascii="Times New Roman" w:eastAsia="TimesNewRomanPSMT" w:hAnsi="Times New Roman"/>
                <w:sz w:val="24"/>
                <w:szCs w:val="24"/>
              </w:rPr>
              <w:t>17</w:t>
            </w:r>
          </w:p>
        </w:tc>
      </w:tr>
      <w:tr w:rsidR="00F06DDE" w:rsidRPr="00CD7213" w:rsidTr="00CA39FA">
        <w:tc>
          <w:tcPr>
            <w:tcW w:w="2127" w:type="dxa"/>
            <w:shd w:val="clear" w:color="auto" w:fill="auto"/>
          </w:tcPr>
          <w:p w:rsidR="00F06DDE" w:rsidRPr="0001727C" w:rsidRDefault="00F06DDE" w:rsidP="00CA39FA">
            <w:pPr>
              <w:autoSpaceDE w:val="0"/>
              <w:autoSpaceDN w:val="0"/>
              <w:adjustRightInd w:val="0"/>
              <w:spacing w:after="0" w:line="240" w:lineRule="auto"/>
              <w:rPr>
                <w:rFonts w:ascii="Times New Roman" w:eastAsia="TimesNewRomanPSMT" w:hAnsi="Times New Roman"/>
                <w:sz w:val="24"/>
                <w:szCs w:val="28"/>
              </w:rPr>
            </w:pPr>
            <w:r w:rsidRPr="0001727C">
              <w:rPr>
                <w:rFonts w:ascii="Times New Roman" w:eastAsia="TimesNewRomanPSMT" w:hAnsi="Times New Roman"/>
                <w:sz w:val="24"/>
                <w:szCs w:val="28"/>
              </w:rPr>
              <w:t>Боровская Г.И.</w:t>
            </w:r>
          </w:p>
        </w:tc>
        <w:tc>
          <w:tcPr>
            <w:tcW w:w="6773" w:type="dxa"/>
            <w:shd w:val="clear" w:color="auto" w:fill="auto"/>
          </w:tcPr>
          <w:p w:rsidR="00F06DDE" w:rsidRPr="0001727C"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МДК.02.01 «Технология приготовления сложной холодной кулинарной продукции» 260807 «Технология продукции общественного питания»</w:t>
            </w:r>
          </w:p>
        </w:tc>
        <w:tc>
          <w:tcPr>
            <w:tcW w:w="1276" w:type="dxa"/>
            <w:shd w:val="clear" w:color="auto" w:fill="auto"/>
          </w:tcPr>
          <w:p w:rsidR="00F06DDE" w:rsidRPr="0001727C"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25</w:t>
            </w:r>
          </w:p>
        </w:tc>
      </w:tr>
      <w:tr w:rsidR="00F06DDE" w:rsidRPr="00CD7213" w:rsidTr="00CA39FA">
        <w:tc>
          <w:tcPr>
            <w:tcW w:w="2127" w:type="dxa"/>
            <w:shd w:val="clear" w:color="auto" w:fill="auto"/>
          </w:tcPr>
          <w:p w:rsidR="00F06DDE" w:rsidRPr="0001727C" w:rsidRDefault="00F06DDE" w:rsidP="00CA39FA">
            <w:pPr>
              <w:autoSpaceDE w:val="0"/>
              <w:autoSpaceDN w:val="0"/>
              <w:adjustRightInd w:val="0"/>
              <w:spacing w:after="0" w:line="240" w:lineRule="auto"/>
              <w:rPr>
                <w:rFonts w:ascii="Times New Roman" w:eastAsia="TimesNewRomanPSMT" w:hAnsi="Times New Roman"/>
                <w:sz w:val="24"/>
                <w:szCs w:val="28"/>
              </w:rPr>
            </w:pPr>
            <w:r w:rsidRPr="0001727C">
              <w:rPr>
                <w:rFonts w:ascii="Times New Roman" w:eastAsia="TimesNewRomanPSMT" w:hAnsi="Times New Roman"/>
                <w:sz w:val="24"/>
                <w:szCs w:val="28"/>
              </w:rPr>
              <w:t>Боровская Г.И.</w:t>
            </w:r>
          </w:p>
        </w:tc>
        <w:tc>
          <w:tcPr>
            <w:tcW w:w="6773" w:type="dxa"/>
            <w:shd w:val="clear" w:color="auto" w:fill="auto"/>
          </w:tcPr>
          <w:p w:rsidR="00F06DDE" w:rsidRPr="0001727C"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 xml:space="preserve">МДК.02.01 «Организация обслуживания в организациях общественного питания» </w:t>
            </w:r>
            <w:r>
              <w:rPr>
                <w:rFonts w:ascii="Times New Roman" w:eastAsia="TimesNewRomanPSMT" w:hAnsi="Times New Roman"/>
                <w:sz w:val="24"/>
                <w:szCs w:val="24"/>
              </w:rPr>
              <w:t>260807 «Технология продукции общественного питания»</w:t>
            </w:r>
          </w:p>
        </w:tc>
        <w:tc>
          <w:tcPr>
            <w:tcW w:w="1276" w:type="dxa"/>
            <w:shd w:val="clear" w:color="auto" w:fill="auto"/>
          </w:tcPr>
          <w:p w:rsidR="00F06DDE" w:rsidRPr="0001727C"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41</w:t>
            </w:r>
          </w:p>
        </w:tc>
      </w:tr>
      <w:tr w:rsidR="00F06DDE" w:rsidRPr="00CD7213" w:rsidTr="00CA39FA">
        <w:tc>
          <w:tcPr>
            <w:tcW w:w="2127" w:type="dxa"/>
            <w:shd w:val="clear" w:color="auto" w:fill="auto"/>
          </w:tcPr>
          <w:p w:rsidR="00F06DDE" w:rsidRPr="0001727C" w:rsidRDefault="00F06DDE" w:rsidP="00CA39FA">
            <w:pPr>
              <w:autoSpaceDE w:val="0"/>
              <w:autoSpaceDN w:val="0"/>
              <w:adjustRightInd w:val="0"/>
              <w:spacing w:after="0" w:line="240" w:lineRule="auto"/>
              <w:rPr>
                <w:rFonts w:ascii="Times New Roman" w:eastAsia="TimesNewRomanPSMT" w:hAnsi="Times New Roman"/>
                <w:sz w:val="24"/>
                <w:szCs w:val="28"/>
              </w:rPr>
            </w:pPr>
            <w:r w:rsidRPr="0001727C">
              <w:rPr>
                <w:rFonts w:ascii="Times New Roman" w:eastAsia="TimesNewRomanPSMT" w:hAnsi="Times New Roman"/>
                <w:sz w:val="24"/>
                <w:szCs w:val="28"/>
              </w:rPr>
              <w:t>Боровская Г.И.</w:t>
            </w:r>
          </w:p>
        </w:tc>
        <w:tc>
          <w:tcPr>
            <w:tcW w:w="6773" w:type="dxa"/>
            <w:shd w:val="clear" w:color="auto" w:fill="auto"/>
          </w:tcPr>
          <w:p w:rsidR="00F06DDE" w:rsidRPr="0001727C"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Методические указания по выполнению курсовых работ по специальности 100106 «Организация обслуживания в общественном питании»</w:t>
            </w:r>
          </w:p>
        </w:tc>
        <w:tc>
          <w:tcPr>
            <w:tcW w:w="1276" w:type="dxa"/>
            <w:shd w:val="clear" w:color="auto" w:fill="auto"/>
          </w:tcPr>
          <w:p w:rsidR="00F06DDE" w:rsidRPr="0001727C"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11</w:t>
            </w:r>
          </w:p>
        </w:tc>
      </w:tr>
      <w:tr w:rsidR="00F06DDE" w:rsidRPr="00CD7213" w:rsidTr="00CA39FA">
        <w:tc>
          <w:tcPr>
            <w:tcW w:w="2127" w:type="dxa"/>
            <w:shd w:val="clear" w:color="auto" w:fill="auto"/>
          </w:tcPr>
          <w:p w:rsidR="00F06DDE" w:rsidRPr="0001727C" w:rsidRDefault="00F06DDE" w:rsidP="00CA39FA">
            <w:pPr>
              <w:autoSpaceDE w:val="0"/>
              <w:autoSpaceDN w:val="0"/>
              <w:adjustRightInd w:val="0"/>
              <w:spacing w:after="0" w:line="240" w:lineRule="auto"/>
              <w:rPr>
                <w:rFonts w:ascii="Times New Roman" w:eastAsia="TimesNewRomanPSMT" w:hAnsi="Times New Roman"/>
                <w:sz w:val="24"/>
                <w:szCs w:val="28"/>
              </w:rPr>
            </w:pPr>
            <w:r w:rsidRPr="0001727C">
              <w:rPr>
                <w:rFonts w:ascii="Times New Roman" w:eastAsia="TimesNewRomanPSMT" w:hAnsi="Times New Roman"/>
                <w:sz w:val="24"/>
                <w:szCs w:val="28"/>
              </w:rPr>
              <w:t>Боровская Г.И.</w:t>
            </w:r>
          </w:p>
        </w:tc>
        <w:tc>
          <w:tcPr>
            <w:tcW w:w="6773" w:type="dxa"/>
            <w:shd w:val="clear" w:color="auto" w:fill="auto"/>
          </w:tcPr>
          <w:p w:rsidR="00F06DDE" w:rsidRPr="0001727C"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Методические указания по ВКР 100106 «Организация обслуживания в общественном питании»</w:t>
            </w:r>
          </w:p>
        </w:tc>
        <w:tc>
          <w:tcPr>
            <w:tcW w:w="1276" w:type="dxa"/>
            <w:shd w:val="clear" w:color="auto" w:fill="auto"/>
          </w:tcPr>
          <w:p w:rsidR="00F06DDE" w:rsidRPr="0001727C"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58</w:t>
            </w:r>
          </w:p>
        </w:tc>
      </w:tr>
      <w:tr w:rsidR="00F06DDE" w:rsidRPr="00CD7213" w:rsidTr="00CA39FA">
        <w:tc>
          <w:tcPr>
            <w:tcW w:w="2127" w:type="dxa"/>
            <w:shd w:val="clear" w:color="auto" w:fill="auto"/>
          </w:tcPr>
          <w:p w:rsidR="00F06DDE" w:rsidRPr="0001727C" w:rsidRDefault="00F06DDE" w:rsidP="00CA39FA">
            <w:pPr>
              <w:autoSpaceDE w:val="0"/>
              <w:autoSpaceDN w:val="0"/>
              <w:adjustRightInd w:val="0"/>
              <w:spacing w:after="0" w:line="240" w:lineRule="auto"/>
              <w:rPr>
                <w:rFonts w:ascii="Times New Roman" w:eastAsia="TimesNewRomanPSMT" w:hAnsi="Times New Roman"/>
                <w:sz w:val="24"/>
                <w:szCs w:val="28"/>
              </w:rPr>
            </w:pPr>
            <w:r>
              <w:rPr>
                <w:rFonts w:ascii="Times New Roman" w:eastAsia="TimesNewRomanPSMT" w:hAnsi="Times New Roman"/>
                <w:sz w:val="24"/>
                <w:szCs w:val="28"/>
              </w:rPr>
              <w:t>Маркарьян Е.А.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 xml:space="preserve">КОС по МДК.04.01 «Технология приготовления сложных хлебобулочных, мучных кондитерских изделий» для спец.260807 </w:t>
            </w:r>
            <w:r>
              <w:rPr>
                <w:rFonts w:ascii="Times New Roman" w:eastAsia="TimesNewRomanPSMT" w:hAnsi="Times New Roman"/>
                <w:sz w:val="24"/>
                <w:szCs w:val="24"/>
              </w:rPr>
              <w:t>«Технология продукции общественного питания»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35</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8"/>
              </w:rPr>
            </w:pPr>
            <w:r>
              <w:rPr>
                <w:rFonts w:ascii="Times New Roman" w:eastAsia="TimesNewRomanPSMT" w:hAnsi="Times New Roman"/>
                <w:sz w:val="24"/>
                <w:szCs w:val="28"/>
              </w:rPr>
              <w:t>Маркарьян Е.А.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 xml:space="preserve">КОС  по ПП.04 спец. 260807 </w:t>
            </w:r>
            <w:r>
              <w:rPr>
                <w:rFonts w:ascii="Times New Roman" w:eastAsia="TimesNewRomanPSMT" w:hAnsi="Times New Roman"/>
                <w:sz w:val="24"/>
                <w:szCs w:val="24"/>
              </w:rPr>
              <w:t>«Технология продукции общественного питания»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15</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8"/>
              </w:rPr>
            </w:pPr>
            <w:r>
              <w:rPr>
                <w:rFonts w:ascii="Times New Roman" w:eastAsia="TimesNewRomanPSMT" w:hAnsi="Times New Roman"/>
                <w:sz w:val="24"/>
                <w:szCs w:val="28"/>
              </w:rPr>
              <w:t>Маркарьян Е.А.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 xml:space="preserve">КОС по ПМ.04 «Организация процесса приготовления и приготовление сложных хлебобулочных, мучных кондитерских изделий» спец. 260807 </w:t>
            </w:r>
            <w:r>
              <w:rPr>
                <w:rFonts w:ascii="Times New Roman" w:eastAsia="TimesNewRomanPSMT" w:hAnsi="Times New Roman"/>
                <w:sz w:val="24"/>
                <w:szCs w:val="24"/>
              </w:rPr>
              <w:t>«Технология продукции общественного питания»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25</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8"/>
              </w:rPr>
            </w:pPr>
            <w:r>
              <w:rPr>
                <w:rFonts w:ascii="Times New Roman" w:eastAsia="TimesNewRomanPSMT" w:hAnsi="Times New Roman"/>
                <w:sz w:val="24"/>
                <w:szCs w:val="28"/>
              </w:rPr>
              <w:t>Маркарьян Е.А.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 xml:space="preserve">КОС  по МДК.03.01 спец. Методические указания по выполнению з\о </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25</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8"/>
              </w:rPr>
            </w:pPr>
            <w:r>
              <w:rPr>
                <w:rFonts w:ascii="Times New Roman" w:eastAsia="TimesNewRomanPSMT" w:hAnsi="Times New Roman"/>
                <w:sz w:val="24"/>
                <w:szCs w:val="28"/>
              </w:rPr>
              <w:t>Маркарьян Е.А.</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8"/>
              </w:rPr>
            </w:pPr>
            <w:r>
              <w:rPr>
                <w:rFonts w:ascii="Times New Roman" w:eastAsia="TimesNewRomanPSMT" w:hAnsi="Times New Roman"/>
                <w:sz w:val="24"/>
                <w:szCs w:val="28"/>
              </w:rPr>
              <w:t>Методические указания по выполнению ЛПР по МДК 03.02 для спец. Методические указания по выполнению</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8"/>
              </w:rPr>
            </w:pPr>
            <w:r>
              <w:rPr>
                <w:rFonts w:ascii="Times New Roman" w:eastAsia="TimesNewRomanPSMT" w:hAnsi="Times New Roman"/>
                <w:sz w:val="24"/>
                <w:szCs w:val="28"/>
              </w:rPr>
              <w:t>100</w:t>
            </w:r>
          </w:p>
        </w:tc>
      </w:tr>
      <w:tr w:rsidR="00F06DDE" w:rsidRPr="00CD7213" w:rsidTr="00CA39FA">
        <w:tc>
          <w:tcPr>
            <w:tcW w:w="2127" w:type="dxa"/>
            <w:shd w:val="clear" w:color="auto" w:fill="auto"/>
          </w:tcPr>
          <w:p w:rsidR="00F06DDE" w:rsidRPr="00E07D10" w:rsidRDefault="00F06DDE" w:rsidP="00CA39FA">
            <w:pPr>
              <w:autoSpaceDE w:val="0"/>
              <w:autoSpaceDN w:val="0"/>
              <w:adjustRightInd w:val="0"/>
              <w:spacing w:after="0" w:line="240" w:lineRule="auto"/>
              <w:rPr>
                <w:rFonts w:ascii="Times New Roman" w:eastAsia="TimesNewRomanPSMT" w:hAnsi="Times New Roman"/>
                <w:sz w:val="24"/>
                <w:szCs w:val="24"/>
              </w:rPr>
            </w:pPr>
            <w:r w:rsidRPr="00E07D10">
              <w:rPr>
                <w:rFonts w:ascii="Times New Roman" w:hAnsi="Times New Roman"/>
                <w:sz w:val="24"/>
                <w:szCs w:val="24"/>
              </w:rPr>
              <w:t>Богуславская В.А.</w:t>
            </w:r>
          </w:p>
        </w:tc>
        <w:tc>
          <w:tcPr>
            <w:tcW w:w="6773" w:type="dxa"/>
            <w:shd w:val="clear" w:color="auto" w:fill="auto"/>
          </w:tcPr>
          <w:p w:rsidR="00F06DDE" w:rsidRPr="00E07D10" w:rsidRDefault="00F06DDE" w:rsidP="00CA39FA">
            <w:pPr>
              <w:autoSpaceDE w:val="0"/>
              <w:autoSpaceDN w:val="0"/>
              <w:adjustRightInd w:val="0"/>
              <w:spacing w:after="0" w:line="240" w:lineRule="auto"/>
              <w:jc w:val="both"/>
              <w:rPr>
                <w:rFonts w:ascii="Times New Roman" w:hAnsi="Times New Roman"/>
                <w:sz w:val="24"/>
                <w:szCs w:val="24"/>
              </w:rPr>
            </w:pPr>
            <w:r w:rsidRPr="00E07D10">
              <w:rPr>
                <w:rFonts w:ascii="Times New Roman" w:hAnsi="Times New Roman"/>
                <w:sz w:val="24"/>
                <w:szCs w:val="24"/>
              </w:rPr>
              <w:t>Методическая разработка урока по дисциплине «Английский язык» на тему: «Природа и человек»</w:t>
            </w:r>
            <w:r>
              <w:rPr>
                <w:rFonts w:ascii="Times New Roman" w:hAnsi="Times New Roman"/>
                <w:sz w:val="24"/>
                <w:szCs w:val="24"/>
              </w:rPr>
              <w:t>, 2013</w:t>
            </w:r>
          </w:p>
        </w:tc>
        <w:tc>
          <w:tcPr>
            <w:tcW w:w="1276" w:type="dxa"/>
            <w:shd w:val="clear" w:color="auto" w:fill="auto"/>
          </w:tcPr>
          <w:p w:rsidR="00F06DDE" w:rsidRPr="00E07D10"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13</w:t>
            </w:r>
          </w:p>
        </w:tc>
      </w:tr>
      <w:tr w:rsidR="00F06DDE" w:rsidRPr="00CD7213" w:rsidTr="00CA39FA">
        <w:tc>
          <w:tcPr>
            <w:tcW w:w="2127" w:type="dxa"/>
            <w:shd w:val="clear" w:color="auto" w:fill="auto"/>
          </w:tcPr>
          <w:p w:rsidR="00F06DDE" w:rsidRPr="00E07D10" w:rsidRDefault="00F06DDE" w:rsidP="00CA39FA">
            <w:pPr>
              <w:autoSpaceDE w:val="0"/>
              <w:autoSpaceDN w:val="0"/>
              <w:adjustRightInd w:val="0"/>
              <w:spacing w:after="0" w:line="240" w:lineRule="auto"/>
              <w:rPr>
                <w:rFonts w:ascii="Times New Roman" w:hAnsi="Times New Roman"/>
                <w:sz w:val="24"/>
                <w:szCs w:val="24"/>
              </w:rPr>
            </w:pPr>
            <w:r w:rsidRPr="00E07D10">
              <w:rPr>
                <w:rFonts w:ascii="Times New Roman" w:hAnsi="Times New Roman"/>
                <w:sz w:val="24"/>
                <w:szCs w:val="24"/>
              </w:rPr>
              <w:t>Богуславская В.А.</w:t>
            </w:r>
          </w:p>
        </w:tc>
        <w:tc>
          <w:tcPr>
            <w:tcW w:w="6773" w:type="dxa"/>
            <w:shd w:val="clear" w:color="auto" w:fill="auto"/>
          </w:tcPr>
          <w:p w:rsidR="00F06DDE" w:rsidRPr="00761695" w:rsidRDefault="00F06DDE" w:rsidP="00CA39FA">
            <w:pPr>
              <w:autoSpaceDE w:val="0"/>
              <w:autoSpaceDN w:val="0"/>
              <w:adjustRightInd w:val="0"/>
              <w:spacing w:after="0" w:line="240" w:lineRule="auto"/>
              <w:jc w:val="both"/>
              <w:rPr>
                <w:rFonts w:ascii="Times New Roman" w:hAnsi="Times New Roman"/>
                <w:sz w:val="24"/>
                <w:szCs w:val="24"/>
              </w:rPr>
            </w:pPr>
            <w:r w:rsidRPr="00E07D10">
              <w:rPr>
                <w:rFonts w:ascii="Times New Roman" w:hAnsi="Times New Roman"/>
                <w:sz w:val="24"/>
                <w:szCs w:val="24"/>
              </w:rPr>
              <w:t>Методическая разработка открытого урока по дисциплине «Английский язык» на тему: «</w:t>
            </w:r>
            <w:r w:rsidRPr="00E07D10">
              <w:rPr>
                <w:rFonts w:ascii="Times New Roman" w:hAnsi="Times New Roman"/>
                <w:sz w:val="24"/>
                <w:szCs w:val="24"/>
                <w:lang w:val="en-US"/>
              </w:rPr>
              <w:t>Eating</w:t>
            </w:r>
            <w:r w:rsidRPr="00E07D10">
              <w:rPr>
                <w:rFonts w:ascii="Times New Roman" w:hAnsi="Times New Roman"/>
                <w:sz w:val="24"/>
                <w:szCs w:val="24"/>
              </w:rPr>
              <w:t xml:space="preserve"> </w:t>
            </w:r>
            <w:r w:rsidRPr="00E07D10">
              <w:rPr>
                <w:rFonts w:ascii="Times New Roman" w:hAnsi="Times New Roman"/>
                <w:sz w:val="24"/>
                <w:szCs w:val="24"/>
                <w:lang w:val="en-US"/>
              </w:rPr>
              <w:t>for</w:t>
            </w:r>
            <w:r w:rsidRPr="00E07D10">
              <w:rPr>
                <w:rFonts w:ascii="Times New Roman" w:hAnsi="Times New Roman"/>
                <w:sz w:val="24"/>
                <w:szCs w:val="24"/>
              </w:rPr>
              <w:t xml:space="preserve"> </w:t>
            </w:r>
            <w:r w:rsidRPr="00E07D10">
              <w:rPr>
                <w:rFonts w:ascii="Times New Roman" w:hAnsi="Times New Roman"/>
                <w:sz w:val="24"/>
                <w:szCs w:val="24"/>
                <w:lang w:val="en-US"/>
              </w:rPr>
              <w:t>good</w:t>
            </w:r>
            <w:r w:rsidRPr="00E07D10">
              <w:rPr>
                <w:rFonts w:ascii="Times New Roman" w:hAnsi="Times New Roman"/>
                <w:sz w:val="24"/>
                <w:szCs w:val="24"/>
              </w:rPr>
              <w:t xml:space="preserve"> </w:t>
            </w:r>
            <w:r w:rsidRPr="00E07D10">
              <w:rPr>
                <w:rFonts w:ascii="Times New Roman" w:hAnsi="Times New Roman"/>
                <w:sz w:val="24"/>
                <w:szCs w:val="24"/>
                <w:lang w:val="en-US"/>
              </w:rPr>
              <w:t>health</w:t>
            </w:r>
            <w:r w:rsidRPr="00E07D10">
              <w:rPr>
                <w:rFonts w:ascii="Times New Roman" w:hAnsi="Times New Roman"/>
                <w:sz w:val="24"/>
                <w:szCs w:val="24"/>
              </w:rPr>
              <w:t xml:space="preserve">. </w:t>
            </w:r>
            <w:r w:rsidRPr="00E07D10">
              <w:rPr>
                <w:rFonts w:ascii="Times New Roman" w:hAnsi="Times New Roman"/>
                <w:sz w:val="24"/>
                <w:szCs w:val="24"/>
                <w:lang w:val="en-US"/>
              </w:rPr>
              <w:t>Vegetarianism »</w:t>
            </w:r>
            <w:r>
              <w:rPr>
                <w:rFonts w:ascii="Times New Roman" w:hAnsi="Times New Roman"/>
                <w:sz w:val="24"/>
                <w:szCs w:val="24"/>
              </w:rPr>
              <w:t>, 2013</w:t>
            </w:r>
          </w:p>
        </w:tc>
        <w:tc>
          <w:tcPr>
            <w:tcW w:w="1276" w:type="dxa"/>
            <w:shd w:val="clear" w:color="auto" w:fill="auto"/>
          </w:tcPr>
          <w:p w:rsidR="00F06DDE" w:rsidRPr="00E07D10"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sidRPr="00E07D10">
              <w:rPr>
                <w:rFonts w:ascii="Times New Roman" w:eastAsia="TimesNewRomanPSMT" w:hAnsi="Times New Roman"/>
                <w:sz w:val="24"/>
                <w:szCs w:val="24"/>
              </w:rPr>
              <w:t>6</w:t>
            </w:r>
          </w:p>
        </w:tc>
      </w:tr>
      <w:tr w:rsidR="00F06DDE" w:rsidRPr="00CD7213" w:rsidTr="00CA39FA">
        <w:tc>
          <w:tcPr>
            <w:tcW w:w="2127" w:type="dxa"/>
            <w:shd w:val="clear" w:color="auto" w:fill="auto"/>
          </w:tcPr>
          <w:p w:rsidR="00F06DDE" w:rsidRPr="00DA172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Колегаева Н.Г.</w:t>
            </w:r>
          </w:p>
        </w:tc>
        <w:tc>
          <w:tcPr>
            <w:tcW w:w="6773" w:type="dxa"/>
            <w:shd w:val="clear" w:color="auto" w:fill="auto"/>
          </w:tcPr>
          <w:p w:rsidR="00F06DDE" w:rsidRPr="003F00D0" w:rsidRDefault="00F06DDE" w:rsidP="00CA39FA">
            <w:pPr>
              <w:autoSpaceDE w:val="0"/>
              <w:autoSpaceDN w:val="0"/>
              <w:adjustRightInd w:val="0"/>
              <w:spacing w:after="0" w:line="240" w:lineRule="auto"/>
              <w:jc w:val="both"/>
              <w:rPr>
                <w:rFonts w:ascii="Times New Roman" w:eastAsia="TimesNewRomanPSMT" w:hAnsi="Times New Roman"/>
                <w:sz w:val="24"/>
                <w:szCs w:val="24"/>
              </w:rPr>
            </w:pPr>
            <w:r>
              <w:rPr>
                <w:rFonts w:ascii="Times New Roman" w:hAnsi="Times New Roman"/>
                <w:sz w:val="24"/>
                <w:szCs w:val="24"/>
              </w:rPr>
              <w:t>Методическая разработка с</w:t>
            </w:r>
            <w:r w:rsidRPr="003F00D0">
              <w:rPr>
                <w:rFonts w:ascii="Times New Roman" w:hAnsi="Times New Roman"/>
                <w:sz w:val="24"/>
                <w:szCs w:val="24"/>
              </w:rPr>
              <w:t xml:space="preserve"> </w:t>
            </w:r>
            <w:r>
              <w:rPr>
                <w:rFonts w:ascii="Times New Roman" w:hAnsi="Times New Roman"/>
                <w:sz w:val="24"/>
                <w:szCs w:val="24"/>
              </w:rPr>
              <w:t>презентацией «</w:t>
            </w:r>
            <w:r w:rsidRPr="00DA172E">
              <w:rPr>
                <w:rFonts w:ascii="Times New Roman" w:hAnsi="Times New Roman"/>
                <w:sz w:val="24"/>
                <w:szCs w:val="24"/>
              </w:rPr>
              <w:t>Праздники традиции в Британии</w:t>
            </w:r>
            <w:r>
              <w:rPr>
                <w:rFonts w:ascii="Times New Roman" w:hAnsi="Times New Roman"/>
                <w:sz w:val="24"/>
                <w:szCs w:val="24"/>
              </w:rPr>
              <w:t>.</w:t>
            </w:r>
            <w:r w:rsidRPr="00DA172E">
              <w:rPr>
                <w:rFonts w:ascii="Times New Roman" w:hAnsi="Times New Roman"/>
                <w:sz w:val="24"/>
                <w:szCs w:val="24"/>
              </w:rPr>
              <w:t xml:space="preserve"> </w:t>
            </w:r>
            <w:r w:rsidRPr="00DA172E">
              <w:rPr>
                <w:rFonts w:ascii="Times New Roman" w:hAnsi="Times New Roman"/>
                <w:sz w:val="24"/>
                <w:szCs w:val="24"/>
                <w:lang w:val="en-US"/>
              </w:rPr>
              <w:t>Celebrations</w:t>
            </w:r>
            <w:r w:rsidRPr="003F00D0">
              <w:rPr>
                <w:rFonts w:ascii="Times New Roman" w:hAnsi="Times New Roman"/>
                <w:sz w:val="24"/>
                <w:szCs w:val="24"/>
              </w:rPr>
              <w:t xml:space="preserve"> </w:t>
            </w:r>
            <w:r w:rsidRPr="00DA172E">
              <w:rPr>
                <w:rFonts w:ascii="Times New Roman" w:hAnsi="Times New Roman"/>
                <w:sz w:val="24"/>
                <w:szCs w:val="24"/>
                <w:lang w:val="en-US"/>
              </w:rPr>
              <w:t>and</w:t>
            </w:r>
            <w:r w:rsidRPr="003F00D0">
              <w:rPr>
                <w:rFonts w:ascii="Times New Roman" w:hAnsi="Times New Roman"/>
                <w:sz w:val="24"/>
                <w:szCs w:val="24"/>
              </w:rPr>
              <w:t xml:space="preserve"> </w:t>
            </w:r>
            <w:r w:rsidRPr="00DA172E">
              <w:rPr>
                <w:rFonts w:ascii="Times New Roman" w:hAnsi="Times New Roman"/>
                <w:sz w:val="24"/>
                <w:szCs w:val="24"/>
                <w:lang w:val="en-US"/>
              </w:rPr>
              <w:t>traditions</w:t>
            </w:r>
            <w:r w:rsidRPr="003F00D0">
              <w:rPr>
                <w:rFonts w:ascii="Times New Roman" w:hAnsi="Times New Roman"/>
                <w:sz w:val="24"/>
                <w:szCs w:val="24"/>
              </w:rPr>
              <w:t xml:space="preserve"> </w:t>
            </w:r>
            <w:r w:rsidRPr="00DA172E">
              <w:rPr>
                <w:rFonts w:ascii="Times New Roman" w:hAnsi="Times New Roman"/>
                <w:sz w:val="24"/>
                <w:szCs w:val="24"/>
                <w:lang w:val="en-US"/>
              </w:rPr>
              <w:t>in</w:t>
            </w:r>
            <w:r w:rsidRPr="003F00D0">
              <w:rPr>
                <w:rFonts w:ascii="Times New Roman" w:hAnsi="Times New Roman"/>
                <w:sz w:val="24"/>
                <w:szCs w:val="24"/>
              </w:rPr>
              <w:t xml:space="preserve"> </w:t>
            </w:r>
            <w:r w:rsidRPr="00DA172E">
              <w:rPr>
                <w:rFonts w:ascii="Times New Roman" w:hAnsi="Times New Roman"/>
                <w:sz w:val="24"/>
                <w:szCs w:val="24"/>
                <w:lang w:val="en-US"/>
              </w:rPr>
              <w:t>Britain</w:t>
            </w:r>
            <w:r w:rsidRPr="003F00D0">
              <w:rPr>
                <w:rFonts w:ascii="Times New Roman" w:hAnsi="Times New Roman"/>
                <w:sz w:val="24"/>
                <w:szCs w:val="24"/>
              </w:rPr>
              <w:t>.», 2012</w:t>
            </w:r>
          </w:p>
        </w:tc>
        <w:tc>
          <w:tcPr>
            <w:tcW w:w="1276" w:type="dxa"/>
            <w:shd w:val="clear" w:color="auto" w:fill="auto"/>
          </w:tcPr>
          <w:p w:rsidR="00F06DDE" w:rsidRPr="00DA172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10</w:t>
            </w:r>
          </w:p>
        </w:tc>
      </w:tr>
      <w:tr w:rsidR="00F06DDE" w:rsidRPr="00CD7213" w:rsidTr="00CA39FA">
        <w:tc>
          <w:tcPr>
            <w:tcW w:w="2127" w:type="dxa"/>
            <w:shd w:val="clear" w:color="auto" w:fill="auto"/>
          </w:tcPr>
          <w:p w:rsidR="00F06DDE" w:rsidRPr="00DA172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Колегаева Н.Г.</w:t>
            </w:r>
          </w:p>
        </w:tc>
        <w:tc>
          <w:tcPr>
            <w:tcW w:w="6773" w:type="dxa"/>
            <w:shd w:val="clear" w:color="auto" w:fill="auto"/>
          </w:tcPr>
          <w:p w:rsidR="00F06DDE" w:rsidRPr="003A63A4" w:rsidRDefault="00F06DDE" w:rsidP="00CA39FA">
            <w:pPr>
              <w:autoSpaceDE w:val="0"/>
              <w:autoSpaceDN w:val="0"/>
              <w:adjustRightInd w:val="0"/>
              <w:spacing w:after="0" w:line="240" w:lineRule="auto"/>
              <w:jc w:val="both"/>
              <w:rPr>
                <w:rFonts w:ascii="Times New Roman" w:eastAsia="TimesNewRomanPSMT" w:hAnsi="Times New Roman"/>
                <w:sz w:val="24"/>
                <w:szCs w:val="24"/>
              </w:rPr>
            </w:pPr>
            <w:r>
              <w:rPr>
                <w:rFonts w:ascii="Times New Roman" w:hAnsi="Times New Roman"/>
                <w:sz w:val="24"/>
                <w:szCs w:val="24"/>
              </w:rPr>
              <w:t>Методическая разработка</w:t>
            </w:r>
            <w:r w:rsidRPr="003A63A4">
              <w:rPr>
                <w:rFonts w:ascii="Times New Roman" w:hAnsi="Times New Roman"/>
                <w:sz w:val="24"/>
                <w:szCs w:val="24"/>
              </w:rPr>
              <w:t xml:space="preserve"> с презентацией</w:t>
            </w:r>
            <w:r>
              <w:rPr>
                <w:rFonts w:ascii="Times New Roman" w:hAnsi="Times New Roman"/>
                <w:sz w:val="24"/>
                <w:szCs w:val="24"/>
              </w:rPr>
              <w:t xml:space="preserve"> </w:t>
            </w:r>
            <w:r w:rsidRPr="003A63A4">
              <w:rPr>
                <w:rFonts w:ascii="Times New Roman" w:hAnsi="Times New Roman"/>
                <w:sz w:val="24"/>
                <w:szCs w:val="24"/>
              </w:rPr>
              <w:t>«Путешествие по России» для группы 2 А, 9-11 очной формы обучения</w:t>
            </w:r>
            <w:r>
              <w:rPr>
                <w:rFonts w:ascii="Times New Roman" w:hAnsi="Times New Roman"/>
                <w:sz w:val="24"/>
                <w:szCs w:val="24"/>
              </w:rPr>
              <w:t xml:space="preserve"> </w:t>
            </w:r>
            <w:r w:rsidRPr="003A63A4">
              <w:rPr>
                <w:rFonts w:ascii="Times New Roman" w:hAnsi="Times New Roman"/>
                <w:sz w:val="24"/>
                <w:szCs w:val="24"/>
              </w:rPr>
              <w:t xml:space="preserve">по специальности 151031 </w:t>
            </w:r>
            <w:r>
              <w:rPr>
                <w:rFonts w:ascii="Times New Roman" w:hAnsi="Times New Roman"/>
                <w:sz w:val="24"/>
                <w:szCs w:val="24"/>
              </w:rPr>
              <w:t>«</w:t>
            </w:r>
            <w:r w:rsidRPr="003A63A4">
              <w:rPr>
                <w:rFonts w:ascii="Times New Roman" w:hAnsi="Times New Roman"/>
                <w:sz w:val="24"/>
                <w:szCs w:val="24"/>
              </w:rPr>
              <w:t>Монтаж и техническая эксплуатация промышленного оборудования (по отраслям)</w:t>
            </w:r>
            <w:r>
              <w:rPr>
                <w:rFonts w:ascii="Times New Roman" w:hAnsi="Times New Roman"/>
                <w:sz w:val="24"/>
                <w:szCs w:val="24"/>
              </w:rPr>
              <w:t>»</w:t>
            </w:r>
            <w:r w:rsidRPr="003A63A4">
              <w:rPr>
                <w:rFonts w:ascii="Times New Roman" w:hAnsi="Times New Roman"/>
                <w:sz w:val="24"/>
                <w:szCs w:val="24"/>
              </w:rPr>
              <w:t>, 2012</w:t>
            </w:r>
          </w:p>
        </w:tc>
        <w:tc>
          <w:tcPr>
            <w:tcW w:w="1276" w:type="dxa"/>
            <w:shd w:val="clear" w:color="auto" w:fill="auto"/>
          </w:tcPr>
          <w:p w:rsidR="00F06DDE" w:rsidRPr="00DA172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16</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Колегаева Н.Г.</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Учебное пособие по учебной дисциплине ОГСЭ.03.Иностранный язык (английский) по специальности СПО 260203 «Технология мяса и мясных продуктов», 2013</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35</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Колегаева Н.Г.</w:t>
            </w:r>
          </w:p>
        </w:tc>
        <w:tc>
          <w:tcPr>
            <w:tcW w:w="6773" w:type="dxa"/>
            <w:shd w:val="clear" w:color="auto" w:fill="auto"/>
          </w:tcPr>
          <w:p w:rsidR="00F06DDE" w:rsidRPr="000E7173" w:rsidRDefault="00F06DDE" w:rsidP="00CA39FA">
            <w:pPr>
              <w:autoSpaceDE w:val="0"/>
              <w:autoSpaceDN w:val="0"/>
              <w:adjustRightInd w:val="0"/>
              <w:spacing w:after="0" w:line="240" w:lineRule="auto"/>
              <w:jc w:val="both"/>
              <w:rPr>
                <w:rFonts w:ascii="Times New Roman" w:hAnsi="Times New Roman"/>
                <w:sz w:val="24"/>
                <w:szCs w:val="24"/>
              </w:rPr>
            </w:pPr>
            <w:r w:rsidRPr="000E7173">
              <w:rPr>
                <w:rFonts w:ascii="Times New Roman" w:hAnsi="Times New Roman"/>
                <w:sz w:val="24"/>
                <w:szCs w:val="24"/>
              </w:rPr>
              <w:t>Методическая разработка на тему: «21 век – век без наркотиков. Я выбираю жизнь»</w:t>
            </w:r>
            <w:r>
              <w:rPr>
                <w:rFonts w:ascii="Times New Roman" w:hAnsi="Times New Roman"/>
                <w:sz w:val="24"/>
                <w:szCs w:val="24"/>
              </w:rPr>
              <w:t>, 2012</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15</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Учебно-методическое обеспечение: Глаголы по дисциплине </w:t>
            </w:r>
            <w:r w:rsidRPr="00513ECA">
              <w:rPr>
                <w:rFonts w:ascii="Times New Roman" w:hAnsi="Times New Roman"/>
                <w:sz w:val="24"/>
                <w:szCs w:val="24"/>
              </w:rPr>
              <w:t>«Немецкий язык»</w:t>
            </w:r>
            <w:r>
              <w:rPr>
                <w:rFonts w:ascii="Times New Roman" w:hAnsi="Times New Roman"/>
                <w:sz w:val="24"/>
                <w:szCs w:val="24"/>
              </w:rPr>
              <w:t>, 2012</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11</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F45984"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Методические указания и варианты контрольных работ для студентов заочного отделения по немецкому языку, 2012</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43</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F45984"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Учебно-методическое обеспечение: Порядок слов в предложении. Präsens., 2012</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17</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513ECA"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Учебно-методическое обеспечение. Три основные формы глагола. Временные формы глаголов в Aktiv., 2012</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22</w:t>
            </w:r>
          </w:p>
        </w:tc>
      </w:tr>
      <w:tr w:rsidR="00F06DDE" w:rsidRPr="00CD7213" w:rsidTr="00CA39FA">
        <w:tc>
          <w:tcPr>
            <w:tcW w:w="2127" w:type="dxa"/>
            <w:shd w:val="clear" w:color="auto" w:fill="auto"/>
          </w:tcPr>
          <w:p w:rsidR="00F06DDE" w:rsidRPr="000E7173"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513ECA" w:rsidRDefault="00F06DDE" w:rsidP="00CA39FA">
            <w:pPr>
              <w:autoSpaceDE w:val="0"/>
              <w:autoSpaceDN w:val="0"/>
              <w:adjustRightInd w:val="0"/>
              <w:spacing w:after="0" w:line="240" w:lineRule="auto"/>
              <w:jc w:val="both"/>
              <w:rPr>
                <w:rFonts w:ascii="Times New Roman" w:hAnsi="Times New Roman"/>
                <w:sz w:val="24"/>
                <w:szCs w:val="24"/>
              </w:rPr>
            </w:pPr>
            <w:r w:rsidRPr="00513ECA">
              <w:rPr>
                <w:rFonts w:ascii="Times New Roman" w:hAnsi="Times New Roman"/>
                <w:sz w:val="24"/>
                <w:szCs w:val="24"/>
              </w:rPr>
              <w:t>Методическая разработка по дисциплине: «Немецкий язык» на тему: «Склонение прилагательных»</w:t>
            </w:r>
            <w:r>
              <w:rPr>
                <w:rFonts w:ascii="Times New Roman" w:hAnsi="Times New Roman"/>
                <w:sz w:val="24"/>
                <w:szCs w:val="24"/>
              </w:rPr>
              <w:t>, 2013</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14</w:t>
            </w:r>
          </w:p>
        </w:tc>
      </w:tr>
      <w:tr w:rsidR="00F06DDE" w:rsidRPr="00CD7213" w:rsidTr="00CA39FA">
        <w:tc>
          <w:tcPr>
            <w:tcW w:w="2127" w:type="dxa"/>
            <w:shd w:val="clear" w:color="auto" w:fill="auto"/>
          </w:tcPr>
          <w:p w:rsidR="00F06DDE" w:rsidRPr="00E07D10"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Куликова Д.Ю.</w:t>
            </w:r>
          </w:p>
        </w:tc>
        <w:tc>
          <w:tcPr>
            <w:tcW w:w="6773" w:type="dxa"/>
            <w:shd w:val="clear" w:color="auto" w:fill="auto"/>
          </w:tcPr>
          <w:p w:rsidR="00F06DDE" w:rsidRPr="000E7173" w:rsidRDefault="00F06DDE" w:rsidP="00CA39FA">
            <w:pPr>
              <w:autoSpaceDE w:val="0"/>
              <w:autoSpaceDN w:val="0"/>
              <w:adjustRightInd w:val="0"/>
              <w:spacing w:after="0" w:line="240" w:lineRule="auto"/>
              <w:jc w:val="both"/>
              <w:rPr>
                <w:rFonts w:ascii="Times New Roman" w:hAnsi="Times New Roman"/>
                <w:sz w:val="24"/>
                <w:szCs w:val="24"/>
              </w:rPr>
            </w:pPr>
            <w:r w:rsidRPr="000E7173">
              <w:rPr>
                <w:rFonts w:ascii="Times New Roman" w:hAnsi="Times New Roman"/>
                <w:sz w:val="24"/>
                <w:szCs w:val="24"/>
              </w:rPr>
              <w:t>Методическая разработка урока по дисциплине: «Английский язык» на тем</w:t>
            </w:r>
            <w:r>
              <w:rPr>
                <w:rFonts w:ascii="Times New Roman" w:hAnsi="Times New Roman"/>
                <w:sz w:val="24"/>
                <w:szCs w:val="24"/>
              </w:rPr>
              <w:t>у: «Транспорт в Великобритании», 2013</w:t>
            </w:r>
          </w:p>
        </w:tc>
        <w:tc>
          <w:tcPr>
            <w:tcW w:w="1276" w:type="dxa"/>
            <w:shd w:val="clear" w:color="auto" w:fill="auto"/>
          </w:tcPr>
          <w:p w:rsidR="00F06DDE" w:rsidRPr="00E07D10"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9</w:t>
            </w:r>
          </w:p>
        </w:tc>
      </w:tr>
      <w:tr w:rsidR="00F06DDE" w:rsidRPr="00CD7213" w:rsidTr="00CA39FA">
        <w:tc>
          <w:tcPr>
            <w:tcW w:w="2127" w:type="dxa"/>
            <w:shd w:val="clear" w:color="auto" w:fill="auto"/>
          </w:tcPr>
          <w:p w:rsidR="00F06DDE" w:rsidRPr="000E7173" w:rsidRDefault="00F06DDE" w:rsidP="00CA39FA">
            <w:pPr>
              <w:autoSpaceDE w:val="0"/>
              <w:autoSpaceDN w:val="0"/>
              <w:adjustRightInd w:val="0"/>
              <w:spacing w:after="0" w:line="240" w:lineRule="auto"/>
              <w:rPr>
                <w:rFonts w:ascii="Times New Roman" w:hAnsi="Times New Roman"/>
                <w:sz w:val="24"/>
                <w:szCs w:val="24"/>
              </w:rPr>
            </w:pPr>
            <w:r w:rsidRPr="000E7173">
              <w:rPr>
                <w:rFonts w:ascii="Times New Roman" w:hAnsi="Times New Roman"/>
                <w:sz w:val="24"/>
                <w:szCs w:val="24"/>
              </w:rPr>
              <w:t>Локотченко Н.Ю.</w:t>
            </w:r>
          </w:p>
        </w:tc>
        <w:tc>
          <w:tcPr>
            <w:tcW w:w="6773" w:type="dxa"/>
            <w:shd w:val="clear" w:color="auto" w:fill="auto"/>
          </w:tcPr>
          <w:p w:rsidR="00F06DDE" w:rsidRPr="000E7173" w:rsidRDefault="00F06DDE" w:rsidP="00CA39FA">
            <w:pPr>
              <w:autoSpaceDE w:val="0"/>
              <w:autoSpaceDN w:val="0"/>
              <w:adjustRightInd w:val="0"/>
              <w:spacing w:after="0" w:line="240" w:lineRule="auto"/>
              <w:jc w:val="both"/>
              <w:rPr>
                <w:rFonts w:ascii="Times New Roman" w:hAnsi="Times New Roman"/>
                <w:sz w:val="24"/>
                <w:szCs w:val="24"/>
              </w:rPr>
            </w:pPr>
            <w:r w:rsidRPr="000E7173">
              <w:rPr>
                <w:rFonts w:ascii="Times New Roman" w:hAnsi="Times New Roman"/>
                <w:sz w:val="24"/>
                <w:szCs w:val="24"/>
              </w:rPr>
              <w:t>Методическая разработка по дисциплине: « Английский язык» по теме: «Методические указания к выполнению контрольных заданий»</w:t>
            </w:r>
            <w:r>
              <w:rPr>
                <w:rFonts w:ascii="Times New Roman" w:hAnsi="Times New Roman"/>
                <w:sz w:val="24"/>
                <w:szCs w:val="24"/>
              </w:rPr>
              <w:t>, 2013</w:t>
            </w:r>
          </w:p>
        </w:tc>
        <w:tc>
          <w:tcPr>
            <w:tcW w:w="1276" w:type="dxa"/>
            <w:shd w:val="clear" w:color="auto" w:fill="auto"/>
          </w:tcPr>
          <w:p w:rsidR="00F06DDE" w:rsidRPr="000E7173"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16</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Танцюра А.В.</w:t>
            </w:r>
          </w:p>
        </w:tc>
        <w:tc>
          <w:tcPr>
            <w:tcW w:w="6773" w:type="dxa"/>
            <w:shd w:val="clear" w:color="auto" w:fill="auto"/>
          </w:tcPr>
          <w:p w:rsidR="00F06DDE" w:rsidRPr="004E5488" w:rsidRDefault="00F06DDE" w:rsidP="00CA39FA">
            <w:pPr>
              <w:autoSpaceDE w:val="0"/>
              <w:autoSpaceDN w:val="0"/>
              <w:adjustRightInd w:val="0"/>
              <w:spacing w:after="0" w:line="240" w:lineRule="auto"/>
              <w:jc w:val="both"/>
              <w:rPr>
                <w:rFonts w:ascii="Times New Roman" w:hAnsi="Times New Roman"/>
                <w:sz w:val="24"/>
                <w:szCs w:val="24"/>
              </w:rPr>
            </w:pPr>
            <w:r w:rsidRPr="004E5488">
              <w:rPr>
                <w:rFonts w:ascii="Times New Roman" w:hAnsi="Times New Roman"/>
                <w:sz w:val="24"/>
                <w:szCs w:val="24"/>
              </w:rPr>
              <w:t>Методическая разработка урока по дисциплине «Английский  язык» на тему: «</w:t>
            </w:r>
            <w:r w:rsidRPr="004E5488">
              <w:rPr>
                <w:rFonts w:ascii="Times New Roman" w:hAnsi="Times New Roman"/>
                <w:sz w:val="24"/>
                <w:szCs w:val="24"/>
                <w:lang w:val="en-US"/>
              </w:rPr>
              <w:t>Sports</w:t>
            </w:r>
            <w:r w:rsidRPr="004E5488">
              <w:rPr>
                <w:rFonts w:ascii="Times New Roman" w:hAnsi="Times New Roman"/>
                <w:sz w:val="24"/>
                <w:szCs w:val="24"/>
              </w:rPr>
              <w:t xml:space="preserve"> </w:t>
            </w:r>
            <w:r w:rsidRPr="004E5488">
              <w:rPr>
                <w:rFonts w:ascii="Times New Roman" w:hAnsi="Times New Roman"/>
                <w:sz w:val="24"/>
                <w:szCs w:val="24"/>
                <w:lang w:val="en-US"/>
              </w:rPr>
              <w:t>and</w:t>
            </w:r>
            <w:r w:rsidRPr="004E5488">
              <w:rPr>
                <w:rFonts w:ascii="Times New Roman" w:hAnsi="Times New Roman"/>
                <w:sz w:val="24"/>
                <w:szCs w:val="24"/>
              </w:rPr>
              <w:t xml:space="preserve"> </w:t>
            </w:r>
            <w:r w:rsidRPr="004E5488">
              <w:rPr>
                <w:rFonts w:ascii="Times New Roman" w:hAnsi="Times New Roman"/>
                <w:sz w:val="24"/>
                <w:szCs w:val="24"/>
                <w:lang w:val="en-US"/>
              </w:rPr>
              <w:t>Games</w:t>
            </w:r>
            <w:r w:rsidRPr="004E5488">
              <w:rPr>
                <w:rFonts w:ascii="Times New Roman" w:hAnsi="Times New Roman"/>
                <w:sz w:val="24"/>
                <w:szCs w:val="24"/>
              </w:rPr>
              <w:t>»</w:t>
            </w:r>
            <w:r>
              <w:rPr>
                <w:rFonts w:ascii="Times New Roman" w:hAnsi="Times New Roman"/>
                <w:sz w:val="24"/>
                <w:szCs w:val="24"/>
              </w:rPr>
              <w:t>, 2013</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6</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Танцюра А.В.</w:t>
            </w:r>
          </w:p>
        </w:tc>
        <w:tc>
          <w:tcPr>
            <w:tcW w:w="6773" w:type="dxa"/>
            <w:shd w:val="clear" w:color="auto" w:fill="auto"/>
          </w:tcPr>
          <w:p w:rsidR="00F06DDE" w:rsidRPr="00450716" w:rsidRDefault="00F06DDE" w:rsidP="00CA39FA">
            <w:pPr>
              <w:autoSpaceDE w:val="0"/>
              <w:autoSpaceDN w:val="0"/>
              <w:adjustRightInd w:val="0"/>
              <w:spacing w:after="0" w:line="240" w:lineRule="auto"/>
              <w:jc w:val="both"/>
              <w:rPr>
                <w:rFonts w:ascii="Times New Roman" w:hAnsi="Times New Roman"/>
                <w:sz w:val="24"/>
                <w:szCs w:val="24"/>
              </w:rPr>
            </w:pPr>
            <w:r w:rsidRPr="00450716">
              <w:rPr>
                <w:rFonts w:ascii="Times New Roman" w:hAnsi="Times New Roman"/>
                <w:sz w:val="24"/>
                <w:szCs w:val="24"/>
              </w:rPr>
              <w:t>Методическая разработка на урока по дисциплине « Английский язык» на тему: «</w:t>
            </w:r>
            <w:r w:rsidRPr="00450716">
              <w:rPr>
                <w:rFonts w:ascii="Times New Roman" w:hAnsi="Times New Roman"/>
                <w:sz w:val="24"/>
                <w:szCs w:val="24"/>
                <w:lang w:val="en-US"/>
              </w:rPr>
              <w:t>My</w:t>
            </w:r>
            <w:r w:rsidRPr="00450716">
              <w:rPr>
                <w:rFonts w:ascii="Times New Roman" w:hAnsi="Times New Roman"/>
                <w:sz w:val="24"/>
                <w:szCs w:val="24"/>
              </w:rPr>
              <w:t xml:space="preserve"> future </w:t>
            </w:r>
            <w:r w:rsidRPr="00450716">
              <w:rPr>
                <w:rFonts w:ascii="Times New Roman" w:hAnsi="Times New Roman"/>
                <w:sz w:val="24"/>
                <w:szCs w:val="24"/>
                <w:lang w:val="en-US"/>
              </w:rPr>
              <w:t>profession</w:t>
            </w:r>
            <w:r w:rsidRPr="00450716">
              <w:rPr>
                <w:rFonts w:ascii="Times New Roman" w:hAnsi="Times New Roman"/>
                <w:sz w:val="24"/>
                <w:szCs w:val="24"/>
              </w:rPr>
              <w:t>», 2013</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Танцюра А.В.</w:t>
            </w:r>
          </w:p>
        </w:tc>
        <w:tc>
          <w:tcPr>
            <w:tcW w:w="6773" w:type="dxa"/>
            <w:shd w:val="clear" w:color="auto" w:fill="auto"/>
          </w:tcPr>
          <w:p w:rsidR="00F06DDE" w:rsidRPr="004E5488" w:rsidRDefault="00F06DDE" w:rsidP="00CA39FA">
            <w:pPr>
              <w:autoSpaceDE w:val="0"/>
              <w:autoSpaceDN w:val="0"/>
              <w:adjustRightInd w:val="0"/>
              <w:spacing w:after="0" w:line="240" w:lineRule="auto"/>
              <w:jc w:val="both"/>
              <w:rPr>
                <w:rFonts w:ascii="Times New Roman" w:hAnsi="Times New Roman"/>
                <w:sz w:val="24"/>
                <w:szCs w:val="24"/>
              </w:rPr>
            </w:pPr>
            <w:r w:rsidRPr="004E5488">
              <w:rPr>
                <w:rFonts w:ascii="Times New Roman" w:hAnsi="Times New Roman"/>
                <w:sz w:val="24"/>
                <w:szCs w:val="24"/>
              </w:rPr>
              <w:t>Методическая разработка открытого урока по дисциплине «Английский язык» на тему « Еда в США. Великобритании»</w:t>
            </w:r>
            <w:r>
              <w:rPr>
                <w:rFonts w:ascii="Times New Roman" w:hAnsi="Times New Roman"/>
                <w:sz w:val="24"/>
                <w:szCs w:val="24"/>
              </w:rPr>
              <w:t>, 2013</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9</w:t>
            </w:r>
          </w:p>
        </w:tc>
      </w:tr>
      <w:tr w:rsidR="00F06DDE" w:rsidRPr="00CD7213" w:rsidTr="00CA39FA">
        <w:tc>
          <w:tcPr>
            <w:tcW w:w="2127" w:type="dxa"/>
            <w:shd w:val="clear" w:color="auto" w:fill="auto"/>
          </w:tcPr>
          <w:p w:rsidR="00F06DDE" w:rsidRPr="00513ECA" w:rsidRDefault="00F06DDE" w:rsidP="00CA39FA">
            <w:pPr>
              <w:autoSpaceDE w:val="0"/>
              <w:autoSpaceDN w:val="0"/>
              <w:adjustRightInd w:val="0"/>
              <w:spacing w:after="0" w:line="240" w:lineRule="auto"/>
              <w:rPr>
                <w:rFonts w:ascii="Times New Roman" w:hAnsi="Times New Roman"/>
                <w:sz w:val="24"/>
                <w:szCs w:val="24"/>
              </w:rPr>
            </w:pPr>
            <w:r w:rsidRPr="00513ECA">
              <w:rPr>
                <w:rFonts w:ascii="Times New Roman" w:hAnsi="Times New Roman"/>
                <w:sz w:val="24"/>
                <w:szCs w:val="24"/>
              </w:rPr>
              <w:t>Погорелова М.В.</w:t>
            </w:r>
          </w:p>
        </w:tc>
        <w:tc>
          <w:tcPr>
            <w:tcW w:w="6773" w:type="dxa"/>
            <w:shd w:val="clear" w:color="auto" w:fill="auto"/>
          </w:tcPr>
          <w:p w:rsidR="00F06DDE" w:rsidRPr="00513ECA" w:rsidRDefault="00F06DDE" w:rsidP="00CA39FA">
            <w:pPr>
              <w:autoSpaceDE w:val="0"/>
              <w:autoSpaceDN w:val="0"/>
              <w:adjustRightInd w:val="0"/>
              <w:spacing w:after="0" w:line="240" w:lineRule="auto"/>
              <w:jc w:val="both"/>
              <w:rPr>
                <w:rFonts w:ascii="Times New Roman" w:hAnsi="Times New Roman"/>
                <w:sz w:val="24"/>
                <w:szCs w:val="24"/>
              </w:rPr>
            </w:pPr>
            <w:r w:rsidRPr="00513ECA">
              <w:rPr>
                <w:rFonts w:ascii="Times New Roman" w:hAnsi="Times New Roman"/>
                <w:sz w:val="24"/>
                <w:szCs w:val="24"/>
              </w:rPr>
              <w:t>Стратегическая цель и направления развития отрасли: « Физическая культур</w:t>
            </w:r>
            <w:r>
              <w:rPr>
                <w:rFonts w:ascii="Times New Roman" w:hAnsi="Times New Roman"/>
                <w:sz w:val="24"/>
                <w:szCs w:val="24"/>
              </w:rPr>
              <w:t>а и спорт» в Краснодарском крае, 2013</w:t>
            </w:r>
          </w:p>
        </w:tc>
        <w:tc>
          <w:tcPr>
            <w:tcW w:w="1276" w:type="dxa"/>
            <w:shd w:val="clear" w:color="auto" w:fill="auto"/>
          </w:tcPr>
          <w:p w:rsidR="00F06DDE" w:rsidRPr="00513ECA"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9</w:t>
            </w:r>
          </w:p>
        </w:tc>
      </w:tr>
      <w:tr w:rsidR="00F06DDE" w:rsidRPr="00CD7213" w:rsidTr="00CA39FA">
        <w:tc>
          <w:tcPr>
            <w:tcW w:w="2127" w:type="dxa"/>
            <w:shd w:val="clear" w:color="auto" w:fill="auto"/>
          </w:tcPr>
          <w:p w:rsidR="00F06DDE" w:rsidRPr="00513ECA" w:rsidRDefault="00F06DDE" w:rsidP="00CA39FA">
            <w:pPr>
              <w:autoSpaceDE w:val="0"/>
              <w:autoSpaceDN w:val="0"/>
              <w:adjustRightInd w:val="0"/>
              <w:spacing w:after="0" w:line="240" w:lineRule="auto"/>
              <w:rPr>
                <w:rFonts w:ascii="Times New Roman" w:hAnsi="Times New Roman"/>
                <w:sz w:val="24"/>
                <w:szCs w:val="24"/>
              </w:rPr>
            </w:pPr>
            <w:r w:rsidRPr="00513ECA">
              <w:rPr>
                <w:rFonts w:ascii="Times New Roman" w:hAnsi="Times New Roman"/>
                <w:sz w:val="24"/>
                <w:szCs w:val="24"/>
              </w:rPr>
              <w:t>Погорелова М.В.</w:t>
            </w:r>
          </w:p>
        </w:tc>
        <w:tc>
          <w:tcPr>
            <w:tcW w:w="6773" w:type="dxa"/>
            <w:shd w:val="clear" w:color="auto" w:fill="auto"/>
          </w:tcPr>
          <w:p w:rsidR="00F06DDE" w:rsidRPr="00513ECA" w:rsidRDefault="00F06DDE" w:rsidP="00CA39FA">
            <w:pPr>
              <w:autoSpaceDE w:val="0"/>
              <w:autoSpaceDN w:val="0"/>
              <w:adjustRightInd w:val="0"/>
              <w:spacing w:after="0" w:line="240" w:lineRule="auto"/>
              <w:jc w:val="both"/>
              <w:rPr>
                <w:rFonts w:ascii="Times New Roman" w:hAnsi="Times New Roman"/>
                <w:sz w:val="24"/>
                <w:szCs w:val="24"/>
              </w:rPr>
            </w:pPr>
            <w:r w:rsidRPr="00513ECA">
              <w:rPr>
                <w:rFonts w:ascii="Times New Roman" w:hAnsi="Times New Roman"/>
                <w:sz w:val="24"/>
                <w:szCs w:val="24"/>
              </w:rPr>
              <w:t>Методическая разработка по дисциплине: «Физическая культура» на тему: «Организация, методика обучения и спортивной тренировки в беговых видов легкой атлетики»</w:t>
            </w:r>
            <w:r>
              <w:rPr>
                <w:rFonts w:ascii="Times New Roman" w:hAnsi="Times New Roman"/>
                <w:sz w:val="24"/>
                <w:szCs w:val="24"/>
              </w:rPr>
              <w:t>, 2013</w:t>
            </w:r>
          </w:p>
        </w:tc>
        <w:tc>
          <w:tcPr>
            <w:tcW w:w="1276" w:type="dxa"/>
            <w:shd w:val="clear" w:color="auto" w:fill="auto"/>
          </w:tcPr>
          <w:p w:rsidR="00F06DDE" w:rsidRPr="00513ECA"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8</w:t>
            </w:r>
          </w:p>
        </w:tc>
      </w:tr>
      <w:tr w:rsidR="00F06DDE" w:rsidRPr="00CD7213" w:rsidTr="00CA39FA">
        <w:tc>
          <w:tcPr>
            <w:tcW w:w="2127" w:type="dxa"/>
            <w:shd w:val="clear" w:color="auto" w:fill="auto"/>
          </w:tcPr>
          <w:p w:rsidR="00F06DDE" w:rsidRPr="00513ECA" w:rsidRDefault="00F06DDE" w:rsidP="00CA39FA">
            <w:pPr>
              <w:autoSpaceDE w:val="0"/>
              <w:autoSpaceDN w:val="0"/>
              <w:adjustRightInd w:val="0"/>
              <w:spacing w:after="0" w:line="240" w:lineRule="auto"/>
              <w:rPr>
                <w:rFonts w:ascii="Times New Roman" w:hAnsi="Times New Roman"/>
                <w:sz w:val="24"/>
                <w:szCs w:val="24"/>
              </w:rPr>
            </w:pPr>
            <w:r w:rsidRPr="00513ECA">
              <w:rPr>
                <w:rFonts w:ascii="Times New Roman" w:hAnsi="Times New Roman"/>
                <w:sz w:val="24"/>
                <w:szCs w:val="24"/>
              </w:rPr>
              <w:t>Тимошенко С.П.</w:t>
            </w:r>
          </w:p>
        </w:tc>
        <w:tc>
          <w:tcPr>
            <w:tcW w:w="6773" w:type="dxa"/>
            <w:shd w:val="clear" w:color="auto" w:fill="auto"/>
          </w:tcPr>
          <w:p w:rsidR="00F06DDE" w:rsidRPr="00513ECA" w:rsidRDefault="00F06DDE" w:rsidP="00CA39FA">
            <w:pPr>
              <w:autoSpaceDE w:val="0"/>
              <w:autoSpaceDN w:val="0"/>
              <w:adjustRightInd w:val="0"/>
              <w:spacing w:after="0" w:line="240" w:lineRule="auto"/>
              <w:jc w:val="both"/>
              <w:rPr>
                <w:rFonts w:ascii="Times New Roman" w:hAnsi="Times New Roman"/>
                <w:sz w:val="24"/>
                <w:szCs w:val="24"/>
              </w:rPr>
            </w:pPr>
            <w:r w:rsidRPr="00513ECA">
              <w:rPr>
                <w:rFonts w:ascii="Times New Roman" w:hAnsi="Times New Roman"/>
                <w:sz w:val="24"/>
                <w:szCs w:val="24"/>
              </w:rPr>
              <w:t>Методическая разработка « Физическая культура в структуре профессионального образования»</w:t>
            </w:r>
            <w:r>
              <w:rPr>
                <w:rFonts w:ascii="Times New Roman" w:hAnsi="Times New Roman"/>
                <w:sz w:val="24"/>
                <w:szCs w:val="24"/>
              </w:rPr>
              <w:t>, 2013</w:t>
            </w:r>
          </w:p>
        </w:tc>
        <w:tc>
          <w:tcPr>
            <w:tcW w:w="1276" w:type="dxa"/>
            <w:shd w:val="clear" w:color="auto" w:fill="auto"/>
          </w:tcPr>
          <w:p w:rsidR="00F06DDE" w:rsidRPr="00513ECA"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8</w:t>
            </w:r>
          </w:p>
        </w:tc>
      </w:tr>
      <w:tr w:rsidR="00F06DDE" w:rsidRPr="00CD7213" w:rsidTr="00CA39FA">
        <w:tc>
          <w:tcPr>
            <w:tcW w:w="2127" w:type="dxa"/>
            <w:shd w:val="clear" w:color="auto" w:fill="auto"/>
          </w:tcPr>
          <w:p w:rsidR="00F06DDE" w:rsidRPr="00513ECA"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Тавлуев Д.А.</w:t>
            </w:r>
          </w:p>
        </w:tc>
        <w:tc>
          <w:tcPr>
            <w:tcW w:w="6773" w:type="dxa"/>
            <w:shd w:val="clear" w:color="auto" w:fill="auto"/>
          </w:tcPr>
          <w:p w:rsidR="00F06DDE" w:rsidRPr="00513ECA" w:rsidRDefault="00F06DDE" w:rsidP="00CA39FA">
            <w:pPr>
              <w:autoSpaceDE w:val="0"/>
              <w:autoSpaceDN w:val="0"/>
              <w:adjustRightInd w:val="0"/>
              <w:spacing w:after="0" w:line="240" w:lineRule="auto"/>
              <w:jc w:val="both"/>
              <w:rPr>
                <w:rFonts w:ascii="Times New Roman" w:hAnsi="Times New Roman"/>
                <w:sz w:val="24"/>
                <w:szCs w:val="24"/>
              </w:rPr>
            </w:pPr>
            <w:r w:rsidRPr="00513ECA">
              <w:rPr>
                <w:rFonts w:ascii="Times New Roman" w:hAnsi="Times New Roman"/>
                <w:sz w:val="24"/>
                <w:szCs w:val="24"/>
              </w:rPr>
              <w:t>Методическая разработка « Физическая культура</w:t>
            </w:r>
            <w:r>
              <w:rPr>
                <w:rFonts w:ascii="Times New Roman" w:hAnsi="Times New Roman"/>
                <w:sz w:val="24"/>
                <w:szCs w:val="24"/>
              </w:rPr>
              <w:t>» на тему «Техника, методика обучения и тренировки в прыжках в длину с разбега», 2013</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25</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684C90">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ОДб.03. </w:t>
            </w:r>
            <w:r>
              <w:rPr>
                <w:rFonts w:ascii="Times New Roman" w:hAnsi="Times New Roman"/>
                <w:sz w:val="24"/>
                <w:szCs w:val="24"/>
              </w:rPr>
              <w:t>И</w:t>
            </w:r>
            <w:r w:rsidRPr="00684C90">
              <w:rPr>
                <w:rFonts w:ascii="Times New Roman" w:hAnsi="Times New Roman"/>
                <w:sz w:val="24"/>
                <w:szCs w:val="24"/>
              </w:rPr>
              <w:t xml:space="preserve">ностранный язык (немецкий) </w:t>
            </w:r>
            <w:r>
              <w:rPr>
                <w:rFonts w:ascii="Times New Roman" w:hAnsi="Times New Roman"/>
                <w:sz w:val="24"/>
                <w:szCs w:val="24"/>
              </w:rPr>
              <w:t>социально-экономический профиль</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24</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 xml:space="preserve">Комплект оценочных средств для проведения текущего контроля и промежуточной аттестации в форме дифференцированного зачета по учебной дисциплине ОДб.03. </w:t>
            </w:r>
            <w:r>
              <w:rPr>
                <w:rFonts w:ascii="Times New Roman" w:hAnsi="Times New Roman"/>
                <w:sz w:val="24"/>
                <w:szCs w:val="24"/>
              </w:rPr>
              <w:t>И</w:t>
            </w:r>
            <w:r w:rsidRPr="00684C90">
              <w:rPr>
                <w:rFonts w:ascii="Times New Roman" w:hAnsi="Times New Roman"/>
                <w:sz w:val="24"/>
                <w:szCs w:val="24"/>
              </w:rPr>
              <w:t xml:space="preserve">ностранный язык (немецкий) </w:t>
            </w:r>
            <w:r>
              <w:rPr>
                <w:rFonts w:ascii="Times New Roman" w:hAnsi="Times New Roman"/>
                <w:sz w:val="24"/>
                <w:szCs w:val="24"/>
              </w:rPr>
              <w:t>технический профиль</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24</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Колегаева Н.Г.</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684C90">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ОДб.03. </w:t>
            </w:r>
            <w:r>
              <w:rPr>
                <w:rFonts w:ascii="Times New Roman" w:hAnsi="Times New Roman"/>
                <w:sz w:val="24"/>
                <w:szCs w:val="24"/>
              </w:rPr>
              <w:t>И</w:t>
            </w:r>
            <w:r w:rsidRPr="00684C90">
              <w:rPr>
                <w:rFonts w:ascii="Times New Roman" w:hAnsi="Times New Roman"/>
                <w:sz w:val="24"/>
                <w:szCs w:val="24"/>
              </w:rPr>
              <w:t>ностранный язык (</w:t>
            </w:r>
            <w:r>
              <w:rPr>
                <w:rFonts w:ascii="Times New Roman" w:hAnsi="Times New Roman"/>
                <w:sz w:val="24"/>
                <w:szCs w:val="24"/>
              </w:rPr>
              <w:t>английский</w:t>
            </w:r>
            <w:r w:rsidRPr="00684C90">
              <w:rPr>
                <w:rFonts w:ascii="Times New Roman" w:hAnsi="Times New Roman"/>
                <w:sz w:val="24"/>
                <w:szCs w:val="24"/>
              </w:rPr>
              <w:t xml:space="preserve">) </w:t>
            </w:r>
            <w:r>
              <w:rPr>
                <w:rFonts w:ascii="Times New Roman" w:hAnsi="Times New Roman"/>
                <w:sz w:val="24"/>
                <w:szCs w:val="24"/>
              </w:rPr>
              <w:t>социально-экономический профиль</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39</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Колегаева Н.Г.</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684C90">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ОДб.03. </w:t>
            </w:r>
            <w:r>
              <w:rPr>
                <w:rFonts w:ascii="Times New Roman" w:hAnsi="Times New Roman"/>
                <w:sz w:val="24"/>
                <w:szCs w:val="24"/>
              </w:rPr>
              <w:t>И</w:t>
            </w:r>
            <w:r w:rsidRPr="00780456">
              <w:rPr>
                <w:rFonts w:ascii="Times New Roman" w:hAnsi="Times New Roman"/>
                <w:sz w:val="24"/>
                <w:szCs w:val="24"/>
              </w:rPr>
              <w:t>ностранный язык (английский</w:t>
            </w:r>
            <w:r w:rsidRPr="00684C90">
              <w:rPr>
                <w:rFonts w:ascii="Times New Roman" w:hAnsi="Times New Roman"/>
                <w:sz w:val="24"/>
                <w:szCs w:val="24"/>
              </w:rPr>
              <w:t xml:space="preserve">) </w:t>
            </w:r>
            <w:r>
              <w:rPr>
                <w:rFonts w:ascii="Times New Roman" w:hAnsi="Times New Roman"/>
                <w:sz w:val="24"/>
                <w:szCs w:val="24"/>
              </w:rPr>
              <w:t>технический профиль</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39</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sidRPr="00513ECA">
              <w:rPr>
                <w:rFonts w:ascii="Times New Roman" w:hAnsi="Times New Roman"/>
                <w:sz w:val="24"/>
                <w:szCs w:val="24"/>
              </w:rPr>
              <w:t>Погорелова М.В.</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450716">
              <w:rPr>
                <w:rFonts w:ascii="Times New Roman" w:hAnsi="Times New Roman"/>
                <w:sz w:val="24"/>
                <w:szCs w:val="24"/>
              </w:rPr>
              <w:t xml:space="preserve">КОС </w:t>
            </w:r>
            <w:r w:rsidRPr="00684C90">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w:t>
            </w:r>
            <w:r w:rsidRPr="0093526B">
              <w:rPr>
                <w:rFonts w:ascii="Times New Roman" w:hAnsi="Times New Roman"/>
                <w:sz w:val="24"/>
                <w:szCs w:val="24"/>
              </w:rPr>
              <w:t>ОДб.08. Физическая культура</w:t>
            </w:r>
            <w:r w:rsidRPr="00684C90">
              <w:rPr>
                <w:rFonts w:ascii="Times New Roman" w:hAnsi="Times New Roman"/>
                <w:sz w:val="24"/>
                <w:szCs w:val="24"/>
              </w:rPr>
              <w:t xml:space="preserve"> </w:t>
            </w:r>
            <w:r>
              <w:rPr>
                <w:rFonts w:ascii="Times New Roman" w:hAnsi="Times New Roman"/>
                <w:sz w:val="24"/>
                <w:szCs w:val="24"/>
              </w:rPr>
              <w:t xml:space="preserve">технический </w:t>
            </w:r>
            <w:r w:rsidRPr="0093526B">
              <w:rPr>
                <w:rFonts w:ascii="Times New Roman" w:hAnsi="Times New Roman"/>
                <w:sz w:val="24"/>
                <w:szCs w:val="24"/>
              </w:rPr>
              <w:t>профиль</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8</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sz w:val="28"/>
                <w:szCs w:val="28"/>
              </w:rPr>
            </w:pPr>
            <w:r w:rsidRPr="00513ECA">
              <w:rPr>
                <w:rFonts w:ascii="Times New Roman" w:hAnsi="Times New Roman"/>
                <w:sz w:val="24"/>
                <w:szCs w:val="24"/>
              </w:rPr>
              <w:t>Погорелова М.В.</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450716">
              <w:rPr>
                <w:rFonts w:ascii="Times New Roman" w:hAnsi="Times New Roman"/>
                <w:sz w:val="24"/>
                <w:szCs w:val="24"/>
              </w:rPr>
              <w:t xml:space="preserve">КОС </w:t>
            </w:r>
            <w:r w:rsidRPr="00684C90">
              <w:rPr>
                <w:rFonts w:ascii="Times New Roman" w:hAnsi="Times New Roman"/>
                <w:sz w:val="24"/>
                <w:szCs w:val="24"/>
              </w:rPr>
              <w:t xml:space="preserve">для проведения текущего контроля и промежуточной аттестации в форме дифференцированного зачета по учебной дисциплине </w:t>
            </w:r>
            <w:r w:rsidRPr="0093526B">
              <w:rPr>
                <w:rFonts w:ascii="Times New Roman" w:hAnsi="Times New Roman"/>
                <w:sz w:val="24"/>
                <w:szCs w:val="24"/>
              </w:rPr>
              <w:t>ОДб.08. Физическая культура</w:t>
            </w:r>
            <w:r w:rsidRPr="00684C90">
              <w:rPr>
                <w:rFonts w:ascii="Times New Roman" w:hAnsi="Times New Roman"/>
                <w:sz w:val="24"/>
                <w:szCs w:val="24"/>
              </w:rPr>
              <w:t xml:space="preserve"> </w:t>
            </w:r>
            <w:r>
              <w:rPr>
                <w:rFonts w:ascii="Times New Roman" w:hAnsi="Times New Roman"/>
                <w:sz w:val="24"/>
                <w:szCs w:val="24"/>
              </w:rPr>
              <w:t>социально-экономический профиль</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8</w:t>
            </w:r>
          </w:p>
        </w:tc>
      </w:tr>
      <w:tr w:rsidR="00F06DDE" w:rsidRPr="00CD7213" w:rsidTr="00CA39FA">
        <w:tc>
          <w:tcPr>
            <w:tcW w:w="2127" w:type="dxa"/>
            <w:shd w:val="clear" w:color="auto" w:fill="auto"/>
          </w:tcPr>
          <w:p w:rsidR="00F06DDE" w:rsidRPr="00513ECA"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Колегаева Н.Г.</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(английский) в рамках основной профессиональной образовательной программы (ОПОП) по специальности СПО 151031 «Монтаж и техническая эксплуатация промышленного оборудования»</w:t>
            </w:r>
            <w:r>
              <w:rPr>
                <w:rFonts w:ascii="Times New Roman" w:hAnsi="Times New Roman"/>
                <w:sz w:val="24"/>
                <w:szCs w:val="24"/>
              </w:rPr>
              <w:t xml:space="preserve">; </w:t>
            </w:r>
            <w:r w:rsidRPr="00B44F7D">
              <w:rPr>
                <w:rFonts w:ascii="Times New Roman" w:hAnsi="Times New Roman"/>
                <w:bCs/>
                <w:sz w:val="24"/>
                <w:szCs w:val="24"/>
              </w:rPr>
              <w:t>100801 «Товароведение и экспертиза качества потребительских товаров»</w:t>
            </w:r>
            <w:r>
              <w:rPr>
                <w:rFonts w:ascii="Times New Roman" w:hAnsi="Times New Roman"/>
                <w:bCs/>
                <w:sz w:val="24"/>
                <w:szCs w:val="24"/>
              </w:rPr>
              <w:t xml:space="preserve">; </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49</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5F3C20" w:rsidRDefault="00F06DDE" w:rsidP="00CA39FA">
            <w:pPr>
              <w:spacing w:after="0" w:line="240" w:lineRule="auto"/>
              <w:jc w:val="both"/>
              <w:rPr>
                <w:rFonts w:ascii="Times New Roman" w:hAnsi="Times New Roman"/>
                <w:sz w:val="24"/>
                <w:szCs w:val="24"/>
              </w:rPr>
            </w:pPr>
            <w:r w:rsidRPr="00450716">
              <w:rPr>
                <w:rFonts w:ascii="Times New Roman" w:hAnsi="Times New Roman"/>
                <w:sz w:val="24"/>
                <w:szCs w:val="24"/>
              </w:rPr>
              <w:t xml:space="preserve">КОС </w:t>
            </w:r>
            <w:r w:rsidRPr="0034550B">
              <w:rPr>
                <w:rFonts w:ascii="Times New Roman" w:hAnsi="Times New Roman"/>
                <w:sz w:val="24"/>
                <w:szCs w:val="24"/>
              </w:rPr>
              <w:t xml:space="preserve">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немецкий</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специальности СПО </w:t>
            </w:r>
            <w:r w:rsidRPr="005F3C20">
              <w:rPr>
                <w:rFonts w:ascii="Times New Roman" w:hAnsi="Times New Roman"/>
                <w:sz w:val="24"/>
                <w:szCs w:val="24"/>
              </w:rPr>
              <w:t xml:space="preserve">100401 </w:t>
            </w:r>
            <w:r>
              <w:rPr>
                <w:rFonts w:ascii="Times New Roman" w:hAnsi="Times New Roman"/>
                <w:sz w:val="24"/>
                <w:szCs w:val="24"/>
              </w:rPr>
              <w:t>«</w:t>
            </w:r>
            <w:r w:rsidRPr="005F3C20">
              <w:rPr>
                <w:rFonts w:ascii="Times New Roman" w:hAnsi="Times New Roman"/>
                <w:sz w:val="24"/>
                <w:szCs w:val="24"/>
              </w:rPr>
              <w:t>Туризм</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43</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736750"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немецкий</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специальности СПО </w:t>
            </w:r>
            <w:r w:rsidRPr="00736750">
              <w:rPr>
                <w:rFonts w:ascii="Times New Roman" w:hAnsi="Times New Roman"/>
                <w:sz w:val="24"/>
                <w:szCs w:val="24"/>
              </w:rPr>
              <w:t xml:space="preserve">260103 </w:t>
            </w:r>
            <w:r>
              <w:rPr>
                <w:rFonts w:ascii="Times New Roman" w:hAnsi="Times New Roman"/>
                <w:sz w:val="24"/>
                <w:szCs w:val="24"/>
              </w:rPr>
              <w:t>«</w:t>
            </w:r>
            <w:r w:rsidRPr="00736750">
              <w:rPr>
                <w:rFonts w:ascii="Times New Roman" w:hAnsi="Times New Roman"/>
                <w:sz w:val="24"/>
                <w:szCs w:val="24"/>
              </w:rPr>
              <w:t>Технология хлеба, кондитерских и макаронных изделий</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38</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немецкий</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специальности СПО </w:t>
            </w:r>
            <w:r w:rsidRPr="001D7E8D">
              <w:rPr>
                <w:rFonts w:ascii="Times New Roman" w:hAnsi="Times New Roman"/>
                <w:sz w:val="24"/>
                <w:szCs w:val="24"/>
              </w:rPr>
              <w:t xml:space="preserve">260807 </w:t>
            </w:r>
            <w:r>
              <w:rPr>
                <w:rFonts w:ascii="Times New Roman" w:hAnsi="Times New Roman"/>
                <w:sz w:val="24"/>
                <w:szCs w:val="24"/>
              </w:rPr>
              <w:t>«</w:t>
            </w:r>
            <w:r w:rsidRPr="001D7E8D">
              <w:rPr>
                <w:rFonts w:ascii="Times New Roman" w:hAnsi="Times New Roman"/>
                <w:sz w:val="24"/>
                <w:szCs w:val="24"/>
              </w:rPr>
              <w:t>Технология продукции общественного питания</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32</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Ушкина Л.А.</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английский</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специальности СПО </w:t>
            </w:r>
            <w:r w:rsidRPr="005F3C20">
              <w:rPr>
                <w:rFonts w:ascii="Times New Roman" w:hAnsi="Times New Roman"/>
                <w:sz w:val="24"/>
                <w:szCs w:val="24"/>
              </w:rPr>
              <w:t xml:space="preserve">100401 </w:t>
            </w:r>
            <w:r>
              <w:rPr>
                <w:rFonts w:ascii="Times New Roman" w:hAnsi="Times New Roman"/>
                <w:sz w:val="24"/>
                <w:szCs w:val="24"/>
              </w:rPr>
              <w:t>«</w:t>
            </w:r>
            <w:r w:rsidRPr="005F3C20">
              <w:rPr>
                <w:rFonts w:ascii="Times New Roman" w:hAnsi="Times New Roman"/>
                <w:sz w:val="24"/>
                <w:szCs w:val="24"/>
              </w:rPr>
              <w:t>Туризм</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40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Ушкина Л.А.</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английский</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специальности СПО </w:t>
            </w:r>
            <w:r w:rsidRPr="00736750">
              <w:rPr>
                <w:rFonts w:ascii="Times New Roman" w:hAnsi="Times New Roman"/>
                <w:sz w:val="24"/>
                <w:szCs w:val="24"/>
              </w:rPr>
              <w:t xml:space="preserve">260103 </w:t>
            </w:r>
            <w:r>
              <w:rPr>
                <w:rFonts w:ascii="Times New Roman" w:hAnsi="Times New Roman"/>
                <w:sz w:val="24"/>
                <w:szCs w:val="24"/>
              </w:rPr>
              <w:t>«</w:t>
            </w:r>
            <w:r w:rsidRPr="00736750">
              <w:rPr>
                <w:rFonts w:ascii="Times New Roman" w:hAnsi="Times New Roman"/>
                <w:sz w:val="24"/>
                <w:szCs w:val="24"/>
              </w:rPr>
              <w:t>Технология хлеба, кондитерских и макаронных изделий</w:t>
            </w:r>
            <w:r>
              <w:rPr>
                <w:rFonts w:ascii="Times New Roman" w:hAnsi="Times New Roman"/>
                <w:sz w:val="24"/>
                <w:szCs w:val="24"/>
              </w:rPr>
              <w:t xml:space="preserve">»; </w:t>
            </w:r>
            <w:r w:rsidRPr="00B44F7D">
              <w:rPr>
                <w:rStyle w:val="FontStyle45"/>
                <w:b w:val="0"/>
                <w:sz w:val="24"/>
                <w:szCs w:val="24"/>
              </w:rPr>
              <w:t>260113 «Технология консервов и пищеконцентратов»</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40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Танцюра А.В.</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английский</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специальности СПО </w:t>
            </w:r>
            <w:r w:rsidRPr="001D7E8D">
              <w:rPr>
                <w:rFonts w:ascii="Times New Roman" w:hAnsi="Times New Roman"/>
                <w:sz w:val="24"/>
                <w:szCs w:val="24"/>
              </w:rPr>
              <w:t xml:space="preserve">260807 </w:t>
            </w:r>
            <w:r>
              <w:rPr>
                <w:rFonts w:ascii="Times New Roman" w:hAnsi="Times New Roman"/>
                <w:sz w:val="24"/>
                <w:szCs w:val="24"/>
              </w:rPr>
              <w:t>«</w:t>
            </w:r>
            <w:r w:rsidRPr="001D7E8D">
              <w:rPr>
                <w:rFonts w:ascii="Times New Roman" w:hAnsi="Times New Roman"/>
                <w:sz w:val="24"/>
                <w:szCs w:val="24"/>
              </w:rPr>
              <w:t>Технология продукции общественного питания</w:t>
            </w:r>
            <w:r>
              <w:rPr>
                <w:rFonts w:ascii="Times New Roman" w:hAnsi="Times New Roman"/>
                <w:sz w:val="24"/>
                <w:szCs w:val="24"/>
              </w:rPr>
              <w:t xml:space="preserve">»; </w:t>
            </w:r>
            <w:r w:rsidRPr="00B44F7D">
              <w:rPr>
                <w:rFonts w:ascii="Times New Roman" w:hAnsi="Times New Roman"/>
                <w:sz w:val="24"/>
                <w:szCs w:val="24"/>
              </w:rPr>
              <w:t xml:space="preserve">260203 </w:t>
            </w:r>
            <w:r>
              <w:rPr>
                <w:rFonts w:ascii="Times New Roman" w:hAnsi="Times New Roman"/>
                <w:sz w:val="24"/>
                <w:szCs w:val="24"/>
              </w:rPr>
              <w:t>«</w:t>
            </w:r>
            <w:r w:rsidRPr="00B44F7D">
              <w:rPr>
                <w:rFonts w:ascii="Times New Roman" w:hAnsi="Times New Roman"/>
                <w:sz w:val="24"/>
                <w:szCs w:val="24"/>
              </w:rPr>
              <w:t>Технология мяса и мясных продуктов</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38</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sidRPr="00513ECA">
              <w:rPr>
                <w:rFonts w:ascii="Times New Roman" w:hAnsi="Times New Roman"/>
                <w:sz w:val="24"/>
                <w:szCs w:val="24"/>
              </w:rPr>
              <w:t>Погорелова М.В.</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450716">
              <w:rPr>
                <w:rFonts w:ascii="Times New Roman" w:hAnsi="Times New Roman"/>
                <w:sz w:val="24"/>
                <w:szCs w:val="24"/>
              </w:rPr>
              <w:t xml:space="preserve">КОС </w:t>
            </w:r>
            <w:r w:rsidRPr="0034550B">
              <w:rPr>
                <w:rFonts w:ascii="Times New Roman" w:hAnsi="Times New Roman"/>
                <w:sz w:val="24"/>
                <w:szCs w:val="24"/>
              </w:rPr>
              <w:t>для проведения текущего контроля и промежуточной аттестации в форме дифференцированного зачета по учебной дисциплине ОГСЭ.0</w:t>
            </w:r>
            <w:r>
              <w:rPr>
                <w:rFonts w:ascii="Times New Roman" w:hAnsi="Times New Roman"/>
                <w:sz w:val="24"/>
                <w:szCs w:val="24"/>
              </w:rPr>
              <w:t>4</w:t>
            </w:r>
            <w:r w:rsidRPr="0034550B">
              <w:rPr>
                <w:rFonts w:ascii="Times New Roman" w:hAnsi="Times New Roman"/>
                <w:sz w:val="24"/>
                <w:szCs w:val="24"/>
              </w:rPr>
              <w:t xml:space="preserve">. </w:t>
            </w:r>
            <w:r w:rsidRPr="0093526B">
              <w:rPr>
                <w:rFonts w:ascii="Times New Roman" w:hAnsi="Times New Roman"/>
                <w:sz w:val="24"/>
                <w:szCs w:val="24"/>
              </w:rPr>
              <w:t>Физическая культура</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w:t>
            </w:r>
            <w:r>
              <w:rPr>
                <w:rFonts w:ascii="Times New Roman" w:hAnsi="Times New Roman"/>
                <w:sz w:val="24"/>
                <w:szCs w:val="24"/>
              </w:rPr>
              <w:t>ям</w:t>
            </w:r>
            <w:r w:rsidRPr="0034550B">
              <w:rPr>
                <w:rFonts w:ascii="Times New Roman" w:hAnsi="Times New Roman"/>
                <w:sz w:val="24"/>
                <w:szCs w:val="24"/>
              </w:rPr>
              <w:t xml:space="preserve"> СПО </w:t>
            </w:r>
            <w:r w:rsidRPr="00736750">
              <w:rPr>
                <w:rFonts w:ascii="Times New Roman" w:hAnsi="Times New Roman"/>
                <w:sz w:val="24"/>
                <w:szCs w:val="24"/>
              </w:rPr>
              <w:t xml:space="preserve">260103 </w:t>
            </w:r>
            <w:r>
              <w:rPr>
                <w:rFonts w:ascii="Times New Roman" w:hAnsi="Times New Roman"/>
                <w:sz w:val="24"/>
                <w:szCs w:val="24"/>
              </w:rPr>
              <w:t>«</w:t>
            </w:r>
            <w:r w:rsidRPr="00736750">
              <w:rPr>
                <w:rFonts w:ascii="Times New Roman" w:hAnsi="Times New Roman"/>
                <w:sz w:val="24"/>
                <w:szCs w:val="24"/>
              </w:rPr>
              <w:t>Технология хлеба, кондитерских и макаронных изделий</w:t>
            </w:r>
            <w:r>
              <w:rPr>
                <w:rFonts w:ascii="Times New Roman" w:hAnsi="Times New Roman"/>
                <w:sz w:val="24"/>
                <w:szCs w:val="24"/>
              </w:rPr>
              <w:t xml:space="preserve">»; </w:t>
            </w:r>
            <w:r w:rsidRPr="001D7E8D">
              <w:rPr>
                <w:rFonts w:ascii="Times New Roman" w:hAnsi="Times New Roman"/>
                <w:sz w:val="24"/>
                <w:szCs w:val="24"/>
              </w:rPr>
              <w:t xml:space="preserve">260807 </w:t>
            </w:r>
            <w:r>
              <w:rPr>
                <w:rFonts w:ascii="Times New Roman" w:hAnsi="Times New Roman"/>
                <w:sz w:val="24"/>
                <w:szCs w:val="24"/>
              </w:rPr>
              <w:t>«</w:t>
            </w:r>
            <w:r w:rsidRPr="001D7E8D">
              <w:rPr>
                <w:rFonts w:ascii="Times New Roman" w:hAnsi="Times New Roman"/>
                <w:sz w:val="24"/>
                <w:szCs w:val="24"/>
              </w:rPr>
              <w:t>Технология продукции общественного питания</w:t>
            </w:r>
            <w:r>
              <w:rPr>
                <w:rFonts w:ascii="Times New Roman" w:hAnsi="Times New Roman"/>
                <w:sz w:val="24"/>
                <w:szCs w:val="24"/>
              </w:rPr>
              <w:t xml:space="preserve">»; </w:t>
            </w:r>
            <w:r w:rsidRPr="005F3C20">
              <w:rPr>
                <w:rFonts w:ascii="Times New Roman" w:hAnsi="Times New Roman"/>
                <w:sz w:val="24"/>
                <w:szCs w:val="24"/>
              </w:rPr>
              <w:t xml:space="preserve">100401 </w:t>
            </w:r>
            <w:r>
              <w:rPr>
                <w:rFonts w:ascii="Times New Roman" w:hAnsi="Times New Roman"/>
                <w:sz w:val="24"/>
                <w:szCs w:val="24"/>
              </w:rPr>
              <w:t>«</w:t>
            </w:r>
            <w:r w:rsidRPr="005F3C20">
              <w:rPr>
                <w:rFonts w:ascii="Times New Roman" w:hAnsi="Times New Roman"/>
                <w:sz w:val="24"/>
                <w:szCs w:val="24"/>
              </w:rPr>
              <w:t>Туризм</w:t>
            </w:r>
            <w:r>
              <w:rPr>
                <w:rFonts w:ascii="Times New Roman" w:hAnsi="Times New Roman"/>
                <w:sz w:val="24"/>
                <w:szCs w:val="24"/>
              </w:rPr>
              <w:t xml:space="preserve">»; </w:t>
            </w:r>
            <w:r w:rsidRPr="00B44F7D">
              <w:rPr>
                <w:rFonts w:ascii="Times New Roman" w:hAnsi="Times New Roman"/>
                <w:sz w:val="24"/>
                <w:szCs w:val="24"/>
              </w:rPr>
              <w:t xml:space="preserve">260207 </w:t>
            </w:r>
            <w:r>
              <w:rPr>
                <w:rFonts w:ascii="Times New Roman" w:hAnsi="Times New Roman"/>
                <w:sz w:val="24"/>
                <w:szCs w:val="24"/>
              </w:rPr>
              <w:t>«</w:t>
            </w:r>
            <w:r w:rsidRPr="00B44F7D">
              <w:rPr>
                <w:rFonts w:ascii="Times New Roman" w:hAnsi="Times New Roman"/>
                <w:sz w:val="24"/>
                <w:szCs w:val="24"/>
              </w:rPr>
              <w:t>Технология жиров и жирозаменителей</w:t>
            </w:r>
            <w:r>
              <w:rPr>
                <w:rFonts w:ascii="Times New Roman" w:hAnsi="Times New Roman"/>
                <w:sz w:val="24"/>
                <w:szCs w:val="24"/>
              </w:rPr>
              <w:t>»</w:t>
            </w:r>
            <w:r w:rsidRPr="00B44F7D">
              <w:rPr>
                <w:rFonts w:ascii="Times New Roman" w:hAnsi="Times New Roman"/>
                <w:sz w:val="24"/>
                <w:szCs w:val="24"/>
              </w:rPr>
              <w:t xml:space="preserve">; 101101 </w:t>
            </w:r>
            <w:r>
              <w:rPr>
                <w:rFonts w:ascii="Times New Roman" w:hAnsi="Times New Roman"/>
                <w:sz w:val="24"/>
                <w:szCs w:val="24"/>
              </w:rPr>
              <w:t>«</w:t>
            </w:r>
            <w:r w:rsidRPr="00B44F7D">
              <w:rPr>
                <w:rFonts w:ascii="Times New Roman" w:hAnsi="Times New Roman"/>
                <w:sz w:val="24"/>
                <w:szCs w:val="24"/>
              </w:rPr>
              <w:t>Гостиничный сервис</w:t>
            </w:r>
            <w:r>
              <w:rPr>
                <w:rFonts w:ascii="Times New Roman" w:hAnsi="Times New Roman"/>
                <w:sz w:val="24"/>
                <w:szCs w:val="24"/>
              </w:rPr>
              <w:t>»</w:t>
            </w:r>
            <w:r w:rsidRPr="00B44F7D">
              <w:rPr>
                <w:rFonts w:ascii="Times New Roman" w:hAnsi="Times New Roman"/>
                <w:sz w:val="24"/>
                <w:szCs w:val="24"/>
              </w:rPr>
              <w:t xml:space="preserve">; 260203 </w:t>
            </w:r>
            <w:r>
              <w:rPr>
                <w:rFonts w:ascii="Times New Roman" w:hAnsi="Times New Roman"/>
                <w:sz w:val="24"/>
                <w:szCs w:val="24"/>
              </w:rPr>
              <w:t>«</w:t>
            </w:r>
            <w:r w:rsidRPr="00B44F7D">
              <w:rPr>
                <w:rFonts w:ascii="Times New Roman" w:hAnsi="Times New Roman"/>
                <w:sz w:val="24"/>
                <w:szCs w:val="24"/>
              </w:rPr>
              <w:t>Технология мяса и мясных продуктов</w:t>
            </w:r>
            <w:r>
              <w:rPr>
                <w:rFonts w:ascii="Times New Roman" w:hAnsi="Times New Roman"/>
                <w:sz w:val="24"/>
                <w:szCs w:val="24"/>
              </w:rPr>
              <w:t>»</w:t>
            </w:r>
            <w:r w:rsidRPr="00B44F7D">
              <w:rPr>
                <w:rFonts w:ascii="Times New Roman" w:hAnsi="Times New Roman"/>
                <w:sz w:val="24"/>
                <w:szCs w:val="24"/>
              </w:rPr>
              <w:t xml:space="preserve">; 151034 </w:t>
            </w:r>
            <w:r>
              <w:rPr>
                <w:rFonts w:ascii="Times New Roman" w:hAnsi="Times New Roman"/>
                <w:sz w:val="24"/>
                <w:szCs w:val="24"/>
              </w:rPr>
              <w:t>«</w:t>
            </w:r>
            <w:r w:rsidRPr="00B44F7D">
              <w:rPr>
                <w:rFonts w:ascii="Times New Roman" w:hAnsi="Times New Roman"/>
                <w:sz w:val="24"/>
                <w:szCs w:val="24"/>
              </w:rPr>
              <w:t>Техническая эксплуатация оборудования в торговле и в общественном питании</w:t>
            </w:r>
            <w:r>
              <w:rPr>
                <w:rFonts w:ascii="Times New Roman" w:hAnsi="Times New Roman"/>
                <w:sz w:val="24"/>
                <w:szCs w:val="24"/>
              </w:rPr>
              <w:t>»</w:t>
            </w:r>
            <w:r w:rsidRPr="00B44F7D">
              <w:rPr>
                <w:rFonts w:ascii="Times New Roman" w:hAnsi="Times New Roman"/>
                <w:sz w:val="24"/>
                <w:szCs w:val="24"/>
              </w:rPr>
              <w:t xml:space="preserve">; </w:t>
            </w:r>
            <w:r w:rsidRPr="00B44F7D">
              <w:rPr>
                <w:rFonts w:ascii="Times New Roman" w:hAnsi="Times New Roman"/>
                <w:bCs/>
                <w:sz w:val="24"/>
                <w:szCs w:val="24"/>
              </w:rPr>
              <w:t xml:space="preserve">100801 «Товароведение и экспертиза качества потребительских товаров»; </w:t>
            </w:r>
            <w:r w:rsidRPr="00B44F7D">
              <w:rPr>
                <w:rFonts w:ascii="Times New Roman" w:hAnsi="Times New Roman"/>
                <w:sz w:val="24"/>
                <w:szCs w:val="24"/>
              </w:rPr>
              <w:t xml:space="preserve">100114 </w:t>
            </w:r>
            <w:r>
              <w:rPr>
                <w:rFonts w:ascii="Times New Roman" w:hAnsi="Times New Roman"/>
                <w:sz w:val="24"/>
                <w:szCs w:val="24"/>
              </w:rPr>
              <w:t>«</w:t>
            </w:r>
            <w:r w:rsidRPr="00B44F7D">
              <w:rPr>
                <w:rFonts w:ascii="Times New Roman" w:hAnsi="Times New Roman"/>
                <w:sz w:val="24"/>
                <w:szCs w:val="24"/>
              </w:rPr>
              <w:t>Организация обслуживания в общественном питании</w:t>
            </w:r>
            <w:r>
              <w:rPr>
                <w:rFonts w:ascii="Times New Roman" w:hAnsi="Times New Roman"/>
                <w:sz w:val="24"/>
                <w:szCs w:val="24"/>
              </w:rPr>
              <w:t xml:space="preserve">»; </w:t>
            </w:r>
            <w:r w:rsidRPr="00B44F7D">
              <w:rPr>
                <w:rStyle w:val="FontStyle45"/>
                <w:b w:val="0"/>
                <w:sz w:val="24"/>
                <w:szCs w:val="24"/>
              </w:rPr>
              <w:t xml:space="preserve">260113 «Технология консервов и пищеконцентратов»; </w:t>
            </w:r>
            <w:r w:rsidRPr="00B44F7D">
              <w:rPr>
                <w:rFonts w:ascii="Times New Roman" w:hAnsi="Times New Roman"/>
                <w:sz w:val="24"/>
                <w:szCs w:val="24"/>
              </w:rPr>
              <w:t xml:space="preserve">151031 </w:t>
            </w:r>
            <w:r>
              <w:rPr>
                <w:rFonts w:ascii="Times New Roman" w:hAnsi="Times New Roman"/>
                <w:sz w:val="24"/>
                <w:szCs w:val="24"/>
              </w:rPr>
              <w:t>«</w:t>
            </w:r>
            <w:r w:rsidRPr="00B44F7D">
              <w:rPr>
                <w:rFonts w:ascii="Times New Roman" w:hAnsi="Times New Roman"/>
                <w:sz w:val="24"/>
                <w:szCs w:val="24"/>
              </w:rPr>
              <w:t>Монтаж и техническая эксплуатация промышленного оборудования</w:t>
            </w:r>
            <w:r>
              <w:rPr>
                <w:rFonts w:ascii="Times New Roman" w:hAnsi="Times New Roman"/>
                <w:sz w:val="24"/>
                <w:szCs w:val="24"/>
              </w:rPr>
              <w:t>»</w:t>
            </w:r>
            <w:r w:rsidRPr="00B44F7D">
              <w:rPr>
                <w:rFonts w:ascii="Times New Roman" w:hAnsi="Times New Roman"/>
                <w:sz w:val="24"/>
                <w:szCs w:val="24"/>
              </w:rPr>
              <w:t xml:space="preserve">; 100701 </w:t>
            </w:r>
            <w:r>
              <w:rPr>
                <w:rFonts w:ascii="Times New Roman" w:hAnsi="Times New Roman"/>
                <w:sz w:val="24"/>
                <w:szCs w:val="24"/>
              </w:rPr>
              <w:t>«</w:t>
            </w:r>
            <w:r w:rsidRPr="00B44F7D">
              <w:rPr>
                <w:rFonts w:ascii="Times New Roman" w:hAnsi="Times New Roman"/>
                <w:sz w:val="24"/>
                <w:szCs w:val="24"/>
              </w:rPr>
              <w:t>Коммерция (по отраслям)</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9</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Богуславская В.А.</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английский</w:t>
            </w:r>
            <w:r w:rsidRPr="0034550B">
              <w:rPr>
                <w:rFonts w:ascii="Times New Roman" w:hAnsi="Times New Roman"/>
                <w:sz w:val="24"/>
                <w:szCs w:val="24"/>
              </w:rPr>
              <w:t>) в рамках основной профессиональной образовательной программы (ОПОП) по специальности СПО</w:t>
            </w:r>
            <w:r>
              <w:rPr>
                <w:rFonts w:ascii="Times New Roman" w:hAnsi="Times New Roman"/>
                <w:sz w:val="24"/>
                <w:szCs w:val="24"/>
              </w:rPr>
              <w:t xml:space="preserve"> </w:t>
            </w:r>
            <w:r w:rsidRPr="00B44F7D">
              <w:rPr>
                <w:rFonts w:ascii="Times New Roman" w:hAnsi="Times New Roman"/>
                <w:sz w:val="24"/>
                <w:szCs w:val="24"/>
              </w:rPr>
              <w:t xml:space="preserve">100701 </w:t>
            </w:r>
            <w:r>
              <w:rPr>
                <w:rFonts w:ascii="Times New Roman" w:hAnsi="Times New Roman"/>
                <w:sz w:val="24"/>
                <w:szCs w:val="24"/>
              </w:rPr>
              <w:t>«</w:t>
            </w:r>
            <w:r w:rsidRPr="00B44F7D">
              <w:rPr>
                <w:rFonts w:ascii="Times New Roman" w:hAnsi="Times New Roman"/>
                <w:sz w:val="24"/>
                <w:szCs w:val="24"/>
              </w:rPr>
              <w:t>Коммерция (по отраслям)</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29</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Богуславская В.А.</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английский</w:t>
            </w:r>
            <w:r w:rsidRPr="0034550B">
              <w:rPr>
                <w:rFonts w:ascii="Times New Roman" w:hAnsi="Times New Roman"/>
                <w:sz w:val="24"/>
                <w:szCs w:val="24"/>
              </w:rPr>
              <w:t>) в рамках основной профессиональной образовательной программы (ОПОП) по специальности СПО</w:t>
            </w:r>
            <w:r>
              <w:rPr>
                <w:rFonts w:ascii="Times New Roman" w:hAnsi="Times New Roman"/>
                <w:sz w:val="24"/>
                <w:szCs w:val="24"/>
              </w:rPr>
              <w:t xml:space="preserve"> </w:t>
            </w:r>
            <w:r w:rsidRPr="00B44F7D">
              <w:rPr>
                <w:rFonts w:ascii="Times New Roman" w:hAnsi="Times New Roman"/>
                <w:sz w:val="24"/>
                <w:szCs w:val="24"/>
              </w:rPr>
              <w:t xml:space="preserve">100114 </w:t>
            </w:r>
            <w:r>
              <w:rPr>
                <w:rFonts w:ascii="Times New Roman" w:hAnsi="Times New Roman"/>
                <w:sz w:val="24"/>
                <w:szCs w:val="24"/>
              </w:rPr>
              <w:t>«</w:t>
            </w:r>
            <w:r w:rsidRPr="00B44F7D">
              <w:rPr>
                <w:rFonts w:ascii="Times New Roman" w:hAnsi="Times New Roman"/>
                <w:sz w:val="24"/>
                <w:szCs w:val="24"/>
              </w:rPr>
              <w:t>Организация обслуживания в общественном питании</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52</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684C90">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ОДб.03. </w:t>
            </w:r>
            <w:r>
              <w:rPr>
                <w:rFonts w:ascii="Times New Roman" w:hAnsi="Times New Roman"/>
                <w:sz w:val="24"/>
                <w:szCs w:val="24"/>
              </w:rPr>
              <w:t>И</w:t>
            </w:r>
            <w:r w:rsidRPr="00684C90">
              <w:rPr>
                <w:rFonts w:ascii="Times New Roman" w:hAnsi="Times New Roman"/>
                <w:sz w:val="24"/>
                <w:szCs w:val="24"/>
              </w:rPr>
              <w:t xml:space="preserve">ностранный язык (немецкий) </w:t>
            </w:r>
            <w:r>
              <w:rPr>
                <w:rFonts w:ascii="Times New Roman" w:hAnsi="Times New Roman"/>
                <w:sz w:val="24"/>
                <w:szCs w:val="24"/>
              </w:rPr>
              <w:t>социально-экономический профиль</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24</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684C90">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ОДб.03. </w:t>
            </w:r>
            <w:r>
              <w:rPr>
                <w:rFonts w:ascii="Times New Roman" w:hAnsi="Times New Roman"/>
                <w:sz w:val="24"/>
                <w:szCs w:val="24"/>
              </w:rPr>
              <w:t>И</w:t>
            </w:r>
            <w:r w:rsidRPr="00684C90">
              <w:rPr>
                <w:rFonts w:ascii="Times New Roman" w:hAnsi="Times New Roman"/>
                <w:sz w:val="24"/>
                <w:szCs w:val="24"/>
              </w:rPr>
              <w:t xml:space="preserve">ностранный язык (немецкий) </w:t>
            </w:r>
            <w:r>
              <w:rPr>
                <w:rFonts w:ascii="Times New Roman" w:hAnsi="Times New Roman"/>
                <w:sz w:val="24"/>
                <w:szCs w:val="24"/>
              </w:rPr>
              <w:t>технический профиль</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24</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Колегаева Н.Г.</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684C90">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ОДб.03. </w:t>
            </w:r>
            <w:r>
              <w:rPr>
                <w:rFonts w:ascii="Times New Roman" w:hAnsi="Times New Roman"/>
                <w:sz w:val="24"/>
                <w:szCs w:val="24"/>
              </w:rPr>
              <w:t>И</w:t>
            </w:r>
            <w:r w:rsidRPr="00684C90">
              <w:rPr>
                <w:rFonts w:ascii="Times New Roman" w:hAnsi="Times New Roman"/>
                <w:sz w:val="24"/>
                <w:szCs w:val="24"/>
              </w:rPr>
              <w:t>ностранный язык (</w:t>
            </w:r>
            <w:r>
              <w:rPr>
                <w:rFonts w:ascii="Times New Roman" w:hAnsi="Times New Roman"/>
                <w:sz w:val="24"/>
                <w:szCs w:val="24"/>
              </w:rPr>
              <w:t>английский</w:t>
            </w:r>
            <w:r w:rsidRPr="00684C90">
              <w:rPr>
                <w:rFonts w:ascii="Times New Roman" w:hAnsi="Times New Roman"/>
                <w:sz w:val="24"/>
                <w:szCs w:val="24"/>
              </w:rPr>
              <w:t xml:space="preserve">) </w:t>
            </w:r>
            <w:r>
              <w:rPr>
                <w:rFonts w:ascii="Times New Roman" w:hAnsi="Times New Roman"/>
                <w:sz w:val="24"/>
                <w:szCs w:val="24"/>
              </w:rPr>
              <w:t>социально-экономический профиль</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39</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Колегаева Н.Г.</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684C90">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ОДб.03. </w:t>
            </w:r>
            <w:r>
              <w:rPr>
                <w:rFonts w:ascii="Times New Roman" w:hAnsi="Times New Roman"/>
                <w:sz w:val="24"/>
                <w:szCs w:val="24"/>
              </w:rPr>
              <w:t>И</w:t>
            </w:r>
            <w:r w:rsidRPr="00684C90">
              <w:rPr>
                <w:rFonts w:ascii="Times New Roman" w:hAnsi="Times New Roman"/>
                <w:sz w:val="24"/>
                <w:szCs w:val="24"/>
              </w:rPr>
              <w:t>ностранный язык (</w:t>
            </w:r>
            <w:r>
              <w:rPr>
                <w:rFonts w:ascii="Times New Roman" w:hAnsi="Times New Roman"/>
                <w:sz w:val="24"/>
                <w:szCs w:val="24"/>
              </w:rPr>
              <w:t>английский</w:t>
            </w:r>
            <w:r w:rsidRPr="00684C90">
              <w:rPr>
                <w:rFonts w:ascii="Times New Roman" w:hAnsi="Times New Roman"/>
                <w:sz w:val="24"/>
                <w:szCs w:val="24"/>
              </w:rPr>
              <w:t xml:space="preserve">) </w:t>
            </w:r>
            <w:r>
              <w:rPr>
                <w:rFonts w:ascii="Times New Roman" w:hAnsi="Times New Roman"/>
                <w:sz w:val="24"/>
                <w:szCs w:val="24"/>
              </w:rPr>
              <w:t>технический профиль</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39</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sidRPr="00513ECA">
              <w:rPr>
                <w:rFonts w:ascii="Times New Roman" w:hAnsi="Times New Roman"/>
                <w:sz w:val="24"/>
                <w:szCs w:val="24"/>
              </w:rPr>
              <w:t>Погорелова М.В.</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684C90">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w:t>
            </w:r>
            <w:r w:rsidRPr="0093526B">
              <w:rPr>
                <w:rFonts w:ascii="Times New Roman" w:hAnsi="Times New Roman"/>
                <w:sz w:val="24"/>
                <w:szCs w:val="24"/>
              </w:rPr>
              <w:t>ОДб.08. Физическая культура</w:t>
            </w:r>
            <w:r w:rsidRPr="00684C90">
              <w:rPr>
                <w:rFonts w:ascii="Times New Roman" w:hAnsi="Times New Roman"/>
                <w:sz w:val="24"/>
                <w:szCs w:val="24"/>
              </w:rPr>
              <w:t xml:space="preserve"> </w:t>
            </w:r>
            <w:r>
              <w:rPr>
                <w:rFonts w:ascii="Times New Roman" w:hAnsi="Times New Roman"/>
                <w:sz w:val="24"/>
                <w:szCs w:val="24"/>
              </w:rPr>
              <w:t xml:space="preserve">технический </w:t>
            </w:r>
            <w:r w:rsidRPr="0093526B">
              <w:rPr>
                <w:rFonts w:ascii="Times New Roman" w:hAnsi="Times New Roman"/>
                <w:sz w:val="24"/>
                <w:szCs w:val="24"/>
              </w:rPr>
              <w:t>профиль</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8</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sz w:val="28"/>
                <w:szCs w:val="28"/>
              </w:rPr>
            </w:pPr>
            <w:r w:rsidRPr="00513ECA">
              <w:rPr>
                <w:rFonts w:ascii="Times New Roman" w:hAnsi="Times New Roman"/>
                <w:sz w:val="24"/>
                <w:szCs w:val="24"/>
              </w:rPr>
              <w:t>Погорелова М.В.</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684C90">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w:t>
            </w:r>
            <w:r w:rsidRPr="0093526B">
              <w:rPr>
                <w:rFonts w:ascii="Times New Roman" w:hAnsi="Times New Roman"/>
                <w:sz w:val="24"/>
                <w:szCs w:val="24"/>
              </w:rPr>
              <w:t>ОДб.08. Физическая культура</w:t>
            </w:r>
            <w:r w:rsidRPr="00684C90">
              <w:rPr>
                <w:rFonts w:ascii="Times New Roman" w:hAnsi="Times New Roman"/>
                <w:sz w:val="24"/>
                <w:szCs w:val="24"/>
              </w:rPr>
              <w:t xml:space="preserve"> </w:t>
            </w:r>
            <w:r>
              <w:rPr>
                <w:rFonts w:ascii="Times New Roman" w:hAnsi="Times New Roman"/>
                <w:sz w:val="24"/>
                <w:szCs w:val="24"/>
              </w:rPr>
              <w:t>социально-экономический профиль</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8</w:t>
            </w:r>
          </w:p>
        </w:tc>
      </w:tr>
      <w:tr w:rsidR="00F06DDE" w:rsidRPr="00CD7213" w:rsidTr="00CA39FA">
        <w:tc>
          <w:tcPr>
            <w:tcW w:w="2127" w:type="dxa"/>
            <w:shd w:val="clear" w:color="auto" w:fill="auto"/>
          </w:tcPr>
          <w:p w:rsidR="00F06DDE" w:rsidRPr="00513ECA"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Колегаева Н.Г.</w:t>
            </w:r>
          </w:p>
        </w:tc>
        <w:tc>
          <w:tcPr>
            <w:tcW w:w="6773" w:type="dxa"/>
            <w:shd w:val="clear" w:color="auto" w:fill="auto"/>
          </w:tcPr>
          <w:p w:rsidR="00F06DDE" w:rsidRPr="00684C9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(английский) в рамках основной профессиональной образовательной программы (ОПОП) по специальности СПО 151031 «Монтаж и техническая эксплуатация промышленного оборудования»</w:t>
            </w:r>
            <w:r>
              <w:rPr>
                <w:rFonts w:ascii="Times New Roman" w:hAnsi="Times New Roman"/>
                <w:sz w:val="24"/>
                <w:szCs w:val="24"/>
              </w:rPr>
              <w:t xml:space="preserve">; </w:t>
            </w:r>
            <w:r w:rsidRPr="00B44F7D">
              <w:rPr>
                <w:rFonts w:ascii="Times New Roman" w:hAnsi="Times New Roman"/>
                <w:bCs/>
                <w:sz w:val="24"/>
                <w:szCs w:val="24"/>
              </w:rPr>
              <w:t>100801 «Товароведение и экспертиза качества потребительских товаров»</w:t>
            </w:r>
            <w:r>
              <w:rPr>
                <w:rFonts w:ascii="Times New Roman" w:hAnsi="Times New Roman"/>
                <w:bCs/>
                <w:sz w:val="24"/>
                <w:szCs w:val="24"/>
              </w:rPr>
              <w:t xml:space="preserve">; </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49</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5F3C20"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немецкий</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специальности СПО </w:t>
            </w:r>
            <w:r w:rsidRPr="005F3C20">
              <w:rPr>
                <w:rFonts w:ascii="Times New Roman" w:hAnsi="Times New Roman"/>
                <w:sz w:val="24"/>
                <w:szCs w:val="24"/>
              </w:rPr>
              <w:t xml:space="preserve">100401 </w:t>
            </w:r>
            <w:r>
              <w:rPr>
                <w:rFonts w:ascii="Times New Roman" w:hAnsi="Times New Roman"/>
                <w:sz w:val="24"/>
                <w:szCs w:val="24"/>
              </w:rPr>
              <w:t>«</w:t>
            </w:r>
            <w:r w:rsidRPr="005F3C20">
              <w:rPr>
                <w:rFonts w:ascii="Times New Roman" w:hAnsi="Times New Roman"/>
                <w:sz w:val="24"/>
                <w:szCs w:val="24"/>
              </w:rPr>
              <w:t>Туризм</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43</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736750"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Немецкий</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специальности СПО </w:t>
            </w:r>
            <w:r w:rsidRPr="00736750">
              <w:rPr>
                <w:rFonts w:ascii="Times New Roman" w:hAnsi="Times New Roman"/>
                <w:sz w:val="24"/>
                <w:szCs w:val="24"/>
              </w:rPr>
              <w:t xml:space="preserve">260103 </w:t>
            </w:r>
            <w:r>
              <w:rPr>
                <w:rFonts w:ascii="Times New Roman" w:hAnsi="Times New Roman"/>
                <w:sz w:val="24"/>
                <w:szCs w:val="24"/>
              </w:rPr>
              <w:t>«</w:t>
            </w:r>
            <w:r w:rsidRPr="00736750">
              <w:rPr>
                <w:rFonts w:ascii="Times New Roman" w:hAnsi="Times New Roman"/>
                <w:sz w:val="24"/>
                <w:szCs w:val="24"/>
              </w:rPr>
              <w:t>Технология хлеба, кондитерских и макаронных изделий</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38</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Москунова Е.В.</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немецкий</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специальности СПО </w:t>
            </w:r>
            <w:r w:rsidRPr="001D7E8D">
              <w:rPr>
                <w:rFonts w:ascii="Times New Roman" w:hAnsi="Times New Roman"/>
                <w:sz w:val="24"/>
                <w:szCs w:val="24"/>
              </w:rPr>
              <w:t xml:space="preserve">260807 </w:t>
            </w:r>
            <w:r>
              <w:rPr>
                <w:rFonts w:ascii="Times New Roman" w:hAnsi="Times New Roman"/>
                <w:sz w:val="24"/>
                <w:szCs w:val="24"/>
              </w:rPr>
              <w:t>«</w:t>
            </w:r>
            <w:r w:rsidRPr="001D7E8D">
              <w:rPr>
                <w:rFonts w:ascii="Times New Roman" w:hAnsi="Times New Roman"/>
                <w:sz w:val="24"/>
                <w:szCs w:val="24"/>
              </w:rPr>
              <w:t>Технология продукции общественного питания</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32</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Ушкина Л.А.</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английский</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специальности СПО </w:t>
            </w:r>
            <w:r w:rsidRPr="005F3C20">
              <w:rPr>
                <w:rFonts w:ascii="Times New Roman" w:hAnsi="Times New Roman"/>
                <w:sz w:val="24"/>
                <w:szCs w:val="24"/>
              </w:rPr>
              <w:t xml:space="preserve">100401 </w:t>
            </w:r>
            <w:r>
              <w:rPr>
                <w:rFonts w:ascii="Times New Roman" w:hAnsi="Times New Roman"/>
                <w:sz w:val="24"/>
                <w:szCs w:val="24"/>
              </w:rPr>
              <w:t>«</w:t>
            </w:r>
            <w:r w:rsidRPr="005F3C20">
              <w:rPr>
                <w:rFonts w:ascii="Times New Roman" w:hAnsi="Times New Roman"/>
                <w:sz w:val="24"/>
                <w:szCs w:val="24"/>
              </w:rPr>
              <w:t>Туризм</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40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Ушкина Л.А.</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английский</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специальности СПО </w:t>
            </w:r>
            <w:r w:rsidRPr="00736750">
              <w:rPr>
                <w:rFonts w:ascii="Times New Roman" w:hAnsi="Times New Roman"/>
                <w:sz w:val="24"/>
                <w:szCs w:val="24"/>
              </w:rPr>
              <w:t xml:space="preserve">260103 </w:t>
            </w:r>
            <w:r>
              <w:rPr>
                <w:rFonts w:ascii="Times New Roman" w:hAnsi="Times New Roman"/>
                <w:sz w:val="24"/>
                <w:szCs w:val="24"/>
              </w:rPr>
              <w:t>«</w:t>
            </w:r>
            <w:r w:rsidRPr="00736750">
              <w:rPr>
                <w:rFonts w:ascii="Times New Roman" w:hAnsi="Times New Roman"/>
                <w:sz w:val="24"/>
                <w:szCs w:val="24"/>
              </w:rPr>
              <w:t>Технология хлеба, кондитерских и макаронных изделий</w:t>
            </w:r>
            <w:r>
              <w:rPr>
                <w:rFonts w:ascii="Times New Roman" w:hAnsi="Times New Roman"/>
                <w:sz w:val="24"/>
                <w:szCs w:val="24"/>
              </w:rPr>
              <w:t xml:space="preserve">»; </w:t>
            </w:r>
            <w:r w:rsidRPr="00B44F7D">
              <w:rPr>
                <w:rStyle w:val="FontStyle45"/>
                <w:b w:val="0"/>
                <w:sz w:val="24"/>
                <w:szCs w:val="24"/>
              </w:rPr>
              <w:t>260113 «Технология консервов и пищеконцентратов»</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40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Танцюра А.В.</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английский</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специальности СПО </w:t>
            </w:r>
            <w:r w:rsidRPr="001D7E8D">
              <w:rPr>
                <w:rFonts w:ascii="Times New Roman" w:hAnsi="Times New Roman"/>
                <w:sz w:val="24"/>
                <w:szCs w:val="24"/>
              </w:rPr>
              <w:t xml:space="preserve">260807 </w:t>
            </w:r>
            <w:r>
              <w:rPr>
                <w:rFonts w:ascii="Times New Roman" w:hAnsi="Times New Roman"/>
                <w:sz w:val="24"/>
                <w:szCs w:val="24"/>
              </w:rPr>
              <w:t>«</w:t>
            </w:r>
            <w:r w:rsidRPr="001D7E8D">
              <w:rPr>
                <w:rFonts w:ascii="Times New Roman" w:hAnsi="Times New Roman"/>
                <w:sz w:val="24"/>
                <w:szCs w:val="24"/>
              </w:rPr>
              <w:t>Технология продукции общественного питания</w:t>
            </w:r>
            <w:r>
              <w:rPr>
                <w:rFonts w:ascii="Times New Roman" w:hAnsi="Times New Roman"/>
                <w:sz w:val="24"/>
                <w:szCs w:val="24"/>
              </w:rPr>
              <w:t xml:space="preserve">»; </w:t>
            </w:r>
            <w:r w:rsidRPr="00B44F7D">
              <w:rPr>
                <w:rFonts w:ascii="Times New Roman" w:hAnsi="Times New Roman"/>
                <w:sz w:val="24"/>
                <w:szCs w:val="24"/>
              </w:rPr>
              <w:t xml:space="preserve">260203 </w:t>
            </w:r>
            <w:r>
              <w:rPr>
                <w:rFonts w:ascii="Times New Roman" w:hAnsi="Times New Roman"/>
                <w:sz w:val="24"/>
                <w:szCs w:val="24"/>
              </w:rPr>
              <w:t>«</w:t>
            </w:r>
            <w:r w:rsidRPr="00B44F7D">
              <w:rPr>
                <w:rFonts w:ascii="Times New Roman" w:hAnsi="Times New Roman"/>
                <w:sz w:val="24"/>
                <w:szCs w:val="24"/>
              </w:rPr>
              <w:t>Технология мяса и мясных продуктов</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38</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sidRPr="00513ECA">
              <w:rPr>
                <w:rFonts w:ascii="Times New Roman" w:hAnsi="Times New Roman"/>
                <w:sz w:val="24"/>
                <w:szCs w:val="24"/>
              </w:rPr>
              <w:t>Погорелова М.В.</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w:t>
            </w:r>
            <w:r>
              <w:rPr>
                <w:rFonts w:ascii="Times New Roman" w:hAnsi="Times New Roman"/>
                <w:sz w:val="24"/>
                <w:szCs w:val="24"/>
              </w:rPr>
              <w:t>4</w:t>
            </w:r>
            <w:r w:rsidRPr="0034550B">
              <w:rPr>
                <w:rFonts w:ascii="Times New Roman" w:hAnsi="Times New Roman"/>
                <w:sz w:val="24"/>
                <w:szCs w:val="24"/>
              </w:rPr>
              <w:t xml:space="preserve">. </w:t>
            </w:r>
            <w:r w:rsidRPr="0093526B">
              <w:rPr>
                <w:rFonts w:ascii="Times New Roman" w:hAnsi="Times New Roman"/>
                <w:sz w:val="24"/>
                <w:szCs w:val="24"/>
              </w:rPr>
              <w:t>Физическая культура</w:t>
            </w:r>
            <w:r w:rsidRPr="0034550B">
              <w:rPr>
                <w:rFonts w:ascii="Times New Roman" w:hAnsi="Times New Roman"/>
                <w:sz w:val="24"/>
                <w:szCs w:val="24"/>
              </w:rPr>
              <w:t xml:space="preserve"> в рамках основной профессиональной образовательной программы (ОПОП) по специальност</w:t>
            </w:r>
            <w:r>
              <w:rPr>
                <w:rFonts w:ascii="Times New Roman" w:hAnsi="Times New Roman"/>
                <w:sz w:val="24"/>
                <w:szCs w:val="24"/>
              </w:rPr>
              <w:t>ям</w:t>
            </w:r>
            <w:r w:rsidRPr="0034550B">
              <w:rPr>
                <w:rFonts w:ascii="Times New Roman" w:hAnsi="Times New Roman"/>
                <w:sz w:val="24"/>
                <w:szCs w:val="24"/>
              </w:rPr>
              <w:t xml:space="preserve"> СПО </w:t>
            </w:r>
            <w:r w:rsidRPr="00736750">
              <w:rPr>
                <w:rFonts w:ascii="Times New Roman" w:hAnsi="Times New Roman"/>
                <w:sz w:val="24"/>
                <w:szCs w:val="24"/>
              </w:rPr>
              <w:t xml:space="preserve">260103 </w:t>
            </w:r>
            <w:r>
              <w:rPr>
                <w:rFonts w:ascii="Times New Roman" w:hAnsi="Times New Roman"/>
                <w:sz w:val="24"/>
                <w:szCs w:val="24"/>
              </w:rPr>
              <w:t>«</w:t>
            </w:r>
            <w:r w:rsidRPr="00736750">
              <w:rPr>
                <w:rFonts w:ascii="Times New Roman" w:hAnsi="Times New Roman"/>
                <w:sz w:val="24"/>
                <w:szCs w:val="24"/>
              </w:rPr>
              <w:t>Технология хлеба, кондитерских и макаронных изделий</w:t>
            </w:r>
            <w:r>
              <w:rPr>
                <w:rFonts w:ascii="Times New Roman" w:hAnsi="Times New Roman"/>
                <w:sz w:val="24"/>
                <w:szCs w:val="24"/>
              </w:rPr>
              <w:t xml:space="preserve">»; </w:t>
            </w:r>
            <w:r w:rsidRPr="001D7E8D">
              <w:rPr>
                <w:rFonts w:ascii="Times New Roman" w:hAnsi="Times New Roman"/>
                <w:sz w:val="24"/>
                <w:szCs w:val="24"/>
              </w:rPr>
              <w:t xml:space="preserve">260807 </w:t>
            </w:r>
            <w:r>
              <w:rPr>
                <w:rFonts w:ascii="Times New Roman" w:hAnsi="Times New Roman"/>
                <w:sz w:val="24"/>
                <w:szCs w:val="24"/>
              </w:rPr>
              <w:t>«</w:t>
            </w:r>
            <w:r w:rsidRPr="001D7E8D">
              <w:rPr>
                <w:rFonts w:ascii="Times New Roman" w:hAnsi="Times New Roman"/>
                <w:sz w:val="24"/>
                <w:szCs w:val="24"/>
              </w:rPr>
              <w:t>Технология продукции общественного питания</w:t>
            </w:r>
            <w:r>
              <w:rPr>
                <w:rFonts w:ascii="Times New Roman" w:hAnsi="Times New Roman"/>
                <w:sz w:val="24"/>
                <w:szCs w:val="24"/>
              </w:rPr>
              <w:t xml:space="preserve">»; </w:t>
            </w:r>
            <w:r w:rsidRPr="005F3C20">
              <w:rPr>
                <w:rFonts w:ascii="Times New Roman" w:hAnsi="Times New Roman"/>
                <w:sz w:val="24"/>
                <w:szCs w:val="24"/>
              </w:rPr>
              <w:t xml:space="preserve">100401 </w:t>
            </w:r>
            <w:r>
              <w:rPr>
                <w:rFonts w:ascii="Times New Roman" w:hAnsi="Times New Roman"/>
                <w:sz w:val="24"/>
                <w:szCs w:val="24"/>
              </w:rPr>
              <w:t>«</w:t>
            </w:r>
            <w:r w:rsidRPr="005F3C20">
              <w:rPr>
                <w:rFonts w:ascii="Times New Roman" w:hAnsi="Times New Roman"/>
                <w:sz w:val="24"/>
                <w:szCs w:val="24"/>
              </w:rPr>
              <w:t>Туризм</w:t>
            </w:r>
            <w:r>
              <w:rPr>
                <w:rFonts w:ascii="Times New Roman" w:hAnsi="Times New Roman"/>
                <w:sz w:val="24"/>
                <w:szCs w:val="24"/>
              </w:rPr>
              <w:t xml:space="preserve">»; </w:t>
            </w:r>
            <w:r w:rsidRPr="00B44F7D">
              <w:rPr>
                <w:rFonts w:ascii="Times New Roman" w:hAnsi="Times New Roman"/>
                <w:sz w:val="24"/>
                <w:szCs w:val="24"/>
              </w:rPr>
              <w:t xml:space="preserve">260207 </w:t>
            </w:r>
            <w:r>
              <w:rPr>
                <w:rFonts w:ascii="Times New Roman" w:hAnsi="Times New Roman"/>
                <w:sz w:val="24"/>
                <w:szCs w:val="24"/>
              </w:rPr>
              <w:t>«</w:t>
            </w:r>
            <w:r w:rsidRPr="00B44F7D">
              <w:rPr>
                <w:rFonts w:ascii="Times New Roman" w:hAnsi="Times New Roman"/>
                <w:sz w:val="24"/>
                <w:szCs w:val="24"/>
              </w:rPr>
              <w:t>Технология жиров и жирозаменителей</w:t>
            </w:r>
            <w:r>
              <w:rPr>
                <w:rFonts w:ascii="Times New Roman" w:hAnsi="Times New Roman"/>
                <w:sz w:val="24"/>
                <w:szCs w:val="24"/>
              </w:rPr>
              <w:t>»</w:t>
            </w:r>
            <w:r w:rsidRPr="00B44F7D">
              <w:rPr>
                <w:rFonts w:ascii="Times New Roman" w:hAnsi="Times New Roman"/>
                <w:sz w:val="24"/>
                <w:szCs w:val="24"/>
              </w:rPr>
              <w:t xml:space="preserve">; 101101 </w:t>
            </w:r>
            <w:r>
              <w:rPr>
                <w:rFonts w:ascii="Times New Roman" w:hAnsi="Times New Roman"/>
                <w:sz w:val="24"/>
                <w:szCs w:val="24"/>
              </w:rPr>
              <w:t>«</w:t>
            </w:r>
            <w:r w:rsidRPr="00B44F7D">
              <w:rPr>
                <w:rFonts w:ascii="Times New Roman" w:hAnsi="Times New Roman"/>
                <w:sz w:val="24"/>
                <w:szCs w:val="24"/>
              </w:rPr>
              <w:t>Гостиничный сервис</w:t>
            </w:r>
            <w:r>
              <w:rPr>
                <w:rFonts w:ascii="Times New Roman" w:hAnsi="Times New Roman"/>
                <w:sz w:val="24"/>
                <w:szCs w:val="24"/>
              </w:rPr>
              <w:t>»</w:t>
            </w:r>
            <w:r w:rsidRPr="00B44F7D">
              <w:rPr>
                <w:rFonts w:ascii="Times New Roman" w:hAnsi="Times New Roman"/>
                <w:sz w:val="24"/>
                <w:szCs w:val="24"/>
              </w:rPr>
              <w:t xml:space="preserve">; 260203 </w:t>
            </w:r>
            <w:r>
              <w:rPr>
                <w:rFonts w:ascii="Times New Roman" w:hAnsi="Times New Roman"/>
                <w:sz w:val="24"/>
                <w:szCs w:val="24"/>
              </w:rPr>
              <w:t>«</w:t>
            </w:r>
            <w:r w:rsidRPr="00B44F7D">
              <w:rPr>
                <w:rFonts w:ascii="Times New Roman" w:hAnsi="Times New Roman"/>
                <w:sz w:val="24"/>
                <w:szCs w:val="24"/>
              </w:rPr>
              <w:t>Технология мяса и мясных продуктов</w:t>
            </w:r>
            <w:r>
              <w:rPr>
                <w:rFonts w:ascii="Times New Roman" w:hAnsi="Times New Roman"/>
                <w:sz w:val="24"/>
                <w:szCs w:val="24"/>
              </w:rPr>
              <w:t>»</w:t>
            </w:r>
            <w:r w:rsidRPr="00B44F7D">
              <w:rPr>
                <w:rFonts w:ascii="Times New Roman" w:hAnsi="Times New Roman"/>
                <w:sz w:val="24"/>
                <w:szCs w:val="24"/>
              </w:rPr>
              <w:t xml:space="preserve">; 151034 </w:t>
            </w:r>
            <w:r>
              <w:rPr>
                <w:rFonts w:ascii="Times New Roman" w:hAnsi="Times New Roman"/>
                <w:sz w:val="24"/>
                <w:szCs w:val="24"/>
              </w:rPr>
              <w:t>«</w:t>
            </w:r>
            <w:r w:rsidRPr="00B44F7D">
              <w:rPr>
                <w:rFonts w:ascii="Times New Roman" w:hAnsi="Times New Roman"/>
                <w:sz w:val="24"/>
                <w:szCs w:val="24"/>
              </w:rPr>
              <w:t>Техническая эксплуатация оборудования в торговле и в общественном питании</w:t>
            </w:r>
            <w:r>
              <w:rPr>
                <w:rFonts w:ascii="Times New Roman" w:hAnsi="Times New Roman"/>
                <w:sz w:val="24"/>
                <w:szCs w:val="24"/>
              </w:rPr>
              <w:t>»</w:t>
            </w:r>
            <w:r w:rsidRPr="00B44F7D">
              <w:rPr>
                <w:rFonts w:ascii="Times New Roman" w:hAnsi="Times New Roman"/>
                <w:sz w:val="24"/>
                <w:szCs w:val="24"/>
              </w:rPr>
              <w:t xml:space="preserve">; </w:t>
            </w:r>
            <w:r w:rsidRPr="00B44F7D">
              <w:rPr>
                <w:rFonts w:ascii="Times New Roman" w:hAnsi="Times New Roman"/>
                <w:bCs/>
                <w:sz w:val="24"/>
                <w:szCs w:val="24"/>
              </w:rPr>
              <w:t xml:space="preserve">100801 «Товароведение и экспертиза качества потребительских товаров»; </w:t>
            </w:r>
            <w:r w:rsidRPr="00B44F7D">
              <w:rPr>
                <w:rFonts w:ascii="Times New Roman" w:hAnsi="Times New Roman"/>
                <w:sz w:val="24"/>
                <w:szCs w:val="24"/>
              </w:rPr>
              <w:t xml:space="preserve">100114 </w:t>
            </w:r>
            <w:r>
              <w:rPr>
                <w:rFonts w:ascii="Times New Roman" w:hAnsi="Times New Roman"/>
                <w:sz w:val="24"/>
                <w:szCs w:val="24"/>
              </w:rPr>
              <w:t>«</w:t>
            </w:r>
            <w:r w:rsidRPr="00B44F7D">
              <w:rPr>
                <w:rFonts w:ascii="Times New Roman" w:hAnsi="Times New Roman"/>
                <w:sz w:val="24"/>
                <w:szCs w:val="24"/>
              </w:rPr>
              <w:t>Организация обслуживания в общественном питании</w:t>
            </w:r>
            <w:r>
              <w:rPr>
                <w:rFonts w:ascii="Times New Roman" w:hAnsi="Times New Roman"/>
                <w:sz w:val="24"/>
                <w:szCs w:val="24"/>
              </w:rPr>
              <w:t xml:space="preserve">»; </w:t>
            </w:r>
            <w:r w:rsidRPr="00B44F7D">
              <w:rPr>
                <w:rStyle w:val="FontStyle45"/>
                <w:b w:val="0"/>
                <w:sz w:val="24"/>
                <w:szCs w:val="24"/>
              </w:rPr>
              <w:t xml:space="preserve">260113 «Технология консервов и пищеконцентратов»; </w:t>
            </w:r>
            <w:r w:rsidRPr="00B44F7D">
              <w:rPr>
                <w:rFonts w:ascii="Times New Roman" w:hAnsi="Times New Roman"/>
                <w:sz w:val="24"/>
                <w:szCs w:val="24"/>
              </w:rPr>
              <w:t xml:space="preserve">151031 </w:t>
            </w:r>
            <w:r>
              <w:rPr>
                <w:rFonts w:ascii="Times New Roman" w:hAnsi="Times New Roman"/>
                <w:sz w:val="24"/>
                <w:szCs w:val="24"/>
              </w:rPr>
              <w:t>«</w:t>
            </w:r>
            <w:r w:rsidRPr="00B44F7D">
              <w:rPr>
                <w:rFonts w:ascii="Times New Roman" w:hAnsi="Times New Roman"/>
                <w:sz w:val="24"/>
                <w:szCs w:val="24"/>
              </w:rPr>
              <w:t>Монтаж и техническая эксплуатация промышленного оборудования</w:t>
            </w:r>
            <w:r>
              <w:rPr>
                <w:rFonts w:ascii="Times New Roman" w:hAnsi="Times New Roman"/>
                <w:sz w:val="24"/>
                <w:szCs w:val="24"/>
              </w:rPr>
              <w:t>»</w:t>
            </w:r>
            <w:r w:rsidRPr="00B44F7D">
              <w:rPr>
                <w:rFonts w:ascii="Times New Roman" w:hAnsi="Times New Roman"/>
                <w:sz w:val="24"/>
                <w:szCs w:val="24"/>
              </w:rPr>
              <w:t xml:space="preserve">; 100701 </w:t>
            </w:r>
            <w:r>
              <w:rPr>
                <w:rFonts w:ascii="Times New Roman" w:hAnsi="Times New Roman"/>
                <w:sz w:val="24"/>
                <w:szCs w:val="24"/>
              </w:rPr>
              <w:t>«</w:t>
            </w:r>
            <w:r w:rsidRPr="00B44F7D">
              <w:rPr>
                <w:rFonts w:ascii="Times New Roman" w:hAnsi="Times New Roman"/>
                <w:sz w:val="24"/>
                <w:szCs w:val="24"/>
              </w:rPr>
              <w:t>Коммерция (по отраслям)</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9</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Богуславская В.А.</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Английский</w:t>
            </w:r>
            <w:r w:rsidRPr="0034550B">
              <w:rPr>
                <w:rFonts w:ascii="Times New Roman" w:hAnsi="Times New Roman"/>
                <w:sz w:val="24"/>
                <w:szCs w:val="24"/>
              </w:rPr>
              <w:t>) в рамках основной профессиональной образовательной программы (ОПОП) по специальности СПО</w:t>
            </w:r>
            <w:r>
              <w:rPr>
                <w:rFonts w:ascii="Times New Roman" w:hAnsi="Times New Roman"/>
                <w:sz w:val="24"/>
                <w:szCs w:val="24"/>
              </w:rPr>
              <w:t xml:space="preserve"> </w:t>
            </w:r>
            <w:r w:rsidRPr="00B44F7D">
              <w:rPr>
                <w:rFonts w:ascii="Times New Roman" w:hAnsi="Times New Roman"/>
                <w:sz w:val="24"/>
                <w:szCs w:val="24"/>
              </w:rPr>
              <w:t xml:space="preserve">100701 </w:t>
            </w:r>
            <w:r>
              <w:rPr>
                <w:rFonts w:ascii="Times New Roman" w:hAnsi="Times New Roman"/>
                <w:sz w:val="24"/>
                <w:szCs w:val="24"/>
              </w:rPr>
              <w:t>«</w:t>
            </w:r>
            <w:r w:rsidRPr="00B44F7D">
              <w:rPr>
                <w:rFonts w:ascii="Times New Roman" w:hAnsi="Times New Roman"/>
                <w:sz w:val="24"/>
                <w:szCs w:val="24"/>
              </w:rPr>
              <w:t>Коммерция (по отраслям)</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29</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Богуславская В.А.</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английский</w:t>
            </w:r>
            <w:r w:rsidRPr="0034550B">
              <w:rPr>
                <w:rFonts w:ascii="Times New Roman" w:hAnsi="Times New Roman"/>
                <w:sz w:val="24"/>
                <w:szCs w:val="24"/>
              </w:rPr>
              <w:t>) в рамках основной профессиональной образовательной программы (ОПОП) по специальности СПО</w:t>
            </w:r>
            <w:r>
              <w:rPr>
                <w:rFonts w:ascii="Times New Roman" w:hAnsi="Times New Roman"/>
                <w:sz w:val="24"/>
                <w:szCs w:val="24"/>
              </w:rPr>
              <w:t xml:space="preserve"> </w:t>
            </w:r>
            <w:r w:rsidRPr="00B44F7D">
              <w:rPr>
                <w:rFonts w:ascii="Times New Roman" w:hAnsi="Times New Roman"/>
                <w:sz w:val="24"/>
                <w:szCs w:val="24"/>
              </w:rPr>
              <w:t xml:space="preserve">100114 </w:t>
            </w:r>
            <w:r>
              <w:rPr>
                <w:rFonts w:ascii="Times New Roman" w:hAnsi="Times New Roman"/>
                <w:sz w:val="24"/>
                <w:szCs w:val="24"/>
              </w:rPr>
              <w:t>«</w:t>
            </w:r>
            <w:r w:rsidRPr="00B44F7D">
              <w:rPr>
                <w:rFonts w:ascii="Times New Roman" w:hAnsi="Times New Roman"/>
                <w:sz w:val="24"/>
                <w:szCs w:val="24"/>
              </w:rPr>
              <w:t>Организация обслуживания в общественном питании</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52</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Богуславская В.А.</w:t>
            </w:r>
          </w:p>
        </w:tc>
        <w:tc>
          <w:tcPr>
            <w:tcW w:w="6773" w:type="dxa"/>
            <w:shd w:val="clear" w:color="auto" w:fill="auto"/>
          </w:tcPr>
          <w:p w:rsidR="00F06DDE" w:rsidRPr="0034550B"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34550B">
              <w:rPr>
                <w:rFonts w:ascii="Times New Roman" w:hAnsi="Times New Roman"/>
                <w:sz w:val="24"/>
                <w:szCs w:val="24"/>
              </w:rPr>
              <w:t xml:space="preserve"> для проведения текущего контроля и промежуточной аттестации в форме дифференцированного зачета по учебной дисциплине ОГСЭ.03. </w:t>
            </w:r>
            <w:r>
              <w:rPr>
                <w:rFonts w:ascii="Times New Roman" w:hAnsi="Times New Roman"/>
                <w:sz w:val="24"/>
                <w:szCs w:val="24"/>
              </w:rPr>
              <w:t>И</w:t>
            </w:r>
            <w:r w:rsidRPr="0034550B">
              <w:rPr>
                <w:rFonts w:ascii="Times New Roman" w:hAnsi="Times New Roman"/>
                <w:sz w:val="24"/>
                <w:szCs w:val="24"/>
              </w:rPr>
              <w:t>ностранный язык (</w:t>
            </w:r>
            <w:r>
              <w:rPr>
                <w:rFonts w:ascii="Times New Roman" w:hAnsi="Times New Roman"/>
                <w:sz w:val="24"/>
                <w:szCs w:val="24"/>
              </w:rPr>
              <w:t>английский</w:t>
            </w:r>
            <w:r w:rsidRPr="0034550B">
              <w:rPr>
                <w:rFonts w:ascii="Times New Roman" w:hAnsi="Times New Roman"/>
                <w:sz w:val="24"/>
                <w:szCs w:val="24"/>
              </w:rPr>
              <w:t>) в рамках основной профессиональной образовательной программы (ОПОП) по специальности СПО</w:t>
            </w:r>
            <w:r>
              <w:rPr>
                <w:rFonts w:ascii="Times New Roman" w:hAnsi="Times New Roman"/>
                <w:sz w:val="24"/>
                <w:szCs w:val="24"/>
              </w:rPr>
              <w:t xml:space="preserve"> </w:t>
            </w:r>
            <w:r w:rsidRPr="00B44F7D">
              <w:rPr>
                <w:rFonts w:ascii="Times New Roman" w:hAnsi="Times New Roman"/>
                <w:sz w:val="24"/>
                <w:szCs w:val="24"/>
              </w:rPr>
              <w:t xml:space="preserve">151034 </w:t>
            </w:r>
            <w:r>
              <w:rPr>
                <w:rFonts w:ascii="Times New Roman" w:hAnsi="Times New Roman"/>
                <w:sz w:val="24"/>
                <w:szCs w:val="24"/>
              </w:rPr>
              <w:t>«</w:t>
            </w:r>
            <w:r w:rsidRPr="00B44F7D">
              <w:rPr>
                <w:rFonts w:ascii="Times New Roman" w:hAnsi="Times New Roman"/>
                <w:sz w:val="24"/>
                <w:szCs w:val="24"/>
              </w:rPr>
              <w:t>Техническая эксплуатация оборудования в торговле и в общественном питании</w:t>
            </w:r>
            <w:r>
              <w:rPr>
                <w:rFonts w:ascii="Times New Roman" w:hAnsi="Times New Roman"/>
                <w:sz w:val="24"/>
                <w:szCs w:val="24"/>
              </w:rPr>
              <w:t>»</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50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Варич О.В.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531DEB">
              <w:rPr>
                <w:rFonts w:ascii="Times New Roman" w:hAnsi="Times New Roman"/>
                <w:sz w:val="24"/>
                <w:szCs w:val="24"/>
              </w:rPr>
              <w:t>Методическая разработка по проведению конкурса по дисциплине</w:t>
            </w:r>
            <w:r>
              <w:rPr>
                <w:rFonts w:ascii="Times New Roman" w:hAnsi="Times New Roman"/>
                <w:sz w:val="24"/>
                <w:szCs w:val="24"/>
              </w:rPr>
              <w:t xml:space="preserve"> «Технологическое оборудование хлебопекарного производства»</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22</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Кудряшов А.Г.</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 xml:space="preserve">ОС по </w:t>
            </w:r>
            <w:r w:rsidRPr="004071E4">
              <w:rPr>
                <w:rFonts w:ascii="Times New Roman" w:hAnsi="Times New Roman"/>
                <w:sz w:val="24"/>
                <w:szCs w:val="24"/>
              </w:rPr>
              <w:t>междисциплинарному курсу МДК</w:t>
            </w:r>
            <w:r>
              <w:rPr>
                <w:rFonts w:ascii="Times New Roman" w:hAnsi="Times New Roman"/>
                <w:sz w:val="24"/>
                <w:szCs w:val="24"/>
              </w:rPr>
              <w:t>.</w:t>
            </w:r>
            <w:r w:rsidRPr="004071E4">
              <w:rPr>
                <w:rFonts w:ascii="Times New Roman" w:hAnsi="Times New Roman"/>
                <w:sz w:val="24"/>
                <w:szCs w:val="24"/>
              </w:rPr>
              <w:t xml:space="preserve">01.01.  </w:t>
            </w:r>
            <w:r>
              <w:rPr>
                <w:rFonts w:ascii="Times New Roman" w:hAnsi="Times New Roman"/>
                <w:sz w:val="24"/>
                <w:szCs w:val="24"/>
              </w:rPr>
              <w:t>«</w:t>
            </w:r>
            <w:r w:rsidRPr="004071E4">
              <w:rPr>
                <w:rFonts w:ascii="Times New Roman" w:hAnsi="Times New Roman"/>
                <w:sz w:val="24"/>
                <w:szCs w:val="24"/>
              </w:rPr>
              <w:t>Базовые модели торгового оборудования</w:t>
            </w:r>
            <w:r>
              <w:rPr>
                <w:rFonts w:ascii="Times New Roman" w:hAnsi="Times New Roman"/>
                <w:sz w:val="24"/>
                <w:szCs w:val="24"/>
              </w:rPr>
              <w:t>» 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23</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Уракчеева Г.Х.</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Методическая разработка для проведения практических занятий по дисциплине «Охрана труда»</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6</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Уракчеева Г.Х.</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Методическая разработка для проведения практических занятий по дисциплине ОП.07 «Техническое оснащение торговых организаций и охрана труда» 100114 «Организация обслуживания в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12</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Уракчеева Г.Х.</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 по дисциплине: ОП.10 «Охрана труда» для сп.151034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18</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Уракчеева Г.Х.</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 по дисциплине: ОП.12 «Охрана труда» для сп.260203 «Технология мяса и мясных продуктов»</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18</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Уракчеева Г.Х.</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 по дисциплине: ОП.10 «Охрана труда» для сп.260207 «Технология жиров и жирозаменителей»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18</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Уракчеева Г.Х.</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 по МДК.01.03: «Техническое оснащение торговых организаций и охрана труда» для сп.100701 «Коммерция (по отраслям)»</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Уракчеева Г.Х.</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 по дисциплине: ЕН.02 «Экологические основы природопользования» для сп.260103 «Технология хлеба, кондитерских и макаронных изделий»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16</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Уракчеева Г.Х.</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 по дисциплине: ЕН.02 «Экологические основы природопользования» для сп.260113 «Технология консервов и пищеконцентратов»</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16</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Саванюкова Т.Н. </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Практические работы по дисциплине ОП.05 «Метрология, стандартизация и сертификация» для  спец. 151031 «Монтаж и техническая эксплуатация промышленного оборудования»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27</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Саванюкова Т.Н. </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Практические работы по дисциплине ОП.05 «Метрология, стандартизация и сертификация» для спец. 151031 «Монтаж и техническая эксплуатация промышленного оборудования»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255</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Саванюкова Т.Н.</w:t>
            </w:r>
          </w:p>
        </w:tc>
        <w:tc>
          <w:tcPr>
            <w:tcW w:w="6773" w:type="dxa"/>
            <w:shd w:val="clear" w:color="auto" w:fill="auto"/>
          </w:tcPr>
          <w:p w:rsidR="00F06DDE" w:rsidRDefault="00F06DDE" w:rsidP="00CA39FA">
            <w:pPr>
              <w:shd w:val="clear" w:color="auto" w:fill="FFFFFF"/>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4071E4">
              <w:rPr>
                <w:rFonts w:ascii="Times New Roman" w:hAnsi="Times New Roman"/>
                <w:sz w:val="24"/>
                <w:szCs w:val="24"/>
              </w:rPr>
              <w:t xml:space="preserve"> по </w:t>
            </w:r>
            <w:r w:rsidRPr="004071E4">
              <w:rPr>
                <w:rFonts w:ascii="Times New Roman" w:eastAsia="Times New Roman" w:hAnsi="Times New Roman"/>
                <w:bCs/>
                <w:sz w:val="24"/>
                <w:szCs w:val="24"/>
              </w:rPr>
              <w:t>МДК</w:t>
            </w:r>
            <w:r>
              <w:rPr>
                <w:rFonts w:ascii="Times New Roman" w:eastAsia="Times New Roman" w:hAnsi="Times New Roman"/>
                <w:bCs/>
                <w:sz w:val="24"/>
                <w:szCs w:val="24"/>
              </w:rPr>
              <w:t>.</w:t>
            </w:r>
            <w:r w:rsidRPr="004071E4">
              <w:rPr>
                <w:rFonts w:ascii="Times New Roman" w:eastAsia="Times New Roman" w:hAnsi="Times New Roman"/>
                <w:bCs/>
                <w:sz w:val="24"/>
                <w:szCs w:val="24"/>
              </w:rPr>
              <w:t xml:space="preserve">01.02 </w:t>
            </w:r>
            <w:r>
              <w:rPr>
                <w:rFonts w:ascii="Times New Roman" w:eastAsia="Times New Roman" w:hAnsi="Times New Roman"/>
                <w:bCs/>
                <w:sz w:val="24"/>
                <w:szCs w:val="24"/>
              </w:rPr>
              <w:t>«</w:t>
            </w:r>
            <w:r w:rsidRPr="004071E4">
              <w:rPr>
                <w:rFonts w:ascii="Times New Roman" w:eastAsia="Times New Roman" w:hAnsi="Times New Roman"/>
                <w:bCs/>
                <w:sz w:val="24"/>
                <w:szCs w:val="24"/>
              </w:rPr>
              <w:t>Организация ремонтных работ</w:t>
            </w:r>
            <w:r>
              <w:rPr>
                <w:rFonts w:ascii="Times New Roman" w:eastAsia="Times New Roman" w:hAnsi="Times New Roman"/>
                <w:bCs/>
                <w:sz w:val="24"/>
                <w:szCs w:val="24"/>
              </w:rPr>
              <w:t xml:space="preserve"> </w:t>
            </w:r>
            <w:r w:rsidRPr="004071E4">
              <w:rPr>
                <w:rFonts w:ascii="Times New Roman" w:eastAsia="Times New Roman" w:hAnsi="Times New Roman"/>
                <w:bCs/>
                <w:sz w:val="24"/>
                <w:szCs w:val="24"/>
              </w:rPr>
              <w:t>промышленного оборудования и контроль за ним</w:t>
            </w:r>
            <w:r>
              <w:rPr>
                <w:rFonts w:ascii="Times New Roman" w:eastAsia="Times New Roman" w:hAnsi="Times New Roman"/>
                <w:bCs/>
                <w:sz w:val="24"/>
                <w:szCs w:val="24"/>
              </w:rPr>
              <w:t xml:space="preserve">» для спец.151031 </w:t>
            </w:r>
            <w:r>
              <w:rPr>
                <w:rFonts w:ascii="Times New Roman" w:hAnsi="Times New Roman"/>
                <w:sz w:val="24"/>
                <w:szCs w:val="24"/>
              </w:rPr>
              <w:t>«Монтаж и техническая эксплуатация промышленного оборудования»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27</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Саванюкова Т.Н.</w:t>
            </w:r>
          </w:p>
        </w:tc>
        <w:tc>
          <w:tcPr>
            <w:tcW w:w="6773" w:type="dxa"/>
            <w:shd w:val="clear" w:color="auto" w:fill="auto"/>
          </w:tcPr>
          <w:p w:rsidR="00F06DDE" w:rsidRDefault="00F06DDE" w:rsidP="00CA39FA">
            <w:pPr>
              <w:shd w:val="clear" w:color="auto" w:fill="FFFFFF"/>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4071E4">
              <w:rPr>
                <w:rFonts w:ascii="Times New Roman" w:hAnsi="Times New Roman"/>
                <w:sz w:val="24"/>
                <w:szCs w:val="24"/>
              </w:rPr>
              <w:t xml:space="preserve"> по </w:t>
            </w:r>
            <w:r>
              <w:rPr>
                <w:rFonts w:ascii="Times New Roman" w:eastAsia="Times New Roman" w:hAnsi="Times New Roman"/>
                <w:bCs/>
                <w:sz w:val="24"/>
                <w:szCs w:val="24"/>
              </w:rPr>
              <w:t>МДК 01.01</w:t>
            </w:r>
            <w:r w:rsidRPr="004071E4">
              <w:rPr>
                <w:rFonts w:ascii="Times New Roman" w:eastAsia="Times New Roman" w:hAnsi="Times New Roman"/>
                <w:bCs/>
                <w:sz w:val="24"/>
                <w:szCs w:val="24"/>
              </w:rPr>
              <w:t xml:space="preserve"> </w:t>
            </w:r>
            <w:r>
              <w:rPr>
                <w:rFonts w:ascii="Times New Roman" w:eastAsia="Times New Roman" w:hAnsi="Times New Roman"/>
                <w:bCs/>
                <w:sz w:val="24"/>
                <w:szCs w:val="24"/>
              </w:rPr>
              <w:t>«</w:t>
            </w:r>
            <w:r w:rsidRPr="004071E4">
              <w:rPr>
                <w:rFonts w:ascii="Times New Roman" w:eastAsia="Times New Roman" w:hAnsi="Times New Roman"/>
                <w:bCs/>
                <w:sz w:val="24"/>
                <w:szCs w:val="24"/>
              </w:rPr>
              <w:t>Организация ремонтных работ</w:t>
            </w:r>
            <w:r>
              <w:rPr>
                <w:rFonts w:ascii="Times New Roman" w:eastAsia="Times New Roman" w:hAnsi="Times New Roman"/>
                <w:bCs/>
                <w:sz w:val="24"/>
                <w:szCs w:val="24"/>
              </w:rPr>
              <w:t xml:space="preserve"> </w:t>
            </w:r>
            <w:r w:rsidRPr="004071E4">
              <w:rPr>
                <w:rFonts w:ascii="Times New Roman" w:eastAsia="Times New Roman" w:hAnsi="Times New Roman"/>
                <w:bCs/>
                <w:sz w:val="24"/>
                <w:szCs w:val="24"/>
              </w:rPr>
              <w:t>промышленного оборудования и контроль за ним</w:t>
            </w:r>
            <w:r>
              <w:rPr>
                <w:rFonts w:ascii="Times New Roman" w:eastAsia="Times New Roman" w:hAnsi="Times New Roman"/>
                <w:bCs/>
                <w:sz w:val="24"/>
                <w:szCs w:val="24"/>
              </w:rPr>
              <w:t xml:space="preserve">» для спец.151031 </w:t>
            </w:r>
            <w:r>
              <w:rPr>
                <w:rFonts w:ascii="Times New Roman" w:hAnsi="Times New Roman"/>
                <w:sz w:val="24"/>
                <w:szCs w:val="24"/>
              </w:rPr>
              <w:t>«Монтаж и техническая эксплуатация промышленного оборудования»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19</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Саванюкова  Т.Н.</w:t>
            </w:r>
          </w:p>
        </w:tc>
        <w:tc>
          <w:tcPr>
            <w:tcW w:w="6773" w:type="dxa"/>
            <w:shd w:val="clear" w:color="auto" w:fill="auto"/>
          </w:tcPr>
          <w:p w:rsidR="00F06DDE"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4071E4">
              <w:rPr>
                <w:rFonts w:ascii="Times New Roman" w:hAnsi="Times New Roman"/>
                <w:sz w:val="24"/>
                <w:szCs w:val="24"/>
              </w:rPr>
              <w:t xml:space="preserve"> по</w:t>
            </w:r>
            <w:r>
              <w:rPr>
                <w:rFonts w:ascii="Times New Roman" w:hAnsi="Times New Roman"/>
                <w:sz w:val="24"/>
                <w:szCs w:val="24"/>
              </w:rPr>
              <w:t xml:space="preserve"> </w:t>
            </w:r>
            <w:r w:rsidRPr="00B17617">
              <w:rPr>
                <w:rFonts w:ascii="Times New Roman" w:hAnsi="Times New Roman"/>
                <w:sz w:val="24"/>
                <w:szCs w:val="24"/>
              </w:rPr>
              <w:t>дисциплине</w:t>
            </w:r>
            <w:r>
              <w:rPr>
                <w:rFonts w:ascii="Times New Roman" w:hAnsi="Times New Roman"/>
                <w:sz w:val="24"/>
                <w:szCs w:val="24"/>
              </w:rPr>
              <w:t xml:space="preserve"> </w:t>
            </w:r>
            <w:r w:rsidRPr="00B17617">
              <w:rPr>
                <w:rFonts w:ascii="Times New Roman" w:hAnsi="Times New Roman"/>
                <w:sz w:val="24"/>
                <w:szCs w:val="24"/>
              </w:rPr>
              <w:t>ОП.05.</w:t>
            </w:r>
            <w:r>
              <w:rPr>
                <w:rFonts w:ascii="Times New Roman" w:hAnsi="Times New Roman"/>
                <w:sz w:val="24"/>
                <w:szCs w:val="24"/>
              </w:rPr>
              <w:t xml:space="preserve"> «</w:t>
            </w:r>
            <w:r w:rsidRPr="00B17617">
              <w:rPr>
                <w:rFonts w:ascii="Times New Roman" w:hAnsi="Times New Roman"/>
                <w:sz w:val="24"/>
                <w:szCs w:val="24"/>
              </w:rPr>
              <w:t>Метрология, стандартизация и сертификация</w:t>
            </w:r>
            <w:r>
              <w:rPr>
                <w:rFonts w:ascii="Times New Roman" w:hAnsi="Times New Roman"/>
                <w:sz w:val="24"/>
                <w:szCs w:val="24"/>
              </w:rPr>
              <w:t xml:space="preserve">» </w:t>
            </w:r>
            <w:r>
              <w:rPr>
                <w:rFonts w:ascii="Times New Roman" w:eastAsia="Times New Roman" w:hAnsi="Times New Roman"/>
                <w:bCs/>
                <w:sz w:val="24"/>
                <w:szCs w:val="24"/>
              </w:rPr>
              <w:t xml:space="preserve">для спец.151031 </w:t>
            </w:r>
            <w:r>
              <w:rPr>
                <w:rFonts w:ascii="Times New Roman" w:hAnsi="Times New Roman"/>
                <w:sz w:val="24"/>
                <w:szCs w:val="24"/>
              </w:rPr>
              <w:t>«Монтаж и техническая эксплуатация промышленного оборудования»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24</w:t>
            </w:r>
          </w:p>
        </w:tc>
      </w:tr>
      <w:tr w:rsidR="00F06DDE" w:rsidRPr="00CD7213" w:rsidTr="00CA39FA">
        <w:tc>
          <w:tcPr>
            <w:tcW w:w="2127" w:type="dxa"/>
            <w:shd w:val="clear" w:color="auto" w:fill="auto"/>
          </w:tcPr>
          <w:p w:rsidR="00F06DDE" w:rsidRPr="003C1264"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Pr="003C1264" w:rsidRDefault="00F06DDE" w:rsidP="00CA39F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Методическое пособие для выполнения практических работ по дисциплине «Оборудование торговых предприятий» для 4 курса специальность 150413 «Техническая эксплуатация оборудования в торговле и общественном питании»</w:t>
            </w:r>
          </w:p>
        </w:tc>
        <w:tc>
          <w:tcPr>
            <w:tcW w:w="1276" w:type="dxa"/>
            <w:shd w:val="clear" w:color="auto" w:fill="auto"/>
          </w:tcPr>
          <w:p w:rsidR="00F06DDE" w:rsidRPr="003C1264"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50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Методическое пособие по выполнению практических работ по дисциплине «Резание металлов, станки и инструмент» для 2 курса специальность 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60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Методическое пособие по выполнению практических работ по дисциплине «Основы технической термодинамики» для 2 курса специальность 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60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Методическое пособие по выполнению практических работ по МДК.01.02 «Организация монтажа и технического обслуживания базовых моделей торгового оборудования» для 2 курса специальность 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76</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Методическое пособие по выполнению практических работ по МДК.01.03 «Организация  ремонта оборудования» для 2 курса специальность 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56</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Методическое пособие для выполнения практических работ по дисциплине ОП.05 «Автоматизация технологических процессов» для 2 курса специальность 260207  «Технология жиров и жирозаменителей»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24</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Игнатова Е.В.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 xml:space="preserve">ОС по дисциплине «Инженерная графика» для специальностей 151031 «Монтаж и техническая эксплуатация промышленного оборудования», 151034 </w:t>
            </w:r>
            <w:r>
              <w:rPr>
                <w:rFonts w:ascii="Times New Roman" w:eastAsia="TimesNewRomanPSMT" w:hAnsi="Times New Roman"/>
                <w:sz w:val="24"/>
                <w:szCs w:val="24"/>
              </w:rPr>
              <w:t>«Техническая эксплуатация оборудования в торговле и общественном питании»</w:t>
            </w:r>
            <w:r>
              <w:rPr>
                <w:rFonts w:ascii="Times New Roman" w:hAnsi="Times New Roman"/>
                <w:sz w:val="24"/>
                <w:szCs w:val="24"/>
              </w:rPr>
              <w:t>, 260203 «Технология мяса и мясных продуктов», 260207</w:t>
            </w:r>
            <w:r>
              <w:rPr>
                <w:rFonts w:ascii="Times New Roman" w:eastAsia="TimesNewRomanPSMT" w:hAnsi="Times New Roman"/>
                <w:sz w:val="24"/>
                <w:szCs w:val="24"/>
              </w:rPr>
              <w:t>«Технология жиров и жирозаменителей»</w:t>
            </w:r>
            <w:r>
              <w:rPr>
                <w:rFonts w:ascii="Times New Roman" w:hAnsi="Times New Roman"/>
                <w:sz w:val="24"/>
                <w:szCs w:val="24"/>
              </w:rPr>
              <w:t>, 260103 «Технология хлеба, кондитерских и макаронных изделий», 260113 «Технология консервов и пищеконцентратов»</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180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Игнатова Е.В.</w:t>
            </w:r>
          </w:p>
        </w:tc>
        <w:tc>
          <w:tcPr>
            <w:tcW w:w="6773" w:type="dxa"/>
            <w:shd w:val="clear" w:color="auto" w:fill="auto"/>
          </w:tcPr>
          <w:p w:rsidR="00F06DDE"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 xml:space="preserve">ОС по дисциплине  «Техническая механика» для специальностей 151031 «Монтаж и техническая эксплуатация промышленного оборудования», 151034 </w:t>
            </w:r>
            <w:r>
              <w:rPr>
                <w:rFonts w:ascii="Times New Roman" w:eastAsia="TimesNewRomanPSMT" w:hAnsi="Times New Roman"/>
                <w:sz w:val="24"/>
                <w:szCs w:val="24"/>
              </w:rPr>
              <w:t>«Техническая эксплуатация оборудования в торговле и общественном питании»</w:t>
            </w:r>
            <w:r>
              <w:rPr>
                <w:rFonts w:ascii="Times New Roman" w:hAnsi="Times New Roman"/>
                <w:sz w:val="24"/>
                <w:szCs w:val="24"/>
              </w:rPr>
              <w:t xml:space="preserve">, 260203 «Технология мяса и мясных продуктов», 260207 </w:t>
            </w:r>
            <w:r>
              <w:rPr>
                <w:rFonts w:ascii="Times New Roman" w:eastAsia="TimesNewRomanPSMT" w:hAnsi="Times New Roman"/>
                <w:sz w:val="24"/>
                <w:szCs w:val="24"/>
              </w:rPr>
              <w:t>«Технология жиров и жирозаменителей»</w:t>
            </w:r>
            <w:r>
              <w:rPr>
                <w:rFonts w:ascii="Times New Roman" w:hAnsi="Times New Roman"/>
                <w:sz w:val="24"/>
                <w:szCs w:val="24"/>
              </w:rPr>
              <w:t>, 260103 «Технология хлеба, кондитерских и макаронных изделий», 260113 «Технология консервов и пищеконцентратов»</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240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Игнатова Е.В.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684C90">
              <w:rPr>
                <w:rFonts w:ascii="Times New Roman" w:hAnsi="Times New Roman"/>
                <w:sz w:val="24"/>
                <w:szCs w:val="24"/>
              </w:rPr>
              <w:t xml:space="preserve">  К</w:t>
            </w:r>
            <w:r>
              <w:rPr>
                <w:rFonts w:ascii="Times New Roman" w:hAnsi="Times New Roman"/>
                <w:sz w:val="24"/>
                <w:szCs w:val="24"/>
              </w:rPr>
              <w:t>ОС</w:t>
            </w:r>
            <w:r w:rsidRPr="00684C90">
              <w:rPr>
                <w:rFonts w:ascii="Times New Roman" w:hAnsi="Times New Roman"/>
                <w:sz w:val="24"/>
                <w:szCs w:val="24"/>
              </w:rPr>
              <w:t xml:space="preserve"> К</w:t>
            </w:r>
            <w:r>
              <w:rPr>
                <w:rFonts w:ascii="Times New Roman" w:hAnsi="Times New Roman"/>
                <w:sz w:val="24"/>
                <w:szCs w:val="24"/>
              </w:rPr>
              <w:t>ОС  по дисциплине  «Материаловедение» для специальностей 151031 «Монтаж и техническая эксплуатация промышленного оборудования», 151034 «</w:t>
            </w:r>
            <w:r>
              <w:rPr>
                <w:rFonts w:ascii="Times New Roman" w:eastAsia="TimesNewRomanPSMT" w:hAnsi="Times New Roman"/>
                <w:sz w:val="24"/>
                <w:szCs w:val="24"/>
              </w:rPr>
              <w:t>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60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Игнатова Е.В.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 по дисциплине ОП.08 «Технология отрасли» для специальностей 151031 «Монтаж и техническая эксплуатация промышленного оборудования»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Положая Л.М.</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Методическая разработка сценария круглого стола по профориентационной работе «Сегодня мы студенты – завтра специалисты ваших предприятий»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Варич О.В.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Методическая разработке по проведению конкурса  в рамках месячника по специальности по дисциплине: «Устройство и проектирование технологических комплексов»</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12</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Уракчеева Г.Х.</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 по дисциплине ОП.05 «Метрология и стандартизация» для спец. 260807 «Технология продукции общественного питания»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18</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Уракчеева Г.Х.</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 по дисциплине: ОП.07 «Техническое оснащение организаций общественного питания и охрана труда» для спец.100114 «Организация обслуживания в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Саванюкова Т.Н. </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Практические работы по МДК.01.01 «Организация монтажных работ промышленного оборудования и контроль за ними» для спец. 151031 «Монтаж и техническая эксплуатация промышленного оборудования»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450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Саванюкова Т.Н. </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Практические работы по МДК 01.02 «Организация ремонтных работ промышленного оборудования и контроль за ними» для спец. 151031 «Монтаж и техническая эксплуатация промышленного оборудования»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552</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Саванюкова Т.Н.</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 по дисциплине: ОП.01 «Инженерная графика» для спец. 151031 «Монтаж и техническая эксплуатация промышленного оборудования»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Саванюкова  Т.Н.</w:t>
            </w:r>
          </w:p>
        </w:tc>
        <w:tc>
          <w:tcPr>
            <w:tcW w:w="6773" w:type="dxa"/>
            <w:shd w:val="clear" w:color="auto" w:fill="auto"/>
          </w:tcPr>
          <w:p w:rsidR="00F06DDE" w:rsidRDefault="00F06DDE" w:rsidP="00CA39FA">
            <w:pPr>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w:t>
            </w:r>
            <w:r w:rsidRPr="004071E4">
              <w:rPr>
                <w:rFonts w:ascii="Times New Roman" w:hAnsi="Times New Roman"/>
                <w:sz w:val="24"/>
                <w:szCs w:val="24"/>
              </w:rPr>
              <w:t xml:space="preserve"> по</w:t>
            </w:r>
            <w:r>
              <w:rPr>
                <w:rFonts w:ascii="Times New Roman" w:hAnsi="Times New Roman"/>
                <w:sz w:val="24"/>
                <w:szCs w:val="24"/>
              </w:rPr>
              <w:t xml:space="preserve"> </w:t>
            </w:r>
            <w:r w:rsidRPr="00B17617">
              <w:rPr>
                <w:rFonts w:ascii="Times New Roman" w:hAnsi="Times New Roman"/>
                <w:sz w:val="24"/>
                <w:szCs w:val="24"/>
              </w:rPr>
              <w:t>дисциплине</w:t>
            </w:r>
            <w:r>
              <w:rPr>
                <w:rFonts w:ascii="Times New Roman" w:hAnsi="Times New Roman"/>
                <w:sz w:val="24"/>
                <w:szCs w:val="24"/>
              </w:rPr>
              <w:t xml:space="preserve"> </w:t>
            </w:r>
            <w:r w:rsidRPr="00B17617">
              <w:rPr>
                <w:rFonts w:ascii="Times New Roman" w:hAnsi="Times New Roman"/>
                <w:sz w:val="24"/>
                <w:szCs w:val="24"/>
              </w:rPr>
              <w:t>ОП.05.</w:t>
            </w:r>
            <w:r>
              <w:rPr>
                <w:rFonts w:ascii="Times New Roman" w:hAnsi="Times New Roman"/>
                <w:sz w:val="24"/>
                <w:szCs w:val="24"/>
              </w:rPr>
              <w:t xml:space="preserve"> «</w:t>
            </w:r>
            <w:r w:rsidRPr="00B17617">
              <w:rPr>
                <w:rFonts w:ascii="Times New Roman" w:hAnsi="Times New Roman"/>
                <w:sz w:val="24"/>
                <w:szCs w:val="24"/>
              </w:rPr>
              <w:t>Метрология, стандартизация и сертификация</w:t>
            </w:r>
            <w:r>
              <w:rPr>
                <w:rFonts w:ascii="Times New Roman" w:hAnsi="Times New Roman"/>
                <w:sz w:val="24"/>
                <w:szCs w:val="24"/>
              </w:rPr>
              <w:t xml:space="preserve">» </w:t>
            </w:r>
            <w:r>
              <w:rPr>
                <w:rFonts w:ascii="Times New Roman" w:eastAsia="Times New Roman" w:hAnsi="Times New Roman"/>
                <w:bCs/>
                <w:sz w:val="24"/>
                <w:szCs w:val="24"/>
              </w:rPr>
              <w:t xml:space="preserve">для сп.151034 </w:t>
            </w:r>
            <w:r>
              <w:rPr>
                <w:rFonts w:ascii="Times New Roman" w:hAnsi="Times New Roman"/>
                <w:sz w:val="24"/>
                <w:szCs w:val="24"/>
              </w:rPr>
              <w:t>«</w:t>
            </w:r>
            <w:r>
              <w:rPr>
                <w:rFonts w:ascii="Times New Roman" w:eastAsia="TimesNewRomanPSMT" w:hAnsi="Times New Roman"/>
                <w:sz w:val="24"/>
                <w:szCs w:val="24"/>
              </w:rPr>
              <w:t>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24</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Саванюкова Т.Н.</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ОС по дисциплине: ОП.02 «Компьютерная графика»</w:t>
            </w:r>
            <w:r>
              <w:rPr>
                <w:rFonts w:ascii="Times New Roman" w:eastAsia="Times New Roman" w:hAnsi="Times New Roman"/>
                <w:bCs/>
                <w:sz w:val="24"/>
                <w:szCs w:val="24"/>
              </w:rPr>
              <w:t xml:space="preserve"> для сп.151031 </w:t>
            </w:r>
            <w:r>
              <w:rPr>
                <w:rFonts w:ascii="Times New Roman" w:hAnsi="Times New Roman"/>
                <w:sz w:val="24"/>
                <w:szCs w:val="24"/>
              </w:rPr>
              <w:t>«Монтаж и техническая эксплуатация промышленного оборудования»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26</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Методическое пособие для выполнения практических работ по дисциплине «Технология ремонта оборудования в торговле и общественном питании» для 4 курса специальность 150413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40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Рабочая тетрадь по дисциплине ОП.05 «Резание металлов, станки и инструмент» для 2 курса специальность 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70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Рабочая тетрадь по дисциплине  ЕН.02 «Основы технической термодинамики» для 2 курса специальность 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60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Методическое пособие по выполнению практических работ по МДК.01.02 «Организация монтажа и технического обслуживания базовых моделей торгового оборудования» для 2 курса специальность 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76</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Методическое пособие по выполнению практических работ по МДК.01.03 «Организация  ремонта оборудования» для 2 курса специальность 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56</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Методическое пособие по выполнению практических работ  для 3 курса по дисциплине ОП.05 «Здания и инженерные системы гостиниц» 101101 «Гостиничный сервис»</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25</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КОС по дисциплине ОП.05 «Здания и инженерные системы гостиниц» для специальности 101101 «Гостиничный сервис»</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35</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КОС по дисциплине ОП.05 «Обработка металлов резанием, станки и инструмент» для специальности 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34</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КОС по дисциплине ОП.05 «Автоматизация технологических процессов» для специальности 260207 «Технология жиров и жирозаменителей»</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36</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КОС по дисциплине ОП.07 «Автоматизация технологических процессов» для специальности 260203 «Технология мяса и мясных продуктов»</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36</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КОС по дисциплине ОП.06 «Процессы формообразования и инструменты» для специальности 151031 «Монтаж и техническая эксплуатация промышленного оборудования»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34</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КОС по дисциплине ЕН.02 «Основы технической термодинамики»  для специальности 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34</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КОС по МДК.01.02 «Организация монтажа и технического обслуживания базовых моделей торгового оборудования» для специальности 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38</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sidRPr="003C1264">
              <w:rPr>
                <w:rFonts w:ascii="Times New Roman" w:eastAsia="TimesNewRomanPSMT" w:hAnsi="Times New Roman"/>
                <w:sz w:val="24"/>
                <w:szCs w:val="24"/>
              </w:rPr>
              <w:t>Лаар Н.В.</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eastAsia="TimesNewRomanPSMT" w:hAnsi="Times New Roman"/>
                <w:sz w:val="24"/>
                <w:szCs w:val="24"/>
              </w:rPr>
              <w:t>КОС по МДК.01.03 «Организация ремонта оборудования» для специальности 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38</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Положая Л.М.</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Методическая разработка по выполнению практических работ по дисциплине МДК.02.01 «Холодильное  оборудование» </w:t>
            </w:r>
            <w:r>
              <w:rPr>
                <w:rFonts w:ascii="Times New Roman" w:eastAsia="TimesNewRomanPSMT" w:hAnsi="Times New Roman"/>
                <w:sz w:val="24"/>
                <w:szCs w:val="24"/>
              </w:rPr>
              <w:t>151034 «Техническая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600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Положая Л.М.</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Методическая разработка по выполнению практических работ по дисциплине МДК.02.03 «Эксплуатация промышленного оборудования» 151031«Монтаж и техническая эксплуатация промышленного оборудования»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400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Положая Л.М.</w:t>
            </w:r>
          </w:p>
        </w:tc>
        <w:tc>
          <w:tcPr>
            <w:tcW w:w="6773" w:type="dxa"/>
            <w:shd w:val="clear" w:color="auto" w:fill="auto"/>
          </w:tcPr>
          <w:p w:rsidR="00F06DDE" w:rsidRPr="008E7C3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 xml:space="preserve">ОС по </w:t>
            </w:r>
            <w:r w:rsidRPr="008E7C30">
              <w:rPr>
                <w:rFonts w:ascii="Times New Roman" w:eastAsia="Times New Roman" w:hAnsi="Times New Roman"/>
                <w:bCs/>
                <w:sz w:val="24"/>
                <w:szCs w:val="24"/>
                <w:lang w:eastAsia="ru-RU"/>
              </w:rPr>
              <w:t>МДК</w:t>
            </w:r>
            <w:r>
              <w:rPr>
                <w:rFonts w:ascii="Times New Roman" w:eastAsia="Times New Roman" w:hAnsi="Times New Roman"/>
                <w:bCs/>
                <w:sz w:val="24"/>
                <w:szCs w:val="24"/>
                <w:lang w:eastAsia="ru-RU"/>
              </w:rPr>
              <w:t>.</w:t>
            </w:r>
            <w:r w:rsidRPr="008E7C30">
              <w:rPr>
                <w:rFonts w:ascii="Times New Roman" w:eastAsia="Times New Roman" w:hAnsi="Times New Roman"/>
                <w:bCs/>
                <w:sz w:val="24"/>
                <w:szCs w:val="24"/>
                <w:lang w:eastAsia="ru-RU"/>
              </w:rPr>
              <w:t xml:space="preserve">02.02 </w:t>
            </w:r>
            <w:r>
              <w:rPr>
                <w:rFonts w:ascii="Times New Roman" w:eastAsia="Times New Roman" w:hAnsi="Times New Roman"/>
                <w:bCs/>
                <w:sz w:val="24"/>
                <w:szCs w:val="24"/>
                <w:lang w:eastAsia="ru-RU"/>
              </w:rPr>
              <w:t>«</w:t>
            </w:r>
            <w:r w:rsidRPr="008E7C30">
              <w:rPr>
                <w:rFonts w:ascii="Times New Roman" w:eastAsia="Times New Roman" w:hAnsi="Times New Roman"/>
                <w:bCs/>
                <w:sz w:val="24"/>
                <w:szCs w:val="24"/>
                <w:lang w:eastAsia="ru-RU"/>
              </w:rPr>
              <w:t>Организация монтажа и технического обслуживания холодильного  оборудования</w:t>
            </w:r>
            <w:r>
              <w:rPr>
                <w:rFonts w:ascii="Times New Roman" w:eastAsia="Times New Roman" w:hAnsi="Times New Roman"/>
                <w:bCs/>
                <w:sz w:val="24"/>
                <w:szCs w:val="24"/>
                <w:lang w:eastAsia="ru-RU"/>
              </w:rPr>
              <w:t xml:space="preserve">» для спец. 151034 </w:t>
            </w:r>
            <w:r>
              <w:rPr>
                <w:rFonts w:ascii="Times New Roman" w:eastAsia="TimesNewRomanPSMT" w:hAnsi="Times New Roman"/>
                <w:sz w:val="24"/>
                <w:szCs w:val="24"/>
              </w:rPr>
              <w:t>«Техническая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25</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Положая Л.М.</w:t>
            </w:r>
          </w:p>
        </w:tc>
        <w:tc>
          <w:tcPr>
            <w:tcW w:w="6773" w:type="dxa"/>
            <w:shd w:val="clear" w:color="auto" w:fill="auto"/>
          </w:tcPr>
          <w:p w:rsidR="00F06DDE" w:rsidRPr="008E7C3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 xml:space="preserve">ОС по </w:t>
            </w:r>
            <w:r w:rsidRPr="007D0935">
              <w:rPr>
                <w:rFonts w:ascii="Times New Roman" w:eastAsia="Times New Roman" w:hAnsi="Times New Roman"/>
                <w:bCs/>
                <w:sz w:val="24"/>
                <w:szCs w:val="24"/>
                <w:lang w:eastAsia="ru-RU"/>
              </w:rPr>
              <w:t>МДК 02.01</w:t>
            </w:r>
            <w:r>
              <w:rPr>
                <w:rFonts w:ascii="Times New Roman" w:eastAsia="Times New Roman" w:hAnsi="Times New Roman"/>
                <w:bCs/>
                <w:sz w:val="24"/>
                <w:szCs w:val="24"/>
                <w:lang w:eastAsia="ru-RU"/>
              </w:rPr>
              <w:t xml:space="preserve"> </w:t>
            </w:r>
            <w:r w:rsidRPr="007D0935">
              <w:rPr>
                <w:rFonts w:ascii="Times New Roman" w:eastAsia="Times New Roman" w:hAnsi="Times New Roman"/>
                <w:bCs/>
                <w:sz w:val="24"/>
                <w:szCs w:val="24"/>
                <w:lang w:eastAsia="ru-RU"/>
              </w:rPr>
              <w:t xml:space="preserve">«Холодильное  оборудование» </w:t>
            </w:r>
            <w:r>
              <w:rPr>
                <w:rFonts w:ascii="Times New Roman" w:eastAsia="Times New Roman" w:hAnsi="Times New Roman"/>
                <w:bCs/>
                <w:sz w:val="24"/>
                <w:szCs w:val="24"/>
                <w:lang w:eastAsia="ru-RU"/>
              </w:rPr>
              <w:t xml:space="preserve">для спец. 151034 </w:t>
            </w:r>
            <w:r>
              <w:rPr>
                <w:rFonts w:ascii="Times New Roman" w:eastAsia="TimesNewRomanPSMT" w:hAnsi="Times New Roman"/>
                <w:sz w:val="24"/>
                <w:szCs w:val="24"/>
              </w:rPr>
              <w:t>«Техническая эксплуатация оборудования в торговле и общественном питании»</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24</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Положая Л.М.</w:t>
            </w:r>
          </w:p>
        </w:tc>
        <w:tc>
          <w:tcPr>
            <w:tcW w:w="6773" w:type="dxa"/>
            <w:shd w:val="clear" w:color="auto" w:fill="auto"/>
          </w:tcPr>
          <w:p w:rsidR="00F06DDE" w:rsidRDefault="00F06DDE" w:rsidP="00CA39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Методическая разработка «Стандарт учебного заведения по оформлению технической учебной документации курсовых, дипломных проектов (работ), отчетов по практике студентов техникума»</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50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Положая Л.М.</w:t>
            </w:r>
          </w:p>
        </w:tc>
        <w:tc>
          <w:tcPr>
            <w:tcW w:w="6773" w:type="dxa"/>
            <w:shd w:val="clear" w:color="auto" w:fill="auto"/>
          </w:tcPr>
          <w:p w:rsidR="00F06DDE" w:rsidRPr="008E7C3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 xml:space="preserve">ОС по </w:t>
            </w:r>
            <w:r w:rsidRPr="007D0935">
              <w:rPr>
                <w:rFonts w:ascii="Times New Roman" w:eastAsia="Times New Roman" w:hAnsi="Times New Roman"/>
                <w:bCs/>
                <w:sz w:val="24"/>
                <w:szCs w:val="24"/>
                <w:lang w:eastAsia="ru-RU"/>
              </w:rPr>
              <w:t>МДК</w:t>
            </w:r>
            <w:r>
              <w:rPr>
                <w:rFonts w:ascii="Times New Roman" w:eastAsia="Times New Roman" w:hAnsi="Times New Roman"/>
                <w:bCs/>
                <w:sz w:val="24"/>
                <w:szCs w:val="24"/>
                <w:lang w:eastAsia="ru-RU"/>
              </w:rPr>
              <w:t>.</w:t>
            </w:r>
            <w:r w:rsidRPr="007D0935">
              <w:rPr>
                <w:rFonts w:ascii="Times New Roman" w:eastAsia="Times New Roman" w:hAnsi="Times New Roman"/>
                <w:bCs/>
                <w:sz w:val="24"/>
                <w:szCs w:val="24"/>
                <w:lang w:eastAsia="ru-RU"/>
              </w:rPr>
              <w:t>02.01</w:t>
            </w:r>
            <w:r>
              <w:rPr>
                <w:rFonts w:ascii="Times New Roman" w:eastAsia="Times New Roman" w:hAnsi="Times New Roman"/>
                <w:bCs/>
                <w:sz w:val="24"/>
                <w:szCs w:val="24"/>
                <w:lang w:eastAsia="ru-RU"/>
              </w:rPr>
              <w:t xml:space="preserve"> </w:t>
            </w:r>
            <w:r w:rsidRPr="007D093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Эксплуатация промышленного оборудования</w:t>
            </w:r>
            <w:r w:rsidRPr="007D093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для спец. 151031 </w:t>
            </w:r>
            <w:r>
              <w:rPr>
                <w:rFonts w:ascii="Times New Roman" w:hAnsi="Times New Roman"/>
                <w:sz w:val="24"/>
                <w:szCs w:val="24"/>
              </w:rPr>
              <w:t>«Монтаж и техническая эксплуатация промышленного оборудования»</w:t>
            </w:r>
            <w:r>
              <w:rPr>
                <w:rFonts w:ascii="Times New Roman" w:eastAsia="Times New Roman" w:hAnsi="Times New Roman"/>
                <w:bCs/>
                <w:sz w:val="24"/>
                <w:szCs w:val="24"/>
                <w:lang w:eastAsia="ru-RU"/>
              </w:rPr>
              <w:t xml:space="preserve"> (для очного и заочного отделения)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50</w:t>
            </w:r>
          </w:p>
        </w:tc>
      </w:tr>
      <w:tr w:rsidR="00F06DDE" w:rsidRPr="00CD7213" w:rsidTr="00CA39FA">
        <w:tc>
          <w:tcPr>
            <w:tcW w:w="2127" w:type="dxa"/>
            <w:shd w:val="clear" w:color="auto" w:fill="auto"/>
          </w:tcPr>
          <w:p w:rsidR="00F06DDE" w:rsidRDefault="00F06DDE" w:rsidP="00CA39FA">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Положая Л.М.</w:t>
            </w:r>
          </w:p>
        </w:tc>
        <w:tc>
          <w:tcPr>
            <w:tcW w:w="6773" w:type="dxa"/>
            <w:shd w:val="clear" w:color="auto" w:fill="auto"/>
          </w:tcPr>
          <w:p w:rsidR="00F06DDE" w:rsidRPr="008E7C30" w:rsidRDefault="00F06DDE" w:rsidP="00CA39FA">
            <w:pPr>
              <w:autoSpaceDE w:val="0"/>
              <w:autoSpaceDN w:val="0"/>
              <w:adjustRightInd w:val="0"/>
              <w:spacing w:after="0" w:line="240" w:lineRule="auto"/>
              <w:jc w:val="both"/>
              <w:rPr>
                <w:rFonts w:ascii="Times New Roman" w:hAnsi="Times New Roman"/>
                <w:sz w:val="24"/>
                <w:szCs w:val="24"/>
              </w:rPr>
            </w:pPr>
            <w:r w:rsidRPr="00684C90">
              <w:rPr>
                <w:rFonts w:ascii="Times New Roman" w:hAnsi="Times New Roman"/>
                <w:sz w:val="24"/>
                <w:szCs w:val="24"/>
              </w:rPr>
              <w:t>К</w:t>
            </w:r>
            <w:r>
              <w:rPr>
                <w:rFonts w:ascii="Times New Roman" w:hAnsi="Times New Roman"/>
                <w:sz w:val="24"/>
                <w:szCs w:val="24"/>
              </w:rPr>
              <w:t xml:space="preserve">ОС по </w:t>
            </w:r>
            <w:r>
              <w:rPr>
                <w:rFonts w:ascii="Times New Roman" w:eastAsia="Times New Roman" w:hAnsi="Times New Roman"/>
                <w:bCs/>
                <w:sz w:val="24"/>
                <w:szCs w:val="24"/>
                <w:lang w:eastAsia="ru-RU"/>
              </w:rPr>
              <w:t>дисциплине ОП.07 «Технологическое оборудование» для спец. 151031</w:t>
            </w:r>
            <w:r>
              <w:rPr>
                <w:rFonts w:ascii="Times New Roman" w:hAnsi="Times New Roman"/>
                <w:sz w:val="24"/>
                <w:szCs w:val="24"/>
              </w:rPr>
              <w:t>«Монтаж и техническая эксплуатация промышленного оборудования»</w:t>
            </w:r>
            <w:r>
              <w:rPr>
                <w:rFonts w:ascii="Times New Roman" w:eastAsia="Times New Roman" w:hAnsi="Times New Roman"/>
                <w:bCs/>
                <w:sz w:val="24"/>
                <w:szCs w:val="24"/>
                <w:lang w:eastAsia="ru-RU"/>
              </w:rPr>
              <w:t xml:space="preserve"> (для очного и заочного отделения)</w:t>
            </w:r>
          </w:p>
        </w:tc>
        <w:tc>
          <w:tcPr>
            <w:tcW w:w="1276" w:type="dxa"/>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sz w:val="24"/>
                <w:szCs w:val="24"/>
              </w:rPr>
            </w:pPr>
            <w:r>
              <w:rPr>
                <w:rFonts w:ascii="Times New Roman" w:eastAsia="TimesNewRomanPSMT" w:hAnsi="Times New Roman"/>
                <w:sz w:val="24"/>
                <w:szCs w:val="24"/>
              </w:rPr>
              <w:t>52</w:t>
            </w:r>
          </w:p>
        </w:tc>
      </w:tr>
    </w:tbl>
    <w:p w:rsidR="00F06DDE" w:rsidRDefault="00F06DDE" w:rsidP="00F06DDE"/>
    <w:p w:rsidR="00F06DDE" w:rsidRDefault="00F06DDE" w:rsidP="00F06DDE">
      <w:pPr>
        <w:spacing w:after="0" w:line="240" w:lineRule="auto"/>
        <w:jc w:val="center"/>
        <w:rPr>
          <w:rFonts w:ascii="Times New Roman" w:eastAsia="Calibri" w:hAnsi="Times New Roman" w:cs="Times New Roman"/>
          <w:iCs/>
          <w:sz w:val="28"/>
          <w:szCs w:val="28"/>
        </w:rPr>
      </w:pPr>
      <w:r w:rsidRPr="00CF730E">
        <w:rPr>
          <w:rFonts w:ascii="Times New Roman" w:eastAsia="Calibri" w:hAnsi="Times New Roman" w:cs="Times New Roman"/>
          <w:iCs/>
          <w:sz w:val="28"/>
          <w:szCs w:val="28"/>
        </w:rPr>
        <w:t>Электронные иллюстративные материалы, созданные преподавателями</w:t>
      </w:r>
      <w:r>
        <w:rPr>
          <w:rFonts w:ascii="Times New Roman" w:eastAsia="Calibri" w:hAnsi="Times New Roman" w:cs="Times New Roman"/>
          <w:iCs/>
          <w:sz w:val="28"/>
          <w:szCs w:val="28"/>
        </w:rPr>
        <w:t xml:space="preserve"> </w:t>
      </w:r>
    </w:p>
    <w:p w:rsidR="00F06DDE" w:rsidRPr="00CF730E" w:rsidRDefault="00F06DDE" w:rsidP="00F06DDE">
      <w:pPr>
        <w:spacing w:after="0" w:line="240" w:lineRule="auto"/>
        <w:jc w:val="center"/>
        <w:rPr>
          <w:rFonts w:ascii="Times New Roman" w:eastAsia="Calibri" w:hAnsi="Times New Roman" w:cs="Times New Roman"/>
          <w:iCs/>
          <w:sz w:val="28"/>
          <w:szCs w:val="28"/>
        </w:rPr>
      </w:pPr>
      <w:r w:rsidRPr="00CF730E">
        <w:rPr>
          <w:rFonts w:ascii="Times New Roman" w:eastAsia="Calibri" w:hAnsi="Times New Roman" w:cs="Times New Roman"/>
          <w:iCs/>
          <w:sz w:val="28"/>
          <w:szCs w:val="28"/>
        </w:rPr>
        <w:t>2012-2013 учебный год</w:t>
      </w:r>
    </w:p>
    <w:p w:rsidR="00F06DDE" w:rsidRPr="00F1531F" w:rsidRDefault="00F06DDE" w:rsidP="00F06DDE">
      <w:pPr>
        <w:spacing w:after="0" w:line="240" w:lineRule="auto"/>
        <w:rPr>
          <w:rFonts w:ascii="Times New Roman" w:eastAsia="Calibri" w:hAnsi="Times New Roman" w:cs="Times New Roman"/>
          <w:i/>
          <w:iCs/>
          <w:sz w:val="28"/>
          <w:szCs w:val="28"/>
        </w:rPr>
      </w:pPr>
    </w:p>
    <w:tbl>
      <w:tblPr>
        <w:tblW w:w="102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521"/>
        <w:gridCol w:w="1633"/>
      </w:tblGrid>
      <w:tr w:rsidR="00F06DDE" w:rsidRPr="00CA3A1D" w:rsidTr="00CA39FA">
        <w:tc>
          <w:tcPr>
            <w:tcW w:w="2127" w:type="dxa"/>
            <w:tcBorders>
              <w:bottom w:val="single" w:sz="4" w:space="0" w:color="auto"/>
            </w:tcBorders>
            <w:shd w:val="clear" w:color="auto" w:fill="auto"/>
            <w:vAlign w:val="center"/>
          </w:tcPr>
          <w:p w:rsidR="00F06DDE" w:rsidRPr="00CA3A1D" w:rsidRDefault="00F06DDE" w:rsidP="00CA39FA">
            <w:pPr>
              <w:spacing w:after="0" w:line="240" w:lineRule="auto"/>
              <w:jc w:val="center"/>
              <w:rPr>
                <w:rFonts w:ascii="Times New Roman" w:eastAsia="Calibri" w:hAnsi="Times New Roman" w:cs="Times New Roman"/>
                <w:bCs/>
                <w:sz w:val="24"/>
                <w:szCs w:val="24"/>
              </w:rPr>
            </w:pPr>
            <w:r w:rsidRPr="00CA3A1D">
              <w:rPr>
                <w:rFonts w:ascii="Times New Roman" w:eastAsia="Calibri" w:hAnsi="Times New Roman" w:cs="Times New Roman"/>
                <w:bCs/>
                <w:sz w:val="24"/>
                <w:szCs w:val="24"/>
              </w:rPr>
              <w:t>Фамилия И. О.</w:t>
            </w:r>
          </w:p>
          <w:p w:rsidR="00F06DDE" w:rsidRPr="00CA3A1D" w:rsidRDefault="00F06DDE" w:rsidP="00CA39FA">
            <w:pPr>
              <w:spacing w:after="0" w:line="240" w:lineRule="auto"/>
              <w:jc w:val="center"/>
              <w:rPr>
                <w:rFonts w:ascii="Times New Roman" w:eastAsia="TimesNewRomanPSMT" w:hAnsi="Times New Roman" w:cs="Times New Roman"/>
                <w:sz w:val="24"/>
                <w:szCs w:val="24"/>
              </w:rPr>
            </w:pPr>
            <w:r w:rsidRPr="00CA3A1D">
              <w:rPr>
                <w:rFonts w:ascii="Times New Roman" w:eastAsia="Calibri" w:hAnsi="Times New Roman" w:cs="Times New Roman"/>
                <w:bCs/>
                <w:sz w:val="24"/>
                <w:szCs w:val="24"/>
              </w:rPr>
              <w:t>разработчика/ составителя</w:t>
            </w:r>
          </w:p>
        </w:tc>
        <w:tc>
          <w:tcPr>
            <w:tcW w:w="6521" w:type="dxa"/>
            <w:tcBorders>
              <w:bottom w:val="single" w:sz="4" w:space="0" w:color="auto"/>
            </w:tcBorders>
            <w:shd w:val="clear" w:color="auto" w:fill="auto"/>
            <w:vAlign w:val="center"/>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Calibri" w:hAnsi="Times New Roman" w:cs="Times New Roman"/>
                <w:bCs/>
                <w:sz w:val="24"/>
                <w:szCs w:val="24"/>
              </w:rPr>
              <w:t>Вид, название работы</w:t>
            </w:r>
          </w:p>
        </w:tc>
        <w:tc>
          <w:tcPr>
            <w:tcW w:w="1633" w:type="dxa"/>
            <w:tcBorders>
              <w:bottom w:val="single" w:sz="4" w:space="0" w:color="auto"/>
            </w:tcBorders>
            <w:shd w:val="clear" w:color="auto" w:fill="auto"/>
            <w:vAlign w:val="center"/>
          </w:tcPr>
          <w:p w:rsidR="00F06DDE" w:rsidRPr="00CA3A1D" w:rsidRDefault="00F06DDE" w:rsidP="00CA39FA">
            <w:pPr>
              <w:spacing w:after="0" w:line="240" w:lineRule="auto"/>
              <w:jc w:val="center"/>
              <w:rPr>
                <w:rFonts w:ascii="Times New Roman" w:eastAsia="Calibri" w:hAnsi="Times New Roman" w:cs="Times New Roman"/>
                <w:bCs/>
                <w:sz w:val="24"/>
                <w:szCs w:val="24"/>
              </w:rPr>
            </w:pPr>
            <w:r w:rsidRPr="00CA3A1D">
              <w:rPr>
                <w:rFonts w:ascii="Times New Roman" w:eastAsia="Calibri" w:hAnsi="Times New Roman" w:cs="Times New Roman"/>
                <w:bCs/>
                <w:sz w:val="24"/>
                <w:szCs w:val="24"/>
              </w:rPr>
              <w:t>Количество</w:t>
            </w:r>
          </w:p>
          <w:p w:rsidR="00F06DDE" w:rsidRPr="00CA3A1D" w:rsidRDefault="00F06DDE" w:rsidP="00CA39FA">
            <w:pPr>
              <w:spacing w:after="0" w:line="240" w:lineRule="auto"/>
              <w:jc w:val="center"/>
              <w:rPr>
                <w:rFonts w:ascii="Times New Roman" w:eastAsia="Calibri" w:hAnsi="Times New Roman" w:cs="Times New Roman"/>
                <w:bCs/>
                <w:sz w:val="24"/>
                <w:szCs w:val="24"/>
              </w:rPr>
            </w:pPr>
            <w:r w:rsidRPr="00CA3A1D">
              <w:rPr>
                <w:rFonts w:ascii="Times New Roman" w:eastAsia="Calibri" w:hAnsi="Times New Roman" w:cs="Times New Roman"/>
                <w:bCs/>
                <w:sz w:val="24"/>
                <w:szCs w:val="24"/>
              </w:rPr>
              <w:t>слайдов, шт.</w:t>
            </w:r>
          </w:p>
          <w:p w:rsidR="00F06DDE" w:rsidRPr="00CA3A1D" w:rsidRDefault="00F06DDE" w:rsidP="00CA39FA">
            <w:pPr>
              <w:spacing w:after="0" w:line="240" w:lineRule="auto"/>
              <w:jc w:val="center"/>
              <w:rPr>
                <w:rFonts w:ascii="Times New Roman" w:eastAsia="TimesNewRomanPSMT" w:hAnsi="Times New Roman" w:cs="Times New Roman"/>
                <w:sz w:val="24"/>
                <w:szCs w:val="24"/>
              </w:rPr>
            </w:pPr>
          </w:p>
        </w:tc>
      </w:tr>
      <w:tr w:rsidR="00F06DDE" w:rsidRPr="00CA3A1D" w:rsidTr="00CA39FA">
        <w:tc>
          <w:tcPr>
            <w:tcW w:w="2127" w:type="dxa"/>
            <w:tcBorders>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Самусенко О.Е.</w:t>
            </w:r>
          </w:p>
        </w:tc>
        <w:tc>
          <w:tcPr>
            <w:tcW w:w="6521" w:type="dxa"/>
            <w:tcBorders>
              <w:bottom w:val="single" w:sz="4" w:space="0" w:color="auto"/>
            </w:tcBorders>
            <w:shd w:val="clear" w:color="auto" w:fill="auto"/>
          </w:tcPr>
          <w:p w:rsidR="00F06DDE" w:rsidRPr="00CA3A1D" w:rsidRDefault="00F06DDE" w:rsidP="00CA39FA">
            <w:pPr>
              <w:shd w:val="clear" w:color="auto" w:fill="FFFFFF"/>
              <w:spacing w:after="0" w:line="240" w:lineRule="auto"/>
              <w:outlineLvl w:val="2"/>
              <w:rPr>
                <w:rFonts w:ascii="Times New Roman" w:eastAsia="Times New Roman" w:hAnsi="Times New Roman" w:cs="Times New Roman"/>
                <w:sz w:val="24"/>
                <w:szCs w:val="24"/>
                <w:lang w:eastAsia="ru-RU"/>
              </w:rPr>
            </w:pPr>
            <w:r w:rsidRPr="00CA3A1D">
              <w:rPr>
                <w:rFonts w:ascii="Times New Roman" w:eastAsia="Times New Roman" w:hAnsi="Times New Roman" w:cs="Times New Roman"/>
                <w:bCs/>
                <w:sz w:val="24"/>
                <w:szCs w:val="24"/>
                <w:lang w:eastAsia="ru-RU"/>
              </w:rPr>
              <w:t xml:space="preserve">Презентация в программе  </w:t>
            </w:r>
            <w:hyperlink r:id="rId16" w:tgtFrame="_blank" w:history="1">
              <w:r w:rsidRPr="00CA3A1D">
                <w:rPr>
                  <w:rFonts w:ascii="Times New Roman" w:eastAsia="Times New Roman" w:hAnsi="Times New Roman" w:cs="Times New Roman"/>
                  <w:bCs/>
                  <w:sz w:val="24"/>
                  <w:szCs w:val="24"/>
                  <w:lang w:eastAsia="ru-RU"/>
                </w:rPr>
                <w:t>Power Point</w:t>
              </w:r>
              <w:r w:rsidRPr="00CA3A1D">
                <w:rPr>
                  <w:rFonts w:ascii="Times New Roman" w:eastAsia="Times New Roman" w:hAnsi="Times New Roman" w:cs="Times New Roman"/>
                  <w:sz w:val="24"/>
                  <w:szCs w:val="24"/>
                  <w:lang w:eastAsia="ru-RU"/>
                </w:rPr>
                <w:t> </w:t>
              </w:r>
            </w:hyperlink>
            <w:r w:rsidRPr="00CA3A1D">
              <w:rPr>
                <w:rFonts w:ascii="Times New Roman" w:eastAsia="Times New Roman" w:hAnsi="Times New Roman" w:cs="Times New Roman"/>
                <w:sz w:val="24"/>
                <w:szCs w:val="24"/>
                <w:lang w:eastAsia="ru-RU"/>
              </w:rPr>
              <w:t xml:space="preserve">на тему: </w:t>
            </w:r>
            <w:r w:rsidRPr="00CA3A1D">
              <w:rPr>
                <w:rFonts w:ascii="Times New Roman" w:eastAsia="Times New Roman" w:hAnsi="Times New Roman" w:cs="Times New Roman"/>
                <w:bCs/>
                <w:sz w:val="24"/>
                <w:szCs w:val="24"/>
                <w:lang w:eastAsia="ru-RU"/>
              </w:rPr>
              <w:t>«Представление о правильных многогранниках: тетраэдр, куб, октаэдр, додекаэдр, икосаэдр»</w:t>
            </w:r>
          </w:p>
        </w:tc>
        <w:tc>
          <w:tcPr>
            <w:tcW w:w="1633" w:type="dxa"/>
            <w:tcBorders>
              <w:bottom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21</w:t>
            </w:r>
          </w:p>
        </w:tc>
      </w:tr>
      <w:tr w:rsidR="00F06DDE" w:rsidRPr="00CA3A1D" w:rsidTr="00CA39FA">
        <w:trPr>
          <w:trHeight w:val="645"/>
        </w:trPr>
        <w:tc>
          <w:tcPr>
            <w:tcW w:w="2127" w:type="dxa"/>
            <w:tcBorders>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Самусенко О.Е.</w:t>
            </w:r>
          </w:p>
        </w:tc>
        <w:tc>
          <w:tcPr>
            <w:tcW w:w="6521" w:type="dxa"/>
            <w:tcBorders>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Calibri" w:hAnsi="Times New Roman" w:cs="Times New Roman"/>
                <w:bCs/>
                <w:sz w:val="24"/>
                <w:szCs w:val="24"/>
              </w:rPr>
            </w:pPr>
            <w:r w:rsidRPr="00CA3A1D">
              <w:rPr>
                <w:rFonts w:ascii="Times New Roman" w:eastAsia="Times New Roman" w:hAnsi="Times New Roman" w:cs="Times New Roman"/>
                <w:sz w:val="24"/>
                <w:szCs w:val="24"/>
                <w:lang w:eastAsia="ru-RU"/>
              </w:rPr>
              <w:t xml:space="preserve">Презентация в программе  </w:t>
            </w:r>
            <w:hyperlink r:id="rId17" w:tgtFrame="_blank" w:history="1">
              <w:r w:rsidRPr="00CA3A1D">
                <w:rPr>
                  <w:rFonts w:ascii="Times New Roman" w:eastAsia="Calibri" w:hAnsi="Times New Roman" w:cs="Times New Roman"/>
                  <w:sz w:val="24"/>
                  <w:szCs w:val="24"/>
                </w:rPr>
                <w:t>Power Point</w:t>
              </w:r>
              <w:r w:rsidRPr="00CA3A1D">
                <w:rPr>
                  <w:rFonts w:ascii="Times New Roman" w:eastAsia="Calibri" w:hAnsi="Times New Roman" w:cs="Times New Roman"/>
                  <w:bCs/>
                  <w:sz w:val="24"/>
                  <w:szCs w:val="24"/>
                </w:rPr>
                <w:t> </w:t>
              </w:r>
            </w:hyperlink>
            <w:r w:rsidRPr="00CA3A1D">
              <w:rPr>
                <w:rFonts w:ascii="Times New Roman" w:eastAsia="Calibri" w:hAnsi="Times New Roman" w:cs="Times New Roman"/>
                <w:bCs/>
                <w:sz w:val="24"/>
                <w:szCs w:val="24"/>
              </w:rPr>
              <w:t>на тему: «Объем тел вращения»</w:t>
            </w:r>
          </w:p>
        </w:tc>
        <w:tc>
          <w:tcPr>
            <w:tcW w:w="1633" w:type="dxa"/>
            <w:tcBorders>
              <w:bottom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12</w:t>
            </w:r>
          </w:p>
        </w:tc>
      </w:tr>
      <w:tr w:rsidR="00F06DDE" w:rsidRPr="00CA3A1D" w:rsidTr="00CA39FA">
        <w:trPr>
          <w:trHeight w:val="180"/>
        </w:trPr>
        <w:tc>
          <w:tcPr>
            <w:tcW w:w="2127" w:type="dxa"/>
            <w:tcBorders>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Самусенко О.Е.</w:t>
            </w:r>
          </w:p>
        </w:tc>
        <w:tc>
          <w:tcPr>
            <w:tcW w:w="6521" w:type="dxa"/>
            <w:tcBorders>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 xml:space="preserve">Комплект презентаций </w:t>
            </w:r>
            <w:hyperlink r:id="rId18" w:tgtFrame="_blank" w:history="1">
              <w:r w:rsidRPr="00CA3A1D">
                <w:rPr>
                  <w:rFonts w:ascii="Times New Roman" w:eastAsia="Calibri" w:hAnsi="Times New Roman" w:cs="Times New Roman"/>
                  <w:sz w:val="24"/>
                  <w:szCs w:val="24"/>
                </w:rPr>
                <w:t>Power Point</w:t>
              </w:r>
              <w:r w:rsidRPr="00CA3A1D">
                <w:rPr>
                  <w:rFonts w:ascii="Times New Roman" w:eastAsia="Calibri" w:hAnsi="Times New Roman" w:cs="Times New Roman"/>
                  <w:bCs/>
                  <w:sz w:val="24"/>
                  <w:szCs w:val="24"/>
                </w:rPr>
                <w:t> </w:t>
              </w:r>
            </w:hyperlink>
            <w:r w:rsidRPr="00CA3A1D">
              <w:rPr>
                <w:rFonts w:ascii="Times New Roman" w:eastAsia="Calibri" w:hAnsi="Times New Roman" w:cs="Times New Roman"/>
                <w:bCs/>
                <w:sz w:val="24"/>
                <w:szCs w:val="24"/>
              </w:rPr>
              <w:t>на темы: «</w:t>
            </w:r>
            <w:r w:rsidRPr="00CA3A1D">
              <w:rPr>
                <w:rFonts w:ascii="Times New Roman" w:eastAsia="Calibri" w:hAnsi="Times New Roman" w:cs="Times New Roman"/>
                <w:sz w:val="24"/>
                <w:szCs w:val="24"/>
              </w:rPr>
              <w:t>Элементы комбинаторики</w:t>
            </w:r>
            <w:r w:rsidRPr="00CA3A1D">
              <w:rPr>
                <w:rFonts w:ascii="Times New Roman" w:eastAsia="Calibri" w:hAnsi="Times New Roman" w:cs="Times New Roman"/>
                <w:bCs/>
                <w:sz w:val="24"/>
                <w:szCs w:val="24"/>
              </w:rPr>
              <w:t xml:space="preserve">», </w:t>
            </w:r>
            <w:r w:rsidRPr="00CA3A1D">
              <w:rPr>
                <w:rFonts w:ascii="Times New Roman" w:eastAsia="Calibri" w:hAnsi="Times New Roman" w:cs="Times New Roman"/>
                <w:sz w:val="24"/>
                <w:szCs w:val="24"/>
              </w:rPr>
              <w:t xml:space="preserve"> «Элементы теории вероятностей», «Элементы математической статистики»</w:t>
            </w:r>
          </w:p>
        </w:tc>
        <w:tc>
          <w:tcPr>
            <w:tcW w:w="1633" w:type="dxa"/>
            <w:tcBorders>
              <w:bottom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252</w:t>
            </w:r>
          </w:p>
        </w:tc>
      </w:tr>
      <w:tr w:rsidR="00F06DDE" w:rsidRPr="00CA3A1D" w:rsidTr="00CA39FA">
        <w:trPr>
          <w:trHeight w:val="255"/>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Андриенко Е.В.</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Презентация «Электротехника и электронная техника»</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30</w:t>
            </w:r>
          </w:p>
        </w:tc>
      </w:tr>
      <w:tr w:rsidR="00F06DDE" w:rsidRPr="00CA3A1D" w:rsidTr="00CA39FA">
        <w:trPr>
          <w:trHeight w:val="273"/>
        </w:trPr>
        <w:tc>
          <w:tcPr>
            <w:tcW w:w="2127"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Андриенко Е.В.</w:t>
            </w:r>
          </w:p>
        </w:tc>
        <w:tc>
          <w:tcPr>
            <w:tcW w:w="6521"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Презентация «Производная»</w:t>
            </w:r>
          </w:p>
        </w:tc>
        <w:tc>
          <w:tcPr>
            <w:tcW w:w="1633"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15</w:t>
            </w:r>
          </w:p>
        </w:tc>
      </w:tr>
      <w:tr w:rsidR="00F06DDE" w:rsidRPr="00CA3A1D" w:rsidTr="00CA39FA">
        <w:trPr>
          <w:trHeight w:val="273"/>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Бобова А.А.</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Презентация по теме «Объединение компьютеров в локальную сеть. Организация работы пользователей в локальных компьютерных сетях»</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19</w:t>
            </w:r>
          </w:p>
        </w:tc>
      </w:tr>
      <w:tr w:rsidR="00F06DDE" w:rsidRPr="00CA3A1D" w:rsidTr="00CA39FA">
        <w:trPr>
          <w:trHeight w:val="273"/>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Бобова А.А.</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Презентация по теме «Программное обеспечение. Защита информации компьютерная защита»</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76</w:t>
            </w:r>
          </w:p>
        </w:tc>
      </w:tr>
      <w:tr w:rsidR="00F06DDE" w:rsidRPr="00CA3A1D" w:rsidTr="00CA39FA">
        <w:trPr>
          <w:trHeight w:val="585"/>
        </w:trPr>
        <w:tc>
          <w:tcPr>
            <w:tcW w:w="2127"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Бобова А.А.</w:t>
            </w:r>
          </w:p>
        </w:tc>
        <w:tc>
          <w:tcPr>
            <w:tcW w:w="6521"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Презентация по теме «Глобальная компьютерная сеть Интернет»</w:t>
            </w:r>
          </w:p>
        </w:tc>
        <w:tc>
          <w:tcPr>
            <w:tcW w:w="1633"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29</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Азизян И.А.</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Презентация «Взаимное расположение двух прямых в пространстве»</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13</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Азизян И.А.</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Презентация «Параллельность прямой и плоскости. Параллельность плоскостей»</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7</w:t>
            </w:r>
          </w:p>
        </w:tc>
      </w:tr>
      <w:tr w:rsidR="00F06DDE" w:rsidRPr="00CA3A1D" w:rsidTr="00CA39FA">
        <w:trPr>
          <w:trHeight w:val="228"/>
        </w:trPr>
        <w:tc>
          <w:tcPr>
            <w:tcW w:w="2127"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Азизян И.А.</w:t>
            </w:r>
          </w:p>
        </w:tc>
        <w:tc>
          <w:tcPr>
            <w:tcW w:w="6521"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Презентация «Сфера и шар»</w:t>
            </w:r>
          </w:p>
        </w:tc>
        <w:tc>
          <w:tcPr>
            <w:tcW w:w="1633"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10</w:t>
            </w:r>
          </w:p>
        </w:tc>
      </w:tr>
      <w:tr w:rsidR="00F06DDE" w:rsidRPr="00CA3A1D" w:rsidTr="00CA39FA">
        <w:trPr>
          <w:trHeight w:val="228"/>
        </w:trPr>
        <w:tc>
          <w:tcPr>
            <w:tcW w:w="2127"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Левченко С.А.</w:t>
            </w:r>
          </w:p>
        </w:tc>
        <w:tc>
          <w:tcPr>
            <w:tcW w:w="6521"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 xml:space="preserve">Комплект тематических презентаций </w:t>
            </w:r>
            <w:hyperlink r:id="rId19" w:tgtFrame="_blank" w:history="1">
              <w:r w:rsidRPr="00CA3A1D">
                <w:rPr>
                  <w:rFonts w:ascii="Times New Roman" w:eastAsia="Calibri" w:hAnsi="Times New Roman" w:cs="Times New Roman"/>
                  <w:sz w:val="24"/>
                  <w:szCs w:val="24"/>
                </w:rPr>
                <w:t>Power Point</w:t>
              </w:r>
              <w:r w:rsidRPr="00CA3A1D">
                <w:rPr>
                  <w:rFonts w:ascii="Times New Roman" w:eastAsia="Calibri" w:hAnsi="Times New Roman" w:cs="Times New Roman"/>
                  <w:bCs/>
                  <w:sz w:val="24"/>
                  <w:szCs w:val="24"/>
                </w:rPr>
                <w:t> </w:t>
              </w:r>
            </w:hyperlink>
            <w:r w:rsidRPr="00CA3A1D">
              <w:rPr>
                <w:rFonts w:ascii="Times New Roman" w:eastAsia="Calibri" w:hAnsi="Times New Roman" w:cs="Times New Roman"/>
                <w:bCs/>
                <w:sz w:val="24"/>
                <w:szCs w:val="24"/>
              </w:rPr>
              <w:t xml:space="preserve"> для массовых мероприятий, сезонных праздников и др. в рамках работы клуба «Эколог»</w:t>
            </w:r>
          </w:p>
        </w:tc>
        <w:tc>
          <w:tcPr>
            <w:tcW w:w="1633"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127</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 xml:space="preserve">Кузьмина Т.А. </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Александр Сергеевич Пушкин – страницы жизни</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18</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 xml:space="preserve">Кузьмина Т.А. </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Антон Павлович Чехов – жизнь и творчество</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20</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Кузьмина Т.А. 2012-2013</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Михаил Юрьевич Лермонтов - биография</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10</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Кузьмина Т.А. 2012-2013</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Николай Гумилёв и романтические цветы</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8</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Кузьмина Т.А. 2012-2013</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Н.Г.Чернышевский – роман «Что делать?»</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8</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Тодорская Е.А. 2012-2013</w:t>
            </w:r>
          </w:p>
        </w:tc>
        <w:tc>
          <w:tcPr>
            <w:tcW w:w="6521" w:type="dxa"/>
            <w:tcBorders>
              <w:top w:val="single" w:sz="4" w:space="0" w:color="auto"/>
            </w:tcBorders>
            <w:shd w:val="clear" w:color="auto" w:fill="auto"/>
          </w:tcPr>
          <w:p w:rsidR="00F06DDE" w:rsidRPr="00CA3A1D" w:rsidRDefault="00F06DDE" w:rsidP="00CA39FA">
            <w:pPr>
              <w:spacing w:after="0" w:line="240" w:lineRule="auto"/>
              <w:rPr>
                <w:rFonts w:ascii="Times New Roman" w:eastAsia="Calibri" w:hAnsi="Times New Roman" w:cs="Times New Roman"/>
                <w:sz w:val="24"/>
                <w:szCs w:val="24"/>
              </w:rPr>
            </w:pPr>
            <w:r w:rsidRPr="00CA3A1D">
              <w:rPr>
                <w:rFonts w:ascii="Times New Roman" w:eastAsia="Times New Roman" w:hAnsi="Times New Roman" w:cs="Times New Roman"/>
                <w:color w:val="000000"/>
                <w:sz w:val="24"/>
                <w:szCs w:val="24"/>
                <w:lang w:eastAsia="ru-RU"/>
              </w:rPr>
              <w:t>«Биография А.П.Чехова», «Викторина по творчеству Чехова».</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20</w:t>
            </w:r>
          </w:p>
        </w:tc>
      </w:tr>
      <w:tr w:rsidR="00F06DDE" w:rsidRPr="00CA3A1D" w:rsidTr="00CA39FA">
        <w:trPr>
          <w:trHeight w:val="228"/>
        </w:trPr>
        <w:tc>
          <w:tcPr>
            <w:tcW w:w="2127"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Тодорская Е.А. 2012-2013</w:t>
            </w:r>
          </w:p>
        </w:tc>
        <w:tc>
          <w:tcPr>
            <w:tcW w:w="6521" w:type="dxa"/>
            <w:tcBorders>
              <w:top w:val="single" w:sz="4" w:space="0" w:color="auto"/>
              <w:bottom w:val="single" w:sz="4" w:space="0" w:color="auto"/>
            </w:tcBorders>
            <w:shd w:val="clear" w:color="auto" w:fill="auto"/>
          </w:tcPr>
          <w:p w:rsidR="00F06DDE" w:rsidRPr="00CA3A1D" w:rsidRDefault="00F06DDE" w:rsidP="00CA39FA">
            <w:pPr>
              <w:spacing w:after="0" w:line="240" w:lineRule="auto"/>
              <w:rPr>
                <w:rFonts w:ascii="Times New Roman" w:eastAsia="Calibri" w:hAnsi="Times New Roman" w:cs="Times New Roman"/>
                <w:sz w:val="24"/>
                <w:szCs w:val="24"/>
              </w:rPr>
            </w:pPr>
            <w:r w:rsidRPr="00CA3A1D">
              <w:rPr>
                <w:rFonts w:ascii="Times New Roman" w:eastAsia="Calibri" w:hAnsi="Times New Roman" w:cs="Times New Roman"/>
                <w:sz w:val="24"/>
                <w:szCs w:val="24"/>
              </w:rPr>
              <w:t>Всеобщий урок на тему: «Всемирный день поэзии» (литературная гостиная)</w:t>
            </w:r>
          </w:p>
        </w:tc>
        <w:tc>
          <w:tcPr>
            <w:tcW w:w="1633"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15</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Боровская Г.И.</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МДК.01.01 «Технология приготовления полуфабрикатов для сложной кулинарной продукции» по темам:</w:t>
            </w:r>
          </w:p>
          <w:p w:rsidR="00F06DDE" w:rsidRPr="00CA3A1D" w:rsidRDefault="00F06DDE" w:rsidP="00A37649">
            <w:pPr>
              <w:numPr>
                <w:ilvl w:val="0"/>
                <w:numId w:val="39"/>
              </w:numPr>
              <w:autoSpaceDE w:val="0"/>
              <w:autoSpaceDN w:val="0"/>
              <w:adjustRightInd w:val="0"/>
              <w:spacing w:after="0" w:line="240" w:lineRule="auto"/>
              <w:contextualSpacing/>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Витамины</w:t>
            </w:r>
          </w:p>
          <w:p w:rsidR="00F06DDE" w:rsidRPr="00CA3A1D" w:rsidRDefault="00F06DDE" w:rsidP="00A37649">
            <w:pPr>
              <w:numPr>
                <w:ilvl w:val="0"/>
                <w:numId w:val="39"/>
              </w:numPr>
              <w:autoSpaceDE w:val="0"/>
              <w:autoSpaceDN w:val="0"/>
              <w:adjustRightInd w:val="0"/>
              <w:spacing w:after="0" w:line="240" w:lineRule="auto"/>
              <w:contextualSpacing/>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Обработка овощей</w:t>
            </w:r>
          </w:p>
          <w:p w:rsidR="00F06DDE" w:rsidRPr="00CA3A1D" w:rsidRDefault="00F06DDE" w:rsidP="00A37649">
            <w:pPr>
              <w:numPr>
                <w:ilvl w:val="0"/>
                <w:numId w:val="39"/>
              </w:numPr>
              <w:autoSpaceDE w:val="0"/>
              <w:autoSpaceDN w:val="0"/>
              <w:adjustRightInd w:val="0"/>
              <w:spacing w:after="0" w:line="240" w:lineRule="auto"/>
              <w:contextualSpacing/>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Обработка мяса</w:t>
            </w:r>
          </w:p>
          <w:p w:rsidR="00F06DDE" w:rsidRPr="00CA3A1D" w:rsidRDefault="00F06DDE" w:rsidP="00A37649">
            <w:pPr>
              <w:numPr>
                <w:ilvl w:val="0"/>
                <w:numId w:val="39"/>
              </w:numPr>
              <w:autoSpaceDE w:val="0"/>
              <w:autoSpaceDN w:val="0"/>
              <w:adjustRightInd w:val="0"/>
              <w:spacing w:after="0" w:line="240" w:lineRule="auto"/>
              <w:contextualSpacing/>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Обработка рыбы</w:t>
            </w:r>
          </w:p>
          <w:p w:rsidR="00F06DDE" w:rsidRPr="00CA3A1D" w:rsidRDefault="00F06DDE" w:rsidP="00A37649">
            <w:pPr>
              <w:numPr>
                <w:ilvl w:val="0"/>
                <w:numId w:val="39"/>
              </w:numPr>
              <w:autoSpaceDE w:val="0"/>
              <w:autoSpaceDN w:val="0"/>
              <w:adjustRightInd w:val="0"/>
              <w:spacing w:after="0" w:line="240" w:lineRule="auto"/>
              <w:contextualSpacing/>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Обработка птицы</w:t>
            </w:r>
          </w:p>
          <w:p w:rsidR="00F06DDE" w:rsidRPr="00CA3A1D" w:rsidRDefault="00F06DDE" w:rsidP="00A37649">
            <w:pPr>
              <w:numPr>
                <w:ilvl w:val="0"/>
                <w:numId w:val="39"/>
              </w:numPr>
              <w:autoSpaceDE w:val="0"/>
              <w:autoSpaceDN w:val="0"/>
              <w:adjustRightInd w:val="0"/>
              <w:spacing w:after="0" w:line="240" w:lineRule="auto"/>
              <w:contextualSpacing/>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Приготовление полуфабрикатов</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48</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23</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28</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13</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17</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7</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Боровская Г.И.</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МДК.02.01 «Технология приготовления сложной холодной кулинарной продукции» по темам:</w:t>
            </w:r>
          </w:p>
          <w:p w:rsidR="00F06DDE" w:rsidRPr="00CA3A1D" w:rsidRDefault="00F06DDE" w:rsidP="00A37649">
            <w:pPr>
              <w:numPr>
                <w:ilvl w:val="0"/>
                <w:numId w:val="40"/>
              </w:numPr>
              <w:autoSpaceDE w:val="0"/>
              <w:autoSpaceDN w:val="0"/>
              <w:adjustRightInd w:val="0"/>
              <w:spacing w:after="0" w:line="240" w:lineRule="auto"/>
              <w:contextualSpacing/>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Бутерброды</w:t>
            </w:r>
          </w:p>
          <w:p w:rsidR="00F06DDE" w:rsidRPr="00CA3A1D" w:rsidRDefault="00F06DDE" w:rsidP="00A37649">
            <w:pPr>
              <w:numPr>
                <w:ilvl w:val="0"/>
                <w:numId w:val="40"/>
              </w:numPr>
              <w:autoSpaceDE w:val="0"/>
              <w:autoSpaceDN w:val="0"/>
              <w:adjustRightInd w:val="0"/>
              <w:spacing w:after="0" w:line="240" w:lineRule="auto"/>
              <w:contextualSpacing/>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Холодные закуски</w:t>
            </w:r>
          </w:p>
          <w:p w:rsidR="00F06DDE" w:rsidRPr="00CA3A1D" w:rsidRDefault="00F06DDE" w:rsidP="00A37649">
            <w:pPr>
              <w:numPr>
                <w:ilvl w:val="0"/>
                <w:numId w:val="40"/>
              </w:numPr>
              <w:autoSpaceDE w:val="0"/>
              <w:autoSpaceDN w:val="0"/>
              <w:adjustRightInd w:val="0"/>
              <w:spacing w:after="0" w:line="240" w:lineRule="auto"/>
              <w:contextualSpacing/>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Банкетные  блюда</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30</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28</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26</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Гончарова Т.А.</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Комплект электронных плакатов по оборудованию для спец. 260203 «Технология мяса и мясных продуктов» по ПМ 01 «Приемка, убой и первичная переработка скота, птицы и кроликов» и ПМ 02 «Обработка продуктов убоя»</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80</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ГончароваТ.А.</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Презентации по ПМ 01 «Приемка, убой и первичная переработка скота, птицы и кроликов» для спец.260203 «Технология мяса и мясных продуктов»</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«Виды и породы КРС»:</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Виды и породы МРС</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Виды и породы кроликов</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Породы и направления с\х птицы</w:t>
            </w:r>
          </w:p>
        </w:tc>
        <w:tc>
          <w:tcPr>
            <w:tcW w:w="1633" w:type="dxa"/>
            <w:tcBorders>
              <w:top w:val="single" w:sz="4" w:space="0" w:color="auto"/>
            </w:tcBorders>
            <w:shd w:val="clear" w:color="auto" w:fill="auto"/>
          </w:tcPr>
          <w:p w:rsidR="00F06DDE"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p w:rsidR="00F06DDE"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15</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12</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14</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16</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CA39FA">
            <w:pPr>
              <w:spacing w:after="0" w:line="240" w:lineRule="auto"/>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Разработка мультимедийных презентаций для изложения следующих тем:</w:t>
            </w:r>
          </w:p>
          <w:p w:rsidR="00F06DDE" w:rsidRPr="00CA3A1D" w:rsidRDefault="00F06DDE" w:rsidP="00A37649">
            <w:pPr>
              <w:numPr>
                <w:ilvl w:val="0"/>
                <w:numId w:val="41"/>
              </w:numPr>
              <w:spacing w:after="0" w:line="240" w:lineRule="auto"/>
              <w:ind w:left="428"/>
              <w:contextualSpacing/>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Обработка кишечного сырья;</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31, видеофильмы</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A37649">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Макаронные изделия</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19</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A37649">
            <w:pPr>
              <w:numPr>
                <w:ilvl w:val="0"/>
                <w:numId w:val="42"/>
              </w:numPr>
              <w:spacing w:after="0" w:line="240" w:lineRule="auto"/>
              <w:contextualSpacing/>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Идентификация и фальсификация шоколада</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12, видеоролики</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Левченко Л.М. 2012-2013</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Презентация к открытому уроку 3 курса специальности 100701 «Коммерция (по отраслям)»</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18</w:t>
            </w:r>
          </w:p>
        </w:tc>
      </w:tr>
      <w:tr w:rsidR="00F06DDE" w:rsidRPr="00CA3A1D" w:rsidTr="00CA39FA">
        <w:trPr>
          <w:trHeight w:val="228"/>
        </w:trPr>
        <w:tc>
          <w:tcPr>
            <w:tcW w:w="2127"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Левченко Л.М. 2013-2014</w:t>
            </w:r>
          </w:p>
        </w:tc>
        <w:tc>
          <w:tcPr>
            <w:tcW w:w="6521"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Презентация к открытому уроку 3курса по специальности 100701 «Коммерция (по отраслям)»</w:t>
            </w:r>
          </w:p>
        </w:tc>
        <w:tc>
          <w:tcPr>
            <w:tcW w:w="1633"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23</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Гончарова Т.А</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Комплект электронных плакатов по оборудованию для спец. 260203 «Технология мяса и мясных продуктов» по ПМ 03 «Производство колбасных изделий, копченых изделий и полуфабрикатов»</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25</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Гончарова Т.А</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Презентации: « Натуральные мясные полуфабрикаты»</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12</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Гончарова Т.А</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«Рубленные полуфабрикаты »</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12</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Гончарова Т.А</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«Мелкокусковые мякотные и мясокостные полуфабрикаты »</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16</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Гончарова Т.А</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Порционные полуфабрикаты</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10</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Боровская Г.И.</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МДК.04.01 «Технология приготовления сложных хлебобулочных и кондитерских изделий» по темам</w:t>
            </w:r>
          </w:p>
          <w:p w:rsidR="00F06DDE" w:rsidRPr="00CA3A1D" w:rsidRDefault="00F06DDE" w:rsidP="00A37649">
            <w:pPr>
              <w:numPr>
                <w:ilvl w:val="0"/>
                <w:numId w:val="43"/>
              </w:numPr>
              <w:autoSpaceDE w:val="0"/>
              <w:autoSpaceDN w:val="0"/>
              <w:adjustRightInd w:val="0"/>
              <w:spacing w:after="0" w:line="240" w:lineRule="auto"/>
              <w:contextualSpacing/>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Дрожжевое тесто</w:t>
            </w:r>
          </w:p>
          <w:p w:rsidR="00F06DDE" w:rsidRPr="00CA3A1D" w:rsidRDefault="00F06DDE" w:rsidP="00A37649">
            <w:pPr>
              <w:numPr>
                <w:ilvl w:val="0"/>
                <w:numId w:val="43"/>
              </w:numPr>
              <w:autoSpaceDE w:val="0"/>
              <w:autoSpaceDN w:val="0"/>
              <w:adjustRightInd w:val="0"/>
              <w:spacing w:after="0" w:line="240" w:lineRule="auto"/>
              <w:contextualSpacing/>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Кондитерское производство</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79</w:t>
            </w: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19</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CA39FA">
            <w:pPr>
              <w:spacing w:after="0" w:line="240" w:lineRule="auto"/>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Разработка мультимедийных презентаций для проведения уроков по МДК.01.01 Технология производства консервов:</w:t>
            </w:r>
          </w:p>
          <w:p w:rsidR="00F06DDE" w:rsidRPr="00CA3A1D" w:rsidRDefault="00F06DDE" w:rsidP="00A37649">
            <w:pPr>
              <w:numPr>
                <w:ilvl w:val="0"/>
                <w:numId w:val="44"/>
              </w:numPr>
              <w:spacing w:after="0" w:line="240" w:lineRule="auto"/>
              <w:contextualSpacing/>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Основные методы консервирования</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p>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13</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A37649">
            <w:pPr>
              <w:numPr>
                <w:ilvl w:val="0"/>
                <w:numId w:val="45"/>
              </w:numPr>
              <w:spacing w:after="0" w:line="240" w:lineRule="auto"/>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Витамины;</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17</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A37649">
            <w:pPr>
              <w:numPr>
                <w:ilvl w:val="0"/>
                <w:numId w:val="45"/>
              </w:numPr>
              <w:spacing w:after="0" w:line="240" w:lineRule="auto"/>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Общие сведения об оборудовании консервного производства</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18, видеоролики</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A37649">
            <w:pPr>
              <w:numPr>
                <w:ilvl w:val="0"/>
                <w:numId w:val="45"/>
              </w:numPr>
              <w:spacing w:after="0" w:line="240" w:lineRule="auto"/>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Металлическая тара для консервов</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11, видеофильмы</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A37649">
            <w:pPr>
              <w:numPr>
                <w:ilvl w:val="0"/>
                <w:numId w:val="45"/>
              </w:numPr>
              <w:spacing w:after="0" w:line="240" w:lineRule="auto"/>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Стеклянная тара для консервов</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10, видеофильмы</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A37649">
            <w:pPr>
              <w:numPr>
                <w:ilvl w:val="0"/>
                <w:numId w:val="45"/>
              </w:numPr>
              <w:spacing w:after="0" w:line="240" w:lineRule="auto"/>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Доставка, приёмка, хранение сырья</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18, видеоролики</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A37649">
            <w:pPr>
              <w:numPr>
                <w:ilvl w:val="0"/>
                <w:numId w:val="45"/>
              </w:numPr>
              <w:spacing w:after="0" w:line="240" w:lineRule="auto"/>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Первичная обработка сырья</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22</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A37649">
            <w:pPr>
              <w:numPr>
                <w:ilvl w:val="0"/>
                <w:numId w:val="45"/>
              </w:numPr>
              <w:spacing w:after="0" w:line="240" w:lineRule="auto"/>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Оборудование для первичной обработки сырья</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22, видеоролики</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A37649">
            <w:pPr>
              <w:numPr>
                <w:ilvl w:val="0"/>
                <w:numId w:val="45"/>
              </w:numPr>
              <w:spacing w:after="0" w:line="240" w:lineRule="auto"/>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Тепловая обработка сырья</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24, видеоролики</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A37649">
            <w:pPr>
              <w:numPr>
                <w:ilvl w:val="0"/>
                <w:numId w:val="45"/>
              </w:numPr>
              <w:spacing w:after="0" w:line="240" w:lineRule="auto"/>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Подготовка тары, фасование, эксгаустирование</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20, видеоролики</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A37649">
            <w:pPr>
              <w:numPr>
                <w:ilvl w:val="0"/>
                <w:numId w:val="45"/>
              </w:numPr>
              <w:spacing w:after="0" w:line="240" w:lineRule="auto"/>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Стерилизация консервов</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12, видеоролики</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Боровик С.Д</w:t>
            </w:r>
          </w:p>
        </w:tc>
        <w:tc>
          <w:tcPr>
            <w:tcW w:w="6521" w:type="dxa"/>
            <w:tcBorders>
              <w:top w:val="single" w:sz="4" w:space="0" w:color="auto"/>
            </w:tcBorders>
            <w:shd w:val="clear" w:color="auto" w:fill="auto"/>
          </w:tcPr>
          <w:p w:rsidR="00F06DDE" w:rsidRPr="00CA3A1D" w:rsidRDefault="00F06DDE" w:rsidP="00A37649">
            <w:pPr>
              <w:numPr>
                <w:ilvl w:val="0"/>
                <w:numId w:val="45"/>
              </w:numPr>
              <w:spacing w:after="0" w:line="240" w:lineRule="auto"/>
              <w:contextualSpacing/>
              <w:jc w:val="both"/>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Обработка консервов после стерилизации</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14, видеоролики</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Левченко Л.М.</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Презентация к открытому уроку 3 курса специальности 100701 «Коммерция (по отраслям)»</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18</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Конюшенко В.А.</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Текстильные, швейные и трикотажные товары</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27</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Петросян Л.Е.</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Эмбриональное развитие человека. Постэмбриональное  развитие человека. Влияние алкоголя на здоровье человека.</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18</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Левченко С.А.</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 xml:space="preserve">Комплект презентаций </w:t>
            </w:r>
            <w:hyperlink r:id="rId20" w:tgtFrame="_blank" w:history="1">
              <w:r w:rsidRPr="00CA3A1D">
                <w:rPr>
                  <w:rFonts w:ascii="Times New Roman" w:eastAsia="Calibri" w:hAnsi="Times New Roman" w:cs="Times New Roman"/>
                  <w:sz w:val="24"/>
                  <w:szCs w:val="24"/>
                </w:rPr>
                <w:t>Power Point</w:t>
              </w:r>
              <w:r w:rsidRPr="00CA3A1D">
                <w:rPr>
                  <w:rFonts w:ascii="Times New Roman" w:eastAsia="Calibri" w:hAnsi="Times New Roman" w:cs="Times New Roman"/>
                  <w:bCs/>
                  <w:sz w:val="24"/>
                  <w:szCs w:val="24"/>
                </w:rPr>
                <w:t> </w:t>
              </w:r>
            </w:hyperlink>
            <w:r w:rsidRPr="00CA3A1D">
              <w:rPr>
                <w:rFonts w:ascii="Times New Roman" w:eastAsia="Calibri" w:hAnsi="Times New Roman" w:cs="Times New Roman"/>
                <w:bCs/>
                <w:sz w:val="24"/>
                <w:szCs w:val="24"/>
              </w:rPr>
              <w:t xml:space="preserve"> по разделу «Органическая химия» (8 тем), по дисциплине ЕН.03 Химия, для технологических специальностей. </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313</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Самусенко О.Е.</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 xml:space="preserve">Презентация в программе  </w:t>
            </w:r>
            <w:hyperlink r:id="rId21" w:tgtFrame="_blank" w:history="1">
              <w:r w:rsidRPr="00CA3A1D">
                <w:rPr>
                  <w:rFonts w:ascii="Times New Roman" w:eastAsia="Calibri" w:hAnsi="Times New Roman" w:cs="Times New Roman"/>
                  <w:sz w:val="24"/>
                  <w:szCs w:val="24"/>
                </w:rPr>
                <w:t>Power Point</w:t>
              </w:r>
              <w:r w:rsidRPr="00CA3A1D">
                <w:rPr>
                  <w:rFonts w:ascii="Times New Roman" w:eastAsia="Calibri" w:hAnsi="Times New Roman" w:cs="Times New Roman"/>
                  <w:bCs/>
                  <w:sz w:val="24"/>
                  <w:szCs w:val="24"/>
                </w:rPr>
                <w:t> </w:t>
              </w:r>
            </w:hyperlink>
            <w:r w:rsidRPr="00CA3A1D">
              <w:rPr>
                <w:rFonts w:ascii="Times New Roman" w:eastAsia="Calibri" w:hAnsi="Times New Roman" w:cs="Times New Roman"/>
                <w:bCs/>
                <w:sz w:val="24"/>
                <w:szCs w:val="24"/>
              </w:rPr>
              <w:t>на тему: «Аксиомы стереометрии и следствия из них»</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11</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Самусенко О.Е.</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 New Roman" w:hAnsi="Times New Roman" w:cs="Times New Roman"/>
                <w:sz w:val="24"/>
                <w:szCs w:val="24"/>
                <w:lang w:eastAsia="ru-RU"/>
              </w:rPr>
              <w:t xml:space="preserve">Презентация в программе  </w:t>
            </w:r>
            <w:hyperlink r:id="rId22" w:tgtFrame="_blank" w:history="1">
              <w:r w:rsidRPr="00CA3A1D">
                <w:rPr>
                  <w:rFonts w:ascii="Times New Roman" w:eastAsia="Calibri" w:hAnsi="Times New Roman" w:cs="Times New Roman"/>
                  <w:sz w:val="24"/>
                  <w:szCs w:val="24"/>
                </w:rPr>
                <w:t>Power Point</w:t>
              </w:r>
              <w:r w:rsidRPr="00CA3A1D">
                <w:rPr>
                  <w:rFonts w:ascii="Times New Roman" w:eastAsia="Calibri" w:hAnsi="Times New Roman" w:cs="Times New Roman"/>
                  <w:bCs/>
                  <w:sz w:val="24"/>
                  <w:szCs w:val="24"/>
                </w:rPr>
                <w:t> </w:t>
              </w:r>
            </w:hyperlink>
            <w:r w:rsidRPr="00CA3A1D">
              <w:rPr>
                <w:rFonts w:ascii="Times New Roman" w:eastAsia="Calibri" w:hAnsi="Times New Roman" w:cs="Times New Roman"/>
                <w:bCs/>
                <w:sz w:val="24"/>
                <w:szCs w:val="24"/>
              </w:rPr>
              <w:t>на тему: «Преобразования графиков функций»</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51</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Тодорская Е.А. 2013-2014</w:t>
            </w:r>
          </w:p>
        </w:tc>
        <w:tc>
          <w:tcPr>
            <w:tcW w:w="6521" w:type="dxa"/>
            <w:tcBorders>
              <w:top w:val="single" w:sz="4" w:space="0" w:color="auto"/>
            </w:tcBorders>
            <w:shd w:val="clear" w:color="auto" w:fill="auto"/>
          </w:tcPr>
          <w:p w:rsidR="00F06DDE" w:rsidRPr="00CA3A1D" w:rsidRDefault="00F06DDE" w:rsidP="00CA39FA">
            <w:pPr>
              <w:spacing w:after="0" w:line="240" w:lineRule="auto"/>
              <w:rPr>
                <w:rFonts w:ascii="Times New Roman" w:eastAsia="Times New Roman" w:hAnsi="Times New Roman" w:cs="Times New Roman"/>
                <w:color w:val="000000"/>
                <w:sz w:val="24"/>
                <w:szCs w:val="24"/>
                <w:lang w:eastAsia="ru-RU"/>
              </w:rPr>
            </w:pPr>
            <w:r w:rsidRPr="00CA3A1D">
              <w:rPr>
                <w:rFonts w:ascii="Times New Roman" w:eastAsia="Calibri" w:hAnsi="Times New Roman" w:cs="Times New Roman"/>
                <w:sz w:val="24"/>
                <w:szCs w:val="24"/>
              </w:rPr>
              <w:t>Презентация «Любовь на войне. На примере произведений русской  литературы 20 века»</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7</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Колегаева Н.Г.</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Презентация «Путешествие по России», 2012</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27</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Колегаева Н.Г.</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Calibri" w:hAnsi="Times New Roman" w:cs="Times New Roman"/>
                <w:sz w:val="24"/>
                <w:szCs w:val="24"/>
              </w:rPr>
              <w:t>Презентация «21 век – век без наркотиков. Я выбираю жизнь», 2012</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23</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БогуславскаяВ.А.</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lang w:val="en-US"/>
              </w:rPr>
            </w:pPr>
            <w:r w:rsidRPr="00CA3A1D">
              <w:rPr>
                <w:rFonts w:ascii="Times New Roman" w:eastAsia="TimesNewRomanPSMT" w:hAnsi="Times New Roman" w:cs="Times New Roman"/>
                <w:sz w:val="24"/>
                <w:szCs w:val="24"/>
              </w:rPr>
              <w:t>Презентация</w:t>
            </w:r>
            <w:r w:rsidRPr="00CA3A1D">
              <w:rPr>
                <w:rFonts w:ascii="Times New Roman" w:eastAsia="TimesNewRomanPSMT" w:hAnsi="Times New Roman" w:cs="Times New Roman"/>
                <w:sz w:val="24"/>
                <w:szCs w:val="24"/>
                <w:lang w:val="en-US"/>
              </w:rPr>
              <w:t xml:space="preserve"> </w:t>
            </w:r>
            <w:r w:rsidRPr="00CA3A1D">
              <w:rPr>
                <w:rFonts w:ascii="Times New Roman" w:eastAsia="Calibri" w:hAnsi="Times New Roman" w:cs="Times New Roman"/>
                <w:lang w:val="en-US"/>
              </w:rPr>
              <w:t>«Eating for good health. », 2012-2013</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20</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Кудряшов А.Г.</w:t>
            </w:r>
          </w:p>
        </w:tc>
        <w:tc>
          <w:tcPr>
            <w:tcW w:w="6521" w:type="dxa"/>
            <w:tcBorders>
              <w:top w:val="single" w:sz="4" w:space="0" w:color="auto"/>
            </w:tcBorders>
            <w:shd w:val="clear" w:color="auto" w:fill="auto"/>
          </w:tcPr>
          <w:p w:rsidR="00F06DDE" w:rsidRPr="00CA3A1D" w:rsidRDefault="00F06DDE" w:rsidP="00CA39FA">
            <w:pPr>
              <w:shd w:val="clear" w:color="auto" w:fill="FFFFFF"/>
              <w:spacing w:after="0" w:line="240" w:lineRule="auto"/>
              <w:outlineLvl w:val="2"/>
              <w:rPr>
                <w:rFonts w:ascii="Times New Roman" w:eastAsia="Times New Roman" w:hAnsi="Times New Roman" w:cs="Times New Roman"/>
                <w:sz w:val="24"/>
                <w:szCs w:val="24"/>
              </w:rPr>
            </w:pPr>
            <w:r w:rsidRPr="00CA3A1D">
              <w:rPr>
                <w:rFonts w:ascii="Times New Roman" w:eastAsia="Times New Roman" w:hAnsi="Times New Roman" w:cs="Times New Roman"/>
                <w:sz w:val="24"/>
                <w:szCs w:val="24"/>
              </w:rPr>
              <w:t>Презентация практического занятия «Картофелечистки МОК»</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19</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Кудряшов А.Г.</w:t>
            </w:r>
          </w:p>
        </w:tc>
        <w:tc>
          <w:tcPr>
            <w:tcW w:w="6521" w:type="dxa"/>
            <w:tcBorders>
              <w:top w:val="single" w:sz="4" w:space="0" w:color="auto"/>
            </w:tcBorders>
            <w:shd w:val="clear" w:color="auto" w:fill="auto"/>
          </w:tcPr>
          <w:p w:rsidR="00F06DDE" w:rsidRPr="00CA3A1D" w:rsidRDefault="00F06DDE" w:rsidP="00CA39FA">
            <w:pPr>
              <w:shd w:val="clear" w:color="auto" w:fill="FFFFFF"/>
              <w:spacing w:after="0" w:line="240" w:lineRule="auto"/>
              <w:outlineLvl w:val="2"/>
              <w:rPr>
                <w:rFonts w:ascii="Times New Roman" w:eastAsia="Times New Roman" w:hAnsi="Times New Roman" w:cs="Times New Roman"/>
                <w:sz w:val="24"/>
                <w:szCs w:val="24"/>
              </w:rPr>
            </w:pPr>
            <w:r w:rsidRPr="00CA3A1D">
              <w:rPr>
                <w:rFonts w:ascii="Times New Roman" w:eastAsia="Times New Roman" w:hAnsi="Times New Roman" w:cs="Times New Roman"/>
                <w:sz w:val="24"/>
                <w:szCs w:val="24"/>
              </w:rPr>
              <w:t>Презентация  для «Круглого стола»: «Социальное партнерство с предприятиями»</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25</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Саванюкова Т.Н.</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Презентация по теме: «Детали машин. Зубчатые передачи»</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27</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Лаар Н.В.</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NewRomanPSMT" w:hAnsi="Times New Roman" w:cs="Times New Roman"/>
                <w:sz w:val="24"/>
                <w:szCs w:val="24"/>
              </w:rPr>
              <w:t>«Средства измерения температуры» учебный материал</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15</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Игнатова Е.В.</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«Инженерная графика» - логическая игра «Балда»</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32</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Кудряшов А.Г.</w:t>
            </w:r>
          </w:p>
        </w:tc>
        <w:tc>
          <w:tcPr>
            <w:tcW w:w="6521" w:type="dxa"/>
            <w:tcBorders>
              <w:top w:val="single" w:sz="4" w:space="0" w:color="auto"/>
            </w:tcBorders>
            <w:shd w:val="clear" w:color="auto" w:fill="auto"/>
          </w:tcPr>
          <w:p w:rsidR="00F06DDE" w:rsidRPr="00CA3A1D" w:rsidRDefault="00F06DDE" w:rsidP="00CA39FA">
            <w:pPr>
              <w:shd w:val="clear" w:color="auto" w:fill="FFFFFF"/>
              <w:spacing w:after="0" w:line="240" w:lineRule="auto"/>
              <w:outlineLvl w:val="2"/>
              <w:rPr>
                <w:rFonts w:ascii="Times New Roman" w:eastAsia="Times New Roman" w:hAnsi="Times New Roman" w:cs="Times New Roman"/>
                <w:sz w:val="24"/>
                <w:szCs w:val="24"/>
              </w:rPr>
            </w:pPr>
            <w:r w:rsidRPr="00CA3A1D">
              <w:rPr>
                <w:rFonts w:ascii="Times New Roman" w:eastAsia="Times New Roman" w:hAnsi="Times New Roman" w:cs="Times New Roman"/>
                <w:sz w:val="24"/>
                <w:szCs w:val="24"/>
              </w:rPr>
              <w:t>Презентация практического занятия «Пищеварочные котлы»</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22</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Уракчеева Г.Х.</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Calibri" w:hAnsi="Times New Roman" w:cs="Times New Roman"/>
                <w:bCs/>
                <w:sz w:val="24"/>
                <w:szCs w:val="24"/>
              </w:rPr>
            </w:pPr>
            <w:r w:rsidRPr="00CA3A1D">
              <w:rPr>
                <w:rFonts w:ascii="Times New Roman" w:eastAsia="Calibri" w:hAnsi="Times New Roman" w:cs="Times New Roman"/>
                <w:bCs/>
                <w:sz w:val="24"/>
                <w:szCs w:val="24"/>
              </w:rPr>
              <w:t>Презентация на тему: «Культура здорового образа жизни»</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50</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Лаар Н.В.</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NewRomanPSMT" w:hAnsi="Times New Roman" w:cs="Times New Roman"/>
                <w:sz w:val="24"/>
                <w:szCs w:val="24"/>
              </w:rPr>
              <w:t>«Свет в интерьере гостиниц»  по дисциплине ОП05 «Здания и инженерные системы гостиниц» для специальности 101101 «Гостиничный сервис»</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24</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Лаар Н.В.</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NewRomanPSMT" w:hAnsi="Times New Roman" w:cs="Times New Roman"/>
                <w:sz w:val="24"/>
                <w:szCs w:val="24"/>
              </w:rPr>
              <w:t>«Цветовое решение  интерьера гостиниц»  по дисциплине ОП05 «Здания и инженерные системы гостиниц» для специальности 101101 «Гостиничный сервис»</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26</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Лаар Н.В.</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NewRomanPSMT" w:hAnsi="Times New Roman" w:cs="Times New Roman"/>
                <w:sz w:val="24"/>
                <w:szCs w:val="24"/>
              </w:rPr>
              <w:t>«Мебель в интерьере гостиниц»  по дисциплине ОП05 «Здания и инженерные системы гостиниц» для специальности 101101 «Гостиничный сервис»</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25</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Лаар Н.В.</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NewRomanPSMT" w:hAnsi="Times New Roman" w:cs="Times New Roman"/>
                <w:sz w:val="24"/>
                <w:szCs w:val="24"/>
              </w:rPr>
              <w:t>«Декоративное оформление  интерьера гостиниц»  по дисциплине ОП05 «Здания и инженерные системы гостиниц» для специальности 101101 «Гостиничный сервис»</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27</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Лаар Н.В.</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NewRomanPSMT" w:hAnsi="Times New Roman" w:cs="Times New Roman"/>
                <w:sz w:val="24"/>
                <w:szCs w:val="24"/>
              </w:rPr>
              <w:t>«Здоровый образ жизни» презентация</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50</w:t>
            </w:r>
          </w:p>
        </w:tc>
      </w:tr>
      <w:tr w:rsidR="00F06DDE" w:rsidRPr="00CA3A1D" w:rsidTr="00CA39FA">
        <w:trPr>
          <w:trHeight w:val="228"/>
        </w:trPr>
        <w:tc>
          <w:tcPr>
            <w:tcW w:w="2127"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Игнатова Е.В.</w:t>
            </w:r>
          </w:p>
        </w:tc>
        <w:tc>
          <w:tcPr>
            <w:tcW w:w="6521"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Использование информационных технологий на уроках «Инженерная графика»</w:t>
            </w:r>
          </w:p>
        </w:tc>
        <w:tc>
          <w:tcPr>
            <w:tcW w:w="1633" w:type="dxa"/>
            <w:tcBorders>
              <w:top w:val="single" w:sz="4" w:space="0" w:color="auto"/>
              <w:bottom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25</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Уракчеева Г.Х.</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Презентация к открытому мероприятию по теме: «Олимпийские игры в прошлом и настоящем»</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73;  2 ролика</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Уракчеева Г.Х.</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 New Roman" w:hAnsi="Times New Roman" w:cs="Times New Roman"/>
                <w:sz w:val="24"/>
                <w:szCs w:val="24"/>
                <w:lang w:eastAsia="ru-RU"/>
              </w:rPr>
            </w:pPr>
            <w:r w:rsidRPr="00CA3A1D">
              <w:rPr>
                <w:rFonts w:ascii="Times New Roman" w:eastAsia="Times New Roman" w:hAnsi="Times New Roman" w:cs="Times New Roman"/>
                <w:sz w:val="24"/>
                <w:szCs w:val="24"/>
                <w:lang w:eastAsia="ru-RU"/>
              </w:rPr>
              <w:t>Презентация к открытому мероприятию по теме: «Параолимпийские игры» - «Пусть невозможное становится возможным»</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54; 4 ролика</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Кудряшов А.Г.</w:t>
            </w:r>
          </w:p>
        </w:tc>
        <w:tc>
          <w:tcPr>
            <w:tcW w:w="6521" w:type="dxa"/>
            <w:tcBorders>
              <w:top w:val="single" w:sz="4" w:space="0" w:color="auto"/>
            </w:tcBorders>
            <w:shd w:val="clear" w:color="auto" w:fill="auto"/>
          </w:tcPr>
          <w:p w:rsidR="00F06DDE" w:rsidRPr="00CA3A1D" w:rsidRDefault="00F06DDE" w:rsidP="00CA39FA">
            <w:pPr>
              <w:shd w:val="clear" w:color="auto" w:fill="FFFFFF"/>
              <w:spacing w:after="0" w:line="240" w:lineRule="auto"/>
              <w:outlineLvl w:val="2"/>
              <w:rPr>
                <w:rFonts w:ascii="Times New Roman" w:eastAsia="Times New Roman" w:hAnsi="Times New Roman" w:cs="Times New Roman"/>
                <w:sz w:val="24"/>
                <w:szCs w:val="24"/>
              </w:rPr>
            </w:pPr>
            <w:r w:rsidRPr="00CA3A1D">
              <w:rPr>
                <w:rFonts w:ascii="Times New Roman" w:eastAsia="Times New Roman" w:hAnsi="Times New Roman" w:cs="Times New Roman"/>
                <w:sz w:val="24"/>
                <w:szCs w:val="24"/>
              </w:rPr>
              <w:t>Презентация к региональному конкурсу «За здоровый образ жизни жителей Кубани»</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28</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Лаар Н.В.</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«Средства измерения влажности»</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14</w:t>
            </w:r>
          </w:p>
        </w:tc>
      </w:tr>
      <w:tr w:rsidR="00F06DDE" w:rsidRPr="00CA3A1D" w:rsidTr="00CA39FA">
        <w:trPr>
          <w:trHeight w:val="228"/>
        </w:trPr>
        <w:tc>
          <w:tcPr>
            <w:tcW w:w="2127"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Игнатова Е.В.</w:t>
            </w:r>
          </w:p>
        </w:tc>
        <w:tc>
          <w:tcPr>
            <w:tcW w:w="6521"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Презентация «КВН по материаловедению»</w:t>
            </w:r>
          </w:p>
        </w:tc>
        <w:tc>
          <w:tcPr>
            <w:tcW w:w="1633" w:type="dxa"/>
            <w:tcBorders>
              <w:top w:val="single" w:sz="4" w:space="0" w:color="auto"/>
            </w:tcBorders>
            <w:shd w:val="clear" w:color="auto" w:fill="auto"/>
          </w:tcPr>
          <w:p w:rsidR="00F06DDE" w:rsidRPr="00CA3A1D" w:rsidRDefault="00F06DDE" w:rsidP="00CA39FA">
            <w:pPr>
              <w:autoSpaceDE w:val="0"/>
              <w:autoSpaceDN w:val="0"/>
              <w:adjustRightInd w:val="0"/>
              <w:spacing w:after="0" w:line="240" w:lineRule="auto"/>
              <w:jc w:val="center"/>
              <w:rPr>
                <w:rFonts w:ascii="Times New Roman" w:eastAsia="TimesNewRomanPSMT" w:hAnsi="Times New Roman" w:cs="Times New Roman"/>
                <w:sz w:val="24"/>
                <w:szCs w:val="24"/>
              </w:rPr>
            </w:pPr>
            <w:r w:rsidRPr="00CA3A1D">
              <w:rPr>
                <w:rFonts w:ascii="Times New Roman" w:eastAsia="TimesNewRomanPSMT" w:hAnsi="Times New Roman" w:cs="Times New Roman"/>
                <w:sz w:val="24"/>
                <w:szCs w:val="24"/>
              </w:rPr>
              <w:t>35</w:t>
            </w:r>
          </w:p>
        </w:tc>
      </w:tr>
    </w:tbl>
    <w:p w:rsidR="00F06DDE" w:rsidRPr="00F1531F" w:rsidRDefault="00F06DDE" w:rsidP="00F06DDE">
      <w:pPr>
        <w:widowControl w:val="0"/>
        <w:tabs>
          <w:tab w:val="left" w:pos="1342"/>
        </w:tabs>
        <w:spacing w:after="313" w:line="260" w:lineRule="exact"/>
        <w:jc w:val="both"/>
        <w:outlineLvl w:val="0"/>
        <w:rPr>
          <w:rFonts w:ascii="Times New Roman" w:eastAsia="Times New Roman" w:hAnsi="Times New Roman" w:cs="Times New Roman"/>
          <w:bCs/>
          <w:sz w:val="28"/>
          <w:szCs w:val="26"/>
          <w:highlight w:val="yellow"/>
          <w:lang w:eastAsia="ru-RU"/>
        </w:rPr>
      </w:pPr>
    </w:p>
    <w:p w:rsidR="00D15A51" w:rsidRDefault="00D15A51">
      <w:pPr>
        <w:sectPr w:rsidR="00D15A51" w:rsidSect="00151640">
          <w:pgSz w:w="11906" w:h="16838" w:code="9"/>
          <w:pgMar w:top="1134" w:right="707" w:bottom="1134" w:left="1418" w:header="709" w:footer="0" w:gutter="0"/>
          <w:cols w:space="708"/>
          <w:docGrid w:linePitch="360"/>
        </w:sectPr>
      </w:pPr>
    </w:p>
    <w:p w:rsidR="00D15A51" w:rsidRPr="00B11492" w:rsidRDefault="00D15A51" w:rsidP="00D15A51">
      <w:pPr>
        <w:pStyle w:val="3"/>
        <w:jc w:val="right"/>
      </w:pPr>
      <w:bookmarkStart w:id="14" w:name="_Приложение_9"/>
      <w:bookmarkEnd w:id="14"/>
      <w:r w:rsidRPr="00D15A51">
        <w:t>Приложение</w:t>
      </w:r>
      <w:r w:rsidRPr="00B11492">
        <w:t xml:space="preserve"> 9</w:t>
      </w:r>
    </w:p>
    <w:p w:rsidR="00D15A51" w:rsidRDefault="00D15A51" w:rsidP="00D15A51">
      <w:pPr>
        <w:rPr>
          <w:rFonts w:ascii="Times New Roman" w:hAnsi="Times New Roman"/>
          <w:bCs/>
        </w:rPr>
      </w:pPr>
    </w:p>
    <w:p w:rsidR="00D15A51" w:rsidRPr="00B11492" w:rsidRDefault="00D15A51" w:rsidP="00D15A51">
      <w:pPr>
        <w:jc w:val="center"/>
        <w:rPr>
          <w:rFonts w:ascii="Times New Roman" w:hAnsi="Times New Roman"/>
          <w:bCs/>
        </w:rPr>
      </w:pPr>
      <w:r w:rsidRPr="00B11492">
        <w:rPr>
          <w:rFonts w:ascii="Times New Roman" w:hAnsi="Times New Roman"/>
          <w:bCs/>
        </w:rPr>
        <w:t>Сведения о местах проведения практик по ОП СПО</w:t>
      </w:r>
    </w:p>
    <w:p w:rsidR="00D15A51" w:rsidRPr="00B11492" w:rsidRDefault="00D15A51" w:rsidP="00D15A51">
      <w:pPr>
        <w:ind w:left="708"/>
        <w:rPr>
          <w:rFonts w:ascii="Times New Roman" w:hAnsi="Times New Roman"/>
          <w:bCs/>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2835"/>
        <w:gridCol w:w="7654"/>
        <w:gridCol w:w="2977"/>
      </w:tblGrid>
      <w:tr w:rsidR="00D15A51" w:rsidRPr="00B11492" w:rsidTr="00CA39FA">
        <w:trPr>
          <w:cantSplit/>
          <w:trHeight w:val="1134"/>
        </w:trPr>
        <w:tc>
          <w:tcPr>
            <w:tcW w:w="568" w:type="dxa"/>
            <w:vAlign w:val="center"/>
          </w:tcPr>
          <w:p w:rsidR="00D15A51" w:rsidRPr="00B11492" w:rsidRDefault="00D15A51" w:rsidP="00CA39FA">
            <w:pPr>
              <w:rPr>
                <w:rFonts w:ascii="Times New Roman" w:hAnsi="Times New Roman"/>
              </w:rPr>
            </w:pPr>
            <w:r w:rsidRPr="00B11492">
              <w:rPr>
                <w:rFonts w:ascii="Times New Roman" w:hAnsi="Times New Roman"/>
              </w:rPr>
              <w:t>№</w:t>
            </w:r>
          </w:p>
          <w:p w:rsidR="00D15A51" w:rsidRPr="00B11492" w:rsidRDefault="00D15A51" w:rsidP="00CA39FA">
            <w:pPr>
              <w:rPr>
                <w:rFonts w:ascii="Times New Roman" w:hAnsi="Times New Roman"/>
              </w:rPr>
            </w:pPr>
            <w:r w:rsidRPr="00B11492">
              <w:rPr>
                <w:rFonts w:ascii="Times New Roman" w:hAnsi="Times New Roman"/>
              </w:rPr>
              <w:t>п/п</w:t>
            </w:r>
          </w:p>
        </w:tc>
        <w:tc>
          <w:tcPr>
            <w:tcW w:w="1276" w:type="dxa"/>
            <w:textDirection w:val="btLr"/>
            <w:vAlign w:val="center"/>
          </w:tcPr>
          <w:p w:rsidR="00D15A51" w:rsidRPr="00B11492" w:rsidRDefault="00D15A51" w:rsidP="00CA39FA">
            <w:pPr>
              <w:ind w:left="113" w:right="113"/>
              <w:rPr>
                <w:rFonts w:ascii="Times New Roman" w:hAnsi="Times New Roman"/>
              </w:rPr>
            </w:pPr>
            <w:r w:rsidRPr="00B11492">
              <w:rPr>
                <w:rFonts w:ascii="Times New Roman" w:hAnsi="Times New Roman"/>
              </w:rPr>
              <w:t>Код и наименование специальности, профессии</w:t>
            </w:r>
          </w:p>
        </w:tc>
        <w:tc>
          <w:tcPr>
            <w:tcW w:w="2835" w:type="dxa"/>
            <w:vAlign w:val="center"/>
          </w:tcPr>
          <w:p w:rsidR="00D15A51" w:rsidRPr="00B11492" w:rsidRDefault="00D15A51" w:rsidP="00CA39FA">
            <w:pPr>
              <w:rPr>
                <w:rFonts w:ascii="Times New Roman" w:hAnsi="Times New Roman"/>
              </w:rPr>
            </w:pPr>
            <w:r w:rsidRPr="00B11492">
              <w:rPr>
                <w:rFonts w:ascii="Times New Roman" w:hAnsi="Times New Roman"/>
              </w:rPr>
              <w:t>Наименование вида практики в соответствии с учебным планом</w:t>
            </w:r>
          </w:p>
        </w:tc>
        <w:tc>
          <w:tcPr>
            <w:tcW w:w="7654" w:type="dxa"/>
            <w:vAlign w:val="center"/>
          </w:tcPr>
          <w:p w:rsidR="00D15A51" w:rsidRPr="00B11492" w:rsidRDefault="00D15A51" w:rsidP="00CA39FA">
            <w:pPr>
              <w:rPr>
                <w:rFonts w:ascii="Times New Roman" w:hAnsi="Times New Roman"/>
              </w:rPr>
            </w:pPr>
            <w:r w:rsidRPr="00B11492">
              <w:rPr>
                <w:rFonts w:ascii="Times New Roman" w:hAnsi="Times New Roman"/>
              </w:rPr>
              <w:t>Место проведения практики</w:t>
            </w:r>
          </w:p>
        </w:tc>
        <w:tc>
          <w:tcPr>
            <w:tcW w:w="2977" w:type="dxa"/>
          </w:tcPr>
          <w:p w:rsidR="00D15A51" w:rsidRPr="00B11492" w:rsidRDefault="00D15A51" w:rsidP="00CA39FA">
            <w:pPr>
              <w:rPr>
                <w:rFonts w:ascii="Times New Roman" w:hAnsi="Times New Roman"/>
              </w:rPr>
            </w:pPr>
            <w:r w:rsidRPr="00B11492">
              <w:rPr>
                <w:rFonts w:ascii="Times New Roman" w:hAnsi="Times New Roman"/>
              </w:rPr>
              <w:t>Реквизиты и сроки действия договоров (номер документа; организация, с которого заключен договор; дата документа; дата окончания срока действия)</w:t>
            </w:r>
          </w:p>
        </w:tc>
      </w:tr>
      <w:tr w:rsidR="00D15A51" w:rsidRPr="00B11492" w:rsidTr="00CA39FA">
        <w:trPr>
          <w:trHeight w:val="340"/>
        </w:trPr>
        <w:tc>
          <w:tcPr>
            <w:tcW w:w="568" w:type="dxa"/>
          </w:tcPr>
          <w:p w:rsidR="00D15A51" w:rsidRPr="00B11492" w:rsidRDefault="00D15A51" w:rsidP="00CA39FA">
            <w:pPr>
              <w:rPr>
                <w:rFonts w:ascii="Times New Roman" w:hAnsi="Times New Roman"/>
              </w:rPr>
            </w:pPr>
            <w:r w:rsidRPr="00B11492">
              <w:rPr>
                <w:rFonts w:ascii="Times New Roman" w:hAnsi="Times New Roman"/>
              </w:rPr>
              <w:t>1</w:t>
            </w:r>
          </w:p>
        </w:tc>
        <w:tc>
          <w:tcPr>
            <w:tcW w:w="1276" w:type="dxa"/>
          </w:tcPr>
          <w:p w:rsidR="00D15A51" w:rsidRPr="00B11492" w:rsidRDefault="00D15A51" w:rsidP="00CA39FA">
            <w:pPr>
              <w:rPr>
                <w:rFonts w:ascii="Times New Roman" w:hAnsi="Times New Roman"/>
              </w:rPr>
            </w:pPr>
            <w:r w:rsidRPr="00B11492">
              <w:rPr>
                <w:rFonts w:ascii="Times New Roman" w:hAnsi="Times New Roman"/>
              </w:rPr>
              <w:t>2</w:t>
            </w:r>
          </w:p>
        </w:tc>
        <w:tc>
          <w:tcPr>
            <w:tcW w:w="2835" w:type="dxa"/>
          </w:tcPr>
          <w:p w:rsidR="00D15A51" w:rsidRPr="00B11492" w:rsidRDefault="00D15A51" w:rsidP="00CA39FA">
            <w:pPr>
              <w:rPr>
                <w:rFonts w:ascii="Times New Roman" w:hAnsi="Times New Roman"/>
              </w:rPr>
            </w:pPr>
            <w:r w:rsidRPr="00B11492">
              <w:rPr>
                <w:rFonts w:ascii="Times New Roman" w:hAnsi="Times New Roman"/>
              </w:rPr>
              <w:t>3</w:t>
            </w:r>
          </w:p>
        </w:tc>
        <w:tc>
          <w:tcPr>
            <w:tcW w:w="7654" w:type="dxa"/>
          </w:tcPr>
          <w:p w:rsidR="00D15A51" w:rsidRPr="00B11492" w:rsidRDefault="00D15A51" w:rsidP="00CA39FA">
            <w:pPr>
              <w:rPr>
                <w:rFonts w:ascii="Times New Roman" w:hAnsi="Times New Roman"/>
              </w:rPr>
            </w:pPr>
            <w:r w:rsidRPr="00B11492">
              <w:rPr>
                <w:rFonts w:ascii="Times New Roman" w:hAnsi="Times New Roman"/>
              </w:rPr>
              <w:t>4</w:t>
            </w:r>
          </w:p>
        </w:tc>
        <w:tc>
          <w:tcPr>
            <w:tcW w:w="2977" w:type="dxa"/>
          </w:tcPr>
          <w:p w:rsidR="00D15A51" w:rsidRPr="00B11492" w:rsidRDefault="00D15A51" w:rsidP="00CA39FA">
            <w:pPr>
              <w:rPr>
                <w:rFonts w:ascii="Times New Roman" w:hAnsi="Times New Roman"/>
              </w:rPr>
            </w:pPr>
            <w:r w:rsidRPr="00B11492">
              <w:rPr>
                <w:rFonts w:ascii="Times New Roman" w:hAnsi="Times New Roman"/>
              </w:rPr>
              <w:t>5</w:t>
            </w:r>
          </w:p>
        </w:tc>
      </w:tr>
      <w:tr w:rsidR="00D15A51" w:rsidRPr="00B11492" w:rsidTr="00CA39FA">
        <w:trPr>
          <w:trHeight w:val="429"/>
        </w:trPr>
        <w:tc>
          <w:tcPr>
            <w:tcW w:w="568" w:type="dxa"/>
            <w:vMerge w:val="restart"/>
          </w:tcPr>
          <w:p w:rsidR="00D15A51" w:rsidRPr="00B11492" w:rsidRDefault="00D15A51" w:rsidP="00CA39FA">
            <w:pPr>
              <w:rPr>
                <w:rFonts w:ascii="Times New Roman" w:hAnsi="Times New Roman"/>
              </w:rPr>
            </w:pPr>
            <w:r w:rsidRPr="00B11492">
              <w:rPr>
                <w:rFonts w:ascii="Times New Roman" w:hAnsi="Times New Roman"/>
              </w:rPr>
              <w:t>1</w:t>
            </w:r>
          </w:p>
        </w:tc>
        <w:tc>
          <w:tcPr>
            <w:tcW w:w="1276" w:type="dxa"/>
            <w:vMerge w:val="restart"/>
            <w:textDirection w:val="btLr"/>
          </w:tcPr>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080114 Экономика и бухгалтерский учет (по отраслям)</w:t>
            </w:r>
          </w:p>
        </w:tc>
        <w:tc>
          <w:tcPr>
            <w:tcW w:w="2835" w:type="dxa"/>
          </w:tcPr>
          <w:p w:rsidR="00D15A51" w:rsidRPr="00B11492" w:rsidRDefault="00D15A51" w:rsidP="00CA39FA">
            <w:pPr>
              <w:jc w:val="both"/>
              <w:rPr>
                <w:rFonts w:ascii="Times New Roman" w:hAnsi="Times New Roman"/>
              </w:rPr>
            </w:pPr>
            <w:r w:rsidRPr="00B11492">
              <w:rPr>
                <w:rFonts w:ascii="Times New Roman" w:hAnsi="Times New Roman"/>
              </w:rPr>
              <w:t xml:space="preserve">Учебная </w:t>
            </w:r>
          </w:p>
        </w:tc>
        <w:tc>
          <w:tcPr>
            <w:tcW w:w="7654" w:type="dxa"/>
          </w:tcPr>
          <w:p w:rsidR="00D15A51" w:rsidRPr="00B11492" w:rsidRDefault="00D15A51" w:rsidP="00CA39FA">
            <w:pPr>
              <w:rPr>
                <w:rFonts w:ascii="Times New Roman" w:hAnsi="Times New Roman"/>
              </w:rPr>
            </w:pPr>
            <w:r w:rsidRPr="00B11492">
              <w:rPr>
                <w:rFonts w:ascii="Times New Roman" w:hAnsi="Times New Roman"/>
              </w:rPr>
              <w:t>Учебные лаборатории техникума</w:t>
            </w:r>
          </w:p>
        </w:tc>
        <w:tc>
          <w:tcPr>
            <w:tcW w:w="2977" w:type="dxa"/>
          </w:tcPr>
          <w:p w:rsidR="00D15A51" w:rsidRPr="00B11492" w:rsidRDefault="00D15A51" w:rsidP="00CA39FA">
            <w:pPr>
              <w:jc w:val="both"/>
              <w:rPr>
                <w:rFonts w:ascii="Times New Roman" w:hAnsi="Times New Roman"/>
              </w:rPr>
            </w:pPr>
            <w:r w:rsidRPr="00B11492">
              <w:rPr>
                <w:rFonts w:ascii="Times New Roman" w:hAnsi="Times New Roman"/>
              </w:rPr>
              <w:t>По графику учебного процесса</w:t>
            </w:r>
          </w:p>
        </w:tc>
      </w:tr>
      <w:tr w:rsidR="00D15A51" w:rsidRPr="00B11492" w:rsidTr="00CA39FA">
        <w:trPr>
          <w:trHeight w:val="1702"/>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по профилю специальности</w:t>
            </w:r>
          </w:p>
        </w:tc>
        <w:tc>
          <w:tcPr>
            <w:tcW w:w="7654" w:type="dxa"/>
          </w:tcPr>
          <w:p w:rsidR="00D15A51" w:rsidRPr="00B11492" w:rsidRDefault="00D15A51" w:rsidP="00CA39FA">
            <w:pPr>
              <w:ind w:left="3"/>
              <w:rPr>
                <w:rFonts w:ascii="Times New Roman" w:hAnsi="Times New Roman" w:cs="Times New Roman"/>
              </w:rPr>
            </w:pPr>
            <w:r w:rsidRPr="00B11492">
              <w:rPr>
                <w:rFonts w:ascii="Times New Roman" w:hAnsi="Times New Roman" w:cs="Times New Roman"/>
              </w:rPr>
              <w:t xml:space="preserve">СПК (колхоз) «Восток», г. Армавир </w:t>
            </w:r>
          </w:p>
          <w:p w:rsidR="00D15A51" w:rsidRPr="00B11492" w:rsidRDefault="00D15A51" w:rsidP="00CA39FA">
            <w:pPr>
              <w:ind w:left="3" w:hanging="3"/>
              <w:rPr>
                <w:rFonts w:ascii="Times New Roman" w:hAnsi="Times New Roman" w:cs="Times New Roman"/>
              </w:rPr>
            </w:pPr>
          </w:p>
          <w:p w:rsidR="00D15A51" w:rsidRPr="00B11492" w:rsidRDefault="00D15A51" w:rsidP="00CA39FA">
            <w:pPr>
              <w:ind w:left="3" w:hanging="3"/>
              <w:rPr>
                <w:rFonts w:ascii="Times New Roman" w:hAnsi="Times New Roman" w:cs="Times New Roman"/>
              </w:rPr>
            </w:pPr>
            <w:r w:rsidRPr="00B11492">
              <w:rPr>
                <w:rFonts w:ascii="Times New Roman" w:hAnsi="Times New Roman" w:cs="Times New Roman"/>
              </w:rPr>
              <w:t xml:space="preserve">ОАО «Кубарус-молоко», г. Армавир </w:t>
            </w:r>
          </w:p>
          <w:p w:rsidR="00D15A51" w:rsidRPr="00B11492" w:rsidRDefault="00D15A51" w:rsidP="00CA39FA">
            <w:pPr>
              <w:ind w:left="3" w:hanging="3"/>
              <w:rPr>
                <w:rFonts w:ascii="Times New Roman" w:hAnsi="Times New Roman" w:cs="Times New Roman"/>
              </w:rPr>
            </w:pPr>
          </w:p>
          <w:p w:rsidR="00D15A51" w:rsidRPr="00B11492" w:rsidRDefault="00D15A51" w:rsidP="00CA39FA">
            <w:pPr>
              <w:ind w:left="3" w:hanging="3"/>
              <w:rPr>
                <w:rFonts w:ascii="Times New Roman" w:hAnsi="Times New Roman" w:cs="Times New Roman"/>
              </w:rPr>
            </w:pPr>
            <w:r w:rsidRPr="00B11492">
              <w:rPr>
                <w:rFonts w:ascii="Times New Roman" w:hAnsi="Times New Roman" w:cs="Times New Roman"/>
              </w:rPr>
              <w:t xml:space="preserve">ООО «Армавирский птицеперерабатывающий комбинат», г. Армавир </w:t>
            </w:r>
          </w:p>
          <w:p w:rsidR="00D15A51" w:rsidRPr="00B11492" w:rsidRDefault="00D15A51" w:rsidP="00CA39FA">
            <w:pPr>
              <w:ind w:left="3" w:hanging="3"/>
              <w:rPr>
                <w:rFonts w:ascii="Times New Roman" w:hAnsi="Times New Roman" w:cs="Times New Roman"/>
              </w:rPr>
            </w:pPr>
          </w:p>
          <w:p w:rsidR="00D15A51" w:rsidRPr="00B11492" w:rsidRDefault="00D15A51" w:rsidP="00CA39FA">
            <w:pPr>
              <w:ind w:left="3" w:hanging="3"/>
              <w:rPr>
                <w:rFonts w:ascii="Times New Roman" w:hAnsi="Times New Roman" w:cs="Times New Roman"/>
              </w:rPr>
            </w:pPr>
            <w:r w:rsidRPr="00B11492">
              <w:rPr>
                <w:rFonts w:ascii="Times New Roman" w:hAnsi="Times New Roman" w:cs="Times New Roman"/>
              </w:rPr>
              <w:t xml:space="preserve">ООО «Армавирский мясоконсервный комбинат», г. Армавир </w:t>
            </w:r>
          </w:p>
          <w:p w:rsidR="00D15A51" w:rsidRPr="00B11492" w:rsidRDefault="00D15A51" w:rsidP="00CA39FA">
            <w:pPr>
              <w:ind w:left="3" w:hanging="3"/>
              <w:rPr>
                <w:rFonts w:ascii="Times New Roman" w:hAnsi="Times New Roman" w:cs="Times New Roman"/>
              </w:rPr>
            </w:pPr>
          </w:p>
          <w:p w:rsidR="00D15A51" w:rsidRPr="00B11492" w:rsidRDefault="00D15A51" w:rsidP="00CA39FA">
            <w:pPr>
              <w:ind w:left="3" w:hanging="3"/>
              <w:rPr>
                <w:rFonts w:ascii="Times New Roman" w:hAnsi="Times New Roman" w:cs="Times New Roman"/>
              </w:rPr>
            </w:pPr>
            <w:r w:rsidRPr="00B11492">
              <w:rPr>
                <w:rFonts w:ascii="Times New Roman" w:hAnsi="Times New Roman" w:cs="Times New Roman"/>
              </w:rPr>
              <w:t xml:space="preserve">ОАО «Новокубанский хлебокомбинат», г. Новокубанск </w:t>
            </w:r>
            <w:r w:rsidRPr="00B11492">
              <w:rPr>
                <w:rFonts w:ascii="Times New Roman" w:hAnsi="Times New Roman" w:cs="Times New Roman"/>
                <w:u w:val="single"/>
              </w:rPr>
              <w:t xml:space="preserve"> </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115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116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xml:space="preserve">№ 117 срок действия </w:t>
            </w:r>
          </w:p>
          <w:p w:rsidR="00D15A51" w:rsidRPr="00B11492" w:rsidRDefault="00D15A51" w:rsidP="00CA39FA">
            <w:pPr>
              <w:rPr>
                <w:rFonts w:ascii="Times New Roman" w:hAnsi="Times New Roman"/>
              </w:rPr>
            </w:pPr>
            <w:r w:rsidRPr="00B11492">
              <w:rPr>
                <w:rFonts w:ascii="Times New Roman" w:hAnsi="Times New Roman"/>
              </w:rPr>
              <w:t>29.02.12 г. – 29.02.15 г.</w:t>
            </w:r>
          </w:p>
          <w:p w:rsidR="00D15A51" w:rsidRPr="00B11492" w:rsidRDefault="00D15A51" w:rsidP="00CA39FA">
            <w:pPr>
              <w:rPr>
                <w:rFonts w:ascii="Times New Roman" w:hAnsi="Times New Roman"/>
              </w:rPr>
            </w:pPr>
            <w:r w:rsidRPr="00B11492">
              <w:rPr>
                <w:rFonts w:ascii="Times New Roman" w:hAnsi="Times New Roman"/>
              </w:rPr>
              <w:t>№160 срок действия 08.04.13 г. – 08.04.15 г.</w:t>
            </w:r>
          </w:p>
          <w:p w:rsidR="00D15A51" w:rsidRPr="00B11492" w:rsidRDefault="00D15A51" w:rsidP="00CA39FA">
            <w:pPr>
              <w:rPr>
                <w:rFonts w:ascii="Times New Roman" w:hAnsi="Times New Roman"/>
              </w:rPr>
            </w:pPr>
            <w:r w:rsidRPr="00B11492">
              <w:rPr>
                <w:rFonts w:ascii="Times New Roman" w:hAnsi="Times New Roman"/>
              </w:rPr>
              <w:t>№ 118 срок действия 06.04.12 г. – 06.04.15 г.</w:t>
            </w:r>
          </w:p>
        </w:tc>
      </w:tr>
      <w:tr w:rsidR="00D15A51" w:rsidRPr="00B11492" w:rsidTr="00CA39FA">
        <w:trPr>
          <w:trHeight w:val="850"/>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преддипломная</w:t>
            </w:r>
          </w:p>
        </w:tc>
        <w:tc>
          <w:tcPr>
            <w:tcW w:w="7654" w:type="dxa"/>
          </w:tcPr>
          <w:p w:rsidR="00D15A51" w:rsidRPr="00B11492" w:rsidRDefault="00D15A51" w:rsidP="00CA39FA">
            <w:pPr>
              <w:ind w:left="3"/>
              <w:rPr>
                <w:rFonts w:ascii="Times New Roman" w:hAnsi="Times New Roman" w:cs="Times New Roman"/>
              </w:rPr>
            </w:pPr>
            <w:r w:rsidRPr="00B11492">
              <w:rPr>
                <w:rFonts w:ascii="Times New Roman" w:hAnsi="Times New Roman" w:cs="Times New Roman"/>
              </w:rPr>
              <w:t xml:space="preserve">СПК (колхоз) «Восток», г. Армавир </w:t>
            </w:r>
          </w:p>
          <w:p w:rsidR="00D15A51" w:rsidRPr="00B11492" w:rsidRDefault="00D15A51" w:rsidP="00CA39FA">
            <w:pPr>
              <w:ind w:left="3" w:hanging="3"/>
              <w:rPr>
                <w:rFonts w:ascii="Times New Roman" w:hAnsi="Times New Roman" w:cs="Times New Roman"/>
              </w:rPr>
            </w:pPr>
          </w:p>
          <w:p w:rsidR="00D15A51" w:rsidRPr="00B11492" w:rsidRDefault="00D15A51" w:rsidP="00CA39FA">
            <w:pPr>
              <w:ind w:left="3" w:hanging="3"/>
              <w:rPr>
                <w:rFonts w:ascii="Times New Roman" w:hAnsi="Times New Roman" w:cs="Times New Roman"/>
              </w:rPr>
            </w:pPr>
            <w:r w:rsidRPr="00B11492">
              <w:rPr>
                <w:rFonts w:ascii="Times New Roman" w:hAnsi="Times New Roman" w:cs="Times New Roman"/>
              </w:rPr>
              <w:t xml:space="preserve">ОАО «Кубарус-молоко», г. Армавир </w:t>
            </w:r>
          </w:p>
          <w:p w:rsidR="00D15A51" w:rsidRPr="00B11492" w:rsidRDefault="00D15A51" w:rsidP="00CA39FA">
            <w:pPr>
              <w:ind w:left="3" w:hanging="3"/>
              <w:rPr>
                <w:rFonts w:ascii="Times New Roman" w:hAnsi="Times New Roman" w:cs="Times New Roman"/>
              </w:rPr>
            </w:pPr>
          </w:p>
          <w:p w:rsidR="00D15A51" w:rsidRPr="00B11492" w:rsidRDefault="00D15A51" w:rsidP="00CA39FA">
            <w:pPr>
              <w:ind w:left="3" w:hanging="3"/>
              <w:rPr>
                <w:rFonts w:ascii="Times New Roman" w:hAnsi="Times New Roman" w:cs="Times New Roman"/>
              </w:rPr>
            </w:pPr>
            <w:r w:rsidRPr="00B11492">
              <w:rPr>
                <w:rFonts w:ascii="Times New Roman" w:hAnsi="Times New Roman" w:cs="Times New Roman"/>
              </w:rPr>
              <w:t xml:space="preserve">ООО «Армавирский птицеперерабатывающий комбинат», г. Армавир </w:t>
            </w:r>
          </w:p>
          <w:p w:rsidR="00D15A51" w:rsidRPr="00B11492" w:rsidRDefault="00D15A51" w:rsidP="00CA39FA">
            <w:pPr>
              <w:ind w:left="3" w:hanging="3"/>
              <w:rPr>
                <w:rFonts w:ascii="Times New Roman" w:hAnsi="Times New Roman" w:cs="Times New Roman"/>
              </w:rPr>
            </w:pPr>
          </w:p>
          <w:p w:rsidR="00D15A51" w:rsidRPr="00B11492" w:rsidRDefault="00D15A51" w:rsidP="00CA39FA">
            <w:pPr>
              <w:ind w:left="3" w:hanging="3"/>
              <w:rPr>
                <w:rFonts w:ascii="Times New Roman" w:hAnsi="Times New Roman" w:cs="Times New Roman"/>
              </w:rPr>
            </w:pPr>
            <w:r w:rsidRPr="00B11492">
              <w:rPr>
                <w:rFonts w:ascii="Times New Roman" w:hAnsi="Times New Roman" w:cs="Times New Roman"/>
              </w:rPr>
              <w:t xml:space="preserve">ООО «Армавирский мясоконсервный комбинат», г. Армавир </w:t>
            </w:r>
          </w:p>
          <w:p w:rsidR="00D15A51" w:rsidRPr="00B11492" w:rsidRDefault="00D15A51" w:rsidP="00CA39FA">
            <w:pPr>
              <w:ind w:left="3" w:hanging="3"/>
              <w:rPr>
                <w:rFonts w:ascii="Times New Roman" w:hAnsi="Times New Roman" w:cs="Times New Roman"/>
              </w:rPr>
            </w:pPr>
          </w:p>
          <w:p w:rsidR="00D15A51" w:rsidRPr="00B11492" w:rsidRDefault="00D15A51" w:rsidP="00CA39FA">
            <w:pPr>
              <w:ind w:left="3" w:hanging="3"/>
              <w:rPr>
                <w:rFonts w:ascii="Times New Roman" w:hAnsi="Times New Roman" w:cs="Times New Roman"/>
              </w:rPr>
            </w:pPr>
            <w:r w:rsidRPr="00B11492">
              <w:rPr>
                <w:rFonts w:ascii="Times New Roman" w:hAnsi="Times New Roman" w:cs="Times New Roman"/>
              </w:rPr>
              <w:t xml:space="preserve">ОАО «Новокубанский хлебокомбинат», г. Новокубанск </w:t>
            </w:r>
            <w:r w:rsidRPr="00B11492">
              <w:rPr>
                <w:rFonts w:ascii="Times New Roman" w:hAnsi="Times New Roman" w:cs="Times New Roman"/>
                <w:u w:val="single"/>
              </w:rPr>
              <w:t xml:space="preserve"> </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115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116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xml:space="preserve">№ 117 срок действия </w:t>
            </w:r>
          </w:p>
          <w:p w:rsidR="00D15A51" w:rsidRPr="00B11492" w:rsidRDefault="00D15A51" w:rsidP="00CA39FA">
            <w:pPr>
              <w:rPr>
                <w:rFonts w:ascii="Times New Roman" w:hAnsi="Times New Roman"/>
              </w:rPr>
            </w:pPr>
            <w:r w:rsidRPr="00B11492">
              <w:rPr>
                <w:rFonts w:ascii="Times New Roman" w:hAnsi="Times New Roman"/>
              </w:rPr>
              <w:t>29.02.12 г. – 29.02.15 г.</w:t>
            </w:r>
          </w:p>
          <w:p w:rsidR="00D15A51" w:rsidRPr="00B11492" w:rsidRDefault="00D15A51" w:rsidP="00CA39FA">
            <w:pPr>
              <w:rPr>
                <w:rFonts w:ascii="Times New Roman" w:hAnsi="Times New Roman"/>
              </w:rPr>
            </w:pPr>
            <w:r w:rsidRPr="00B11492">
              <w:rPr>
                <w:rFonts w:ascii="Times New Roman" w:hAnsi="Times New Roman"/>
              </w:rPr>
              <w:t>№160 срок действия 08.04.13 г. – 08.04.15 г.</w:t>
            </w:r>
          </w:p>
          <w:p w:rsidR="00D15A51" w:rsidRPr="00B11492" w:rsidRDefault="00D15A51" w:rsidP="00CA39FA">
            <w:pPr>
              <w:rPr>
                <w:rFonts w:ascii="Times New Roman" w:hAnsi="Times New Roman"/>
              </w:rPr>
            </w:pPr>
            <w:r w:rsidRPr="00B11492">
              <w:rPr>
                <w:rFonts w:ascii="Times New Roman" w:hAnsi="Times New Roman"/>
              </w:rPr>
              <w:t>№ 118 срок действия 06.04.12 г. – 06.04.15 г.</w:t>
            </w:r>
          </w:p>
        </w:tc>
      </w:tr>
      <w:tr w:rsidR="00D15A51" w:rsidRPr="00B11492" w:rsidTr="00CA39FA">
        <w:trPr>
          <w:trHeight w:val="555"/>
        </w:trPr>
        <w:tc>
          <w:tcPr>
            <w:tcW w:w="568" w:type="dxa"/>
            <w:vMerge w:val="restart"/>
          </w:tcPr>
          <w:p w:rsidR="00D15A51" w:rsidRPr="00B11492" w:rsidRDefault="00D15A51" w:rsidP="00CA39FA">
            <w:pPr>
              <w:rPr>
                <w:rFonts w:ascii="Times New Roman" w:hAnsi="Times New Roman"/>
              </w:rPr>
            </w:pPr>
            <w:r w:rsidRPr="00B11492">
              <w:rPr>
                <w:rFonts w:ascii="Times New Roman" w:hAnsi="Times New Roman"/>
              </w:rPr>
              <w:t>2</w:t>
            </w:r>
          </w:p>
        </w:tc>
        <w:tc>
          <w:tcPr>
            <w:tcW w:w="1276" w:type="dxa"/>
            <w:vMerge w:val="restart"/>
            <w:textDirection w:val="btLr"/>
          </w:tcPr>
          <w:p w:rsidR="00D15A51" w:rsidRPr="00B11492" w:rsidRDefault="00D15A51" w:rsidP="00CA39FA">
            <w:pPr>
              <w:ind w:left="113" w:right="113"/>
              <w:rPr>
                <w:rFonts w:ascii="Times New Roman" w:hAnsi="Times New Roman" w:cs="Times New Roman"/>
              </w:rPr>
            </w:pPr>
            <w:r w:rsidRPr="00B11492">
              <w:rPr>
                <w:rFonts w:ascii="Times New Roman" w:hAnsi="Times New Roman" w:cs="Times New Roman"/>
                <w:bCs/>
              </w:rPr>
              <w:t>100701 Коммерц</w:t>
            </w:r>
            <w:r>
              <w:rPr>
                <w:rFonts w:ascii="Times New Roman" w:hAnsi="Times New Roman" w:cs="Times New Roman"/>
                <w:bCs/>
              </w:rPr>
              <w:t>и</w:t>
            </w:r>
            <w:r w:rsidRPr="00B11492">
              <w:rPr>
                <w:rFonts w:ascii="Times New Roman" w:hAnsi="Times New Roman" w:cs="Times New Roman"/>
                <w:bCs/>
              </w:rPr>
              <w:t>я (по отраслям)</w:t>
            </w:r>
          </w:p>
        </w:tc>
        <w:tc>
          <w:tcPr>
            <w:tcW w:w="2835" w:type="dxa"/>
          </w:tcPr>
          <w:p w:rsidR="00D15A51" w:rsidRPr="00B11492" w:rsidRDefault="00D15A51" w:rsidP="00CA39FA">
            <w:pPr>
              <w:jc w:val="both"/>
              <w:rPr>
                <w:rFonts w:ascii="Times New Roman" w:hAnsi="Times New Roman"/>
              </w:rPr>
            </w:pPr>
            <w:r w:rsidRPr="00B11492">
              <w:rPr>
                <w:rFonts w:ascii="Times New Roman" w:hAnsi="Times New Roman"/>
              </w:rPr>
              <w:t xml:space="preserve">Учебная </w:t>
            </w:r>
          </w:p>
        </w:tc>
        <w:tc>
          <w:tcPr>
            <w:tcW w:w="7654" w:type="dxa"/>
          </w:tcPr>
          <w:p w:rsidR="00D15A51" w:rsidRPr="00B11492" w:rsidRDefault="00D15A51" w:rsidP="00CA39FA">
            <w:pPr>
              <w:rPr>
                <w:rFonts w:ascii="Times New Roman" w:hAnsi="Times New Roman"/>
              </w:rPr>
            </w:pPr>
            <w:r w:rsidRPr="00B11492">
              <w:rPr>
                <w:rFonts w:ascii="Times New Roman" w:hAnsi="Times New Roman"/>
              </w:rPr>
              <w:t>Учебные лаборатории техникума</w:t>
            </w:r>
          </w:p>
        </w:tc>
        <w:tc>
          <w:tcPr>
            <w:tcW w:w="2977" w:type="dxa"/>
          </w:tcPr>
          <w:p w:rsidR="00D15A51" w:rsidRPr="00B11492" w:rsidRDefault="00D15A51" w:rsidP="00CA39FA">
            <w:pPr>
              <w:rPr>
                <w:rFonts w:ascii="Times New Roman" w:hAnsi="Times New Roman"/>
              </w:rPr>
            </w:pPr>
            <w:r w:rsidRPr="00B11492">
              <w:rPr>
                <w:rFonts w:ascii="Times New Roman" w:hAnsi="Times New Roman"/>
              </w:rPr>
              <w:t>По графику учебного процесса</w:t>
            </w:r>
          </w:p>
        </w:tc>
      </w:tr>
      <w:tr w:rsidR="00D15A51" w:rsidRPr="00B11492" w:rsidTr="00CA39FA">
        <w:trPr>
          <w:trHeight w:val="1257"/>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по профилю специальности</w:t>
            </w:r>
          </w:p>
        </w:tc>
        <w:tc>
          <w:tcPr>
            <w:tcW w:w="7654" w:type="dxa"/>
          </w:tcPr>
          <w:p w:rsidR="00D15A51" w:rsidRPr="00B11492" w:rsidRDefault="00D15A51" w:rsidP="00CA39FA">
            <w:pPr>
              <w:ind w:left="3" w:hanging="3"/>
              <w:rPr>
                <w:rFonts w:ascii="Times New Roman" w:hAnsi="Times New Roman" w:cs="Times New Roman"/>
              </w:rPr>
            </w:pPr>
            <w:r w:rsidRPr="00B11492">
              <w:rPr>
                <w:rFonts w:ascii="Times New Roman" w:hAnsi="Times New Roman" w:cs="Times New Roman"/>
              </w:rPr>
              <w:t xml:space="preserve">ОАО «Кубарус-молоко»,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мясоконсервный комбинат»,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ООО «Эконом», г. Армавир</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ЗАО «Тандер», г. Армавир</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116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№160 срок действия 08.04.13 г. – 08.04.15 г.</w:t>
            </w:r>
          </w:p>
          <w:p w:rsidR="00D15A51" w:rsidRPr="00B11492" w:rsidRDefault="00D15A51" w:rsidP="00CA39FA">
            <w:pPr>
              <w:rPr>
                <w:rFonts w:ascii="Times New Roman" w:hAnsi="Times New Roman"/>
              </w:rPr>
            </w:pPr>
            <w:r w:rsidRPr="00B11492">
              <w:rPr>
                <w:rFonts w:ascii="Times New Roman" w:hAnsi="Times New Roman"/>
              </w:rPr>
              <w:t>№  7-12  срок действия 16.03.12г. – 15.03.15 г.</w:t>
            </w:r>
          </w:p>
          <w:p w:rsidR="00D15A51" w:rsidRPr="00B11492" w:rsidRDefault="00D15A51" w:rsidP="00CA39FA">
            <w:pPr>
              <w:rPr>
                <w:rFonts w:ascii="Times New Roman" w:hAnsi="Times New Roman"/>
              </w:rPr>
            </w:pPr>
            <w:r w:rsidRPr="00B11492">
              <w:rPr>
                <w:rFonts w:ascii="Times New Roman" w:hAnsi="Times New Roman"/>
              </w:rPr>
              <w:t xml:space="preserve">№ 02-13 срок действия 01.09.13 г. – 01.09.14 г. </w:t>
            </w:r>
          </w:p>
          <w:p w:rsidR="00D15A51" w:rsidRPr="00B11492" w:rsidRDefault="00D15A51" w:rsidP="00CA39FA">
            <w:pPr>
              <w:rPr>
                <w:rFonts w:ascii="Times New Roman" w:hAnsi="Times New Roman"/>
              </w:rPr>
            </w:pPr>
          </w:p>
        </w:tc>
      </w:tr>
      <w:tr w:rsidR="00D15A51" w:rsidRPr="00B11492" w:rsidTr="00CA39FA">
        <w:trPr>
          <w:trHeight w:val="1134"/>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преддипломная</w:t>
            </w:r>
          </w:p>
        </w:tc>
        <w:tc>
          <w:tcPr>
            <w:tcW w:w="7654" w:type="dxa"/>
          </w:tcPr>
          <w:p w:rsidR="00D15A51" w:rsidRPr="00B11492" w:rsidRDefault="00D15A51" w:rsidP="00CA39FA">
            <w:pPr>
              <w:ind w:left="3" w:hanging="3"/>
              <w:rPr>
                <w:rFonts w:ascii="Times New Roman" w:hAnsi="Times New Roman" w:cs="Times New Roman"/>
              </w:rPr>
            </w:pPr>
            <w:r w:rsidRPr="00B11492">
              <w:rPr>
                <w:rFonts w:ascii="Times New Roman" w:hAnsi="Times New Roman" w:cs="Times New Roman"/>
              </w:rPr>
              <w:t xml:space="preserve">ОАО «Кубарус-молоко»,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мясоконсервный комбинат»,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ООО «Эконом», г. Армавир</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ЗАО «Тандер», г. Армавир</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116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№160 срок действия 08.04.13 г. – 08.04.15 г.</w:t>
            </w:r>
          </w:p>
          <w:p w:rsidR="00D15A51" w:rsidRPr="00B11492" w:rsidRDefault="00D15A51" w:rsidP="00CA39FA">
            <w:pPr>
              <w:rPr>
                <w:rFonts w:ascii="Times New Roman" w:hAnsi="Times New Roman"/>
              </w:rPr>
            </w:pPr>
            <w:r w:rsidRPr="00B11492">
              <w:rPr>
                <w:rFonts w:ascii="Times New Roman" w:hAnsi="Times New Roman"/>
              </w:rPr>
              <w:t>№  7-12  срок действия 16.03.12г. – 15.03.15 г.</w:t>
            </w:r>
          </w:p>
          <w:p w:rsidR="00D15A51" w:rsidRPr="00B11492" w:rsidRDefault="00D15A51" w:rsidP="00CA39FA">
            <w:pPr>
              <w:rPr>
                <w:rFonts w:ascii="Times New Roman" w:hAnsi="Times New Roman"/>
              </w:rPr>
            </w:pPr>
            <w:r w:rsidRPr="00B11492">
              <w:rPr>
                <w:rFonts w:ascii="Times New Roman" w:hAnsi="Times New Roman"/>
              </w:rPr>
              <w:t xml:space="preserve">№ 02-13 срок действия 01.09.13 г. – 01.09.14 г. </w:t>
            </w:r>
          </w:p>
          <w:p w:rsidR="00D15A51" w:rsidRPr="00B11492" w:rsidRDefault="00D15A51" w:rsidP="00CA39FA">
            <w:pPr>
              <w:rPr>
                <w:rFonts w:ascii="Times New Roman" w:hAnsi="Times New Roman"/>
              </w:rPr>
            </w:pPr>
          </w:p>
        </w:tc>
      </w:tr>
      <w:tr w:rsidR="00D15A51" w:rsidRPr="00B11492" w:rsidTr="00CA39FA">
        <w:trPr>
          <w:trHeight w:val="660"/>
        </w:trPr>
        <w:tc>
          <w:tcPr>
            <w:tcW w:w="568" w:type="dxa"/>
            <w:vMerge w:val="restart"/>
          </w:tcPr>
          <w:p w:rsidR="00D15A51" w:rsidRPr="00B11492" w:rsidRDefault="00D15A51" w:rsidP="00CA39FA">
            <w:pPr>
              <w:rPr>
                <w:rFonts w:ascii="Times New Roman" w:hAnsi="Times New Roman"/>
              </w:rPr>
            </w:pPr>
            <w:r w:rsidRPr="00B11492">
              <w:rPr>
                <w:rFonts w:ascii="Times New Roman" w:hAnsi="Times New Roman"/>
              </w:rPr>
              <w:t>3</w:t>
            </w:r>
          </w:p>
        </w:tc>
        <w:tc>
          <w:tcPr>
            <w:tcW w:w="1276" w:type="dxa"/>
            <w:vMerge w:val="restart"/>
            <w:textDirection w:val="btLr"/>
          </w:tcPr>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100801 Товароведение и экспертиза качества потребительских товаров</w:t>
            </w:r>
          </w:p>
        </w:tc>
        <w:tc>
          <w:tcPr>
            <w:tcW w:w="2835" w:type="dxa"/>
          </w:tcPr>
          <w:p w:rsidR="00D15A51" w:rsidRPr="00B11492" w:rsidRDefault="00D15A51" w:rsidP="00CA39FA">
            <w:pPr>
              <w:jc w:val="both"/>
              <w:rPr>
                <w:rFonts w:ascii="Times New Roman" w:hAnsi="Times New Roman"/>
              </w:rPr>
            </w:pPr>
            <w:r w:rsidRPr="00B11492">
              <w:rPr>
                <w:rFonts w:ascii="Times New Roman" w:hAnsi="Times New Roman"/>
              </w:rPr>
              <w:t xml:space="preserve">Учебная </w:t>
            </w:r>
          </w:p>
        </w:tc>
        <w:tc>
          <w:tcPr>
            <w:tcW w:w="7654" w:type="dxa"/>
          </w:tcPr>
          <w:p w:rsidR="00D15A51" w:rsidRPr="00B11492" w:rsidRDefault="00D15A51" w:rsidP="00CA39FA">
            <w:pPr>
              <w:rPr>
                <w:rFonts w:ascii="Times New Roman" w:hAnsi="Times New Roman"/>
              </w:rPr>
            </w:pPr>
            <w:r w:rsidRPr="00B11492">
              <w:rPr>
                <w:rFonts w:ascii="Times New Roman" w:hAnsi="Times New Roman"/>
              </w:rPr>
              <w:t>Учебный магазин и склад</w:t>
            </w:r>
          </w:p>
        </w:tc>
        <w:tc>
          <w:tcPr>
            <w:tcW w:w="2977" w:type="dxa"/>
          </w:tcPr>
          <w:p w:rsidR="00D15A51" w:rsidRPr="00B11492" w:rsidRDefault="00D15A51" w:rsidP="00CA39FA">
            <w:pPr>
              <w:rPr>
                <w:rFonts w:ascii="Times New Roman" w:hAnsi="Times New Roman"/>
              </w:rPr>
            </w:pPr>
            <w:r w:rsidRPr="00B11492">
              <w:rPr>
                <w:rFonts w:ascii="Times New Roman" w:hAnsi="Times New Roman"/>
              </w:rPr>
              <w:t>По графику учебного процесса</w:t>
            </w:r>
          </w:p>
        </w:tc>
      </w:tr>
      <w:tr w:rsidR="00D15A51" w:rsidRPr="00B11492" w:rsidTr="00CA39FA">
        <w:trPr>
          <w:trHeight w:val="850"/>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по профилю специальности</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ООО «Эконом», г. Армавир</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ЗАО «Тандер», г. Армавир</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p w:rsidR="00D15A51" w:rsidRPr="00B11492" w:rsidRDefault="00D15A51" w:rsidP="00CA39FA">
            <w:pPr>
              <w:rPr>
                <w:rFonts w:ascii="Times New Roman" w:hAnsi="Times New Roman"/>
              </w:rPr>
            </w:pPr>
          </w:p>
        </w:tc>
        <w:tc>
          <w:tcPr>
            <w:tcW w:w="2977" w:type="dxa"/>
          </w:tcPr>
          <w:p w:rsidR="00D15A51" w:rsidRPr="00B11492" w:rsidRDefault="00D15A51" w:rsidP="00CA39FA">
            <w:pPr>
              <w:rPr>
                <w:rFonts w:ascii="Times New Roman" w:hAnsi="Times New Roman"/>
              </w:rPr>
            </w:pPr>
            <w:r w:rsidRPr="00B11492">
              <w:rPr>
                <w:rFonts w:ascii="Times New Roman" w:hAnsi="Times New Roman"/>
              </w:rPr>
              <w:t>№  7-12  срок действия 16.03.12г. – 15.03.15 г.</w:t>
            </w:r>
          </w:p>
          <w:p w:rsidR="00D15A51" w:rsidRPr="00B11492" w:rsidRDefault="00D15A51" w:rsidP="00CA39FA">
            <w:pPr>
              <w:rPr>
                <w:rFonts w:ascii="Times New Roman" w:hAnsi="Times New Roman"/>
              </w:rPr>
            </w:pPr>
            <w:r w:rsidRPr="00B11492">
              <w:rPr>
                <w:rFonts w:ascii="Times New Roman" w:hAnsi="Times New Roman"/>
              </w:rPr>
              <w:t xml:space="preserve">№ 02-13 срок действия 01.09.13 г. – 01.09.14 г. </w:t>
            </w:r>
          </w:p>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p w:rsidR="00D15A51" w:rsidRPr="00B11492" w:rsidRDefault="00D15A51" w:rsidP="00CA39FA">
            <w:pPr>
              <w:rPr>
                <w:rFonts w:ascii="Times New Roman" w:hAnsi="Times New Roman"/>
              </w:rPr>
            </w:pPr>
          </w:p>
        </w:tc>
      </w:tr>
      <w:tr w:rsidR="00D15A51" w:rsidRPr="00B11492" w:rsidTr="00CA39FA">
        <w:trPr>
          <w:trHeight w:val="1841"/>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преддипломная</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ООО «Эконом», г. Армавир</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ЗАО «Тандер», г. Армавир</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p w:rsidR="00D15A51" w:rsidRPr="00B11492" w:rsidRDefault="00D15A51" w:rsidP="00CA39FA">
            <w:pPr>
              <w:rPr>
                <w:rFonts w:ascii="Times New Roman" w:hAnsi="Times New Roman"/>
              </w:rPr>
            </w:pPr>
          </w:p>
        </w:tc>
        <w:tc>
          <w:tcPr>
            <w:tcW w:w="2977" w:type="dxa"/>
          </w:tcPr>
          <w:p w:rsidR="00D15A51" w:rsidRPr="00B11492" w:rsidRDefault="00D15A51" w:rsidP="00CA39FA">
            <w:pPr>
              <w:rPr>
                <w:rFonts w:ascii="Times New Roman" w:hAnsi="Times New Roman"/>
              </w:rPr>
            </w:pPr>
            <w:r w:rsidRPr="00B11492">
              <w:rPr>
                <w:rFonts w:ascii="Times New Roman" w:hAnsi="Times New Roman"/>
              </w:rPr>
              <w:t>№  7-12  срок действия 16.03.12г. – 15.03.15 г.</w:t>
            </w:r>
          </w:p>
          <w:p w:rsidR="00D15A51" w:rsidRPr="00B11492" w:rsidRDefault="00D15A51" w:rsidP="00CA39FA">
            <w:pPr>
              <w:rPr>
                <w:rFonts w:ascii="Times New Roman" w:hAnsi="Times New Roman"/>
              </w:rPr>
            </w:pPr>
            <w:r w:rsidRPr="00B11492">
              <w:rPr>
                <w:rFonts w:ascii="Times New Roman" w:hAnsi="Times New Roman"/>
              </w:rPr>
              <w:t xml:space="preserve">№ 02-13 срок действия 01.09.13 г. – 01.09.14 г. </w:t>
            </w:r>
          </w:p>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tc>
      </w:tr>
      <w:tr w:rsidR="00D15A51" w:rsidRPr="00B11492" w:rsidTr="00CA39FA">
        <w:trPr>
          <w:trHeight w:val="260"/>
        </w:trPr>
        <w:tc>
          <w:tcPr>
            <w:tcW w:w="568" w:type="dxa"/>
            <w:vMerge w:val="restart"/>
          </w:tcPr>
          <w:p w:rsidR="00D15A51" w:rsidRPr="00B11492" w:rsidRDefault="00D15A51" w:rsidP="00CA39FA">
            <w:pPr>
              <w:rPr>
                <w:rFonts w:ascii="Times New Roman" w:hAnsi="Times New Roman"/>
              </w:rPr>
            </w:pPr>
            <w:r w:rsidRPr="00B11492">
              <w:rPr>
                <w:rFonts w:ascii="Times New Roman" w:hAnsi="Times New Roman"/>
              </w:rPr>
              <w:t>4</w:t>
            </w:r>
          </w:p>
        </w:tc>
        <w:tc>
          <w:tcPr>
            <w:tcW w:w="1276" w:type="dxa"/>
            <w:vMerge w:val="restart"/>
            <w:textDirection w:val="btLr"/>
          </w:tcPr>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101101 Гостиничный сервис</w:t>
            </w:r>
          </w:p>
        </w:tc>
        <w:tc>
          <w:tcPr>
            <w:tcW w:w="2835" w:type="dxa"/>
          </w:tcPr>
          <w:p w:rsidR="00D15A51" w:rsidRPr="00B11492" w:rsidRDefault="00D15A51" w:rsidP="00CA39FA">
            <w:pPr>
              <w:jc w:val="both"/>
              <w:rPr>
                <w:rFonts w:ascii="Times New Roman" w:hAnsi="Times New Roman"/>
              </w:rPr>
            </w:pPr>
            <w:r w:rsidRPr="00B11492">
              <w:rPr>
                <w:rFonts w:ascii="Times New Roman" w:hAnsi="Times New Roman"/>
              </w:rPr>
              <w:t xml:space="preserve">Учебная </w:t>
            </w:r>
          </w:p>
        </w:tc>
        <w:tc>
          <w:tcPr>
            <w:tcW w:w="7654" w:type="dxa"/>
          </w:tcPr>
          <w:p w:rsidR="00D15A51" w:rsidRPr="00B11492" w:rsidRDefault="00D15A51" w:rsidP="00CA39FA">
            <w:pPr>
              <w:rPr>
                <w:rFonts w:ascii="Times New Roman" w:hAnsi="Times New Roman"/>
              </w:rPr>
            </w:pPr>
            <w:r w:rsidRPr="00B11492">
              <w:rPr>
                <w:rFonts w:ascii="Times New Roman" w:hAnsi="Times New Roman"/>
              </w:rPr>
              <w:t>Учебные лаборатории техникума</w:t>
            </w:r>
          </w:p>
        </w:tc>
        <w:tc>
          <w:tcPr>
            <w:tcW w:w="2977" w:type="dxa"/>
          </w:tcPr>
          <w:p w:rsidR="00D15A51" w:rsidRPr="00B11492" w:rsidRDefault="00D15A51" w:rsidP="00CA39FA">
            <w:pPr>
              <w:rPr>
                <w:rFonts w:ascii="Times New Roman" w:hAnsi="Times New Roman"/>
              </w:rPr>
            </w:pPr>
            <w:r w:rsidRPr="00B11492">
              <w:rPr>
                <w:rFonts w:ascii="Times New Roman" w:hAnsi="Times New Roman"/>
              </w:rPr>
              <w:t>По графику учебного процесса</w:t>
            </w:r>
          </w:p>
        </w:tc>
      </w:tr>
      <w:tr w:rsidR="00D15A51" w:rsidRPr="00B11492" w:rsidTr="00CA39FA">
        <w:trPr>
          <w:trHeight w:val="850"/>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по профилю специальности</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«Гостиница Армавир-Сервис»,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«Гостиница Северная»,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Филиал ООО «Газпром трансгаз Нижний Новгород» пансионат отдыха «Кавказ», г. Геленджик</w:t>
            </w:r>
          </w:p>
          <w:p w:rsidR="00D15A51" w:rsidRPr="00B11492" w:rsidRDefault="00D15A51" w:rsidP="00CA39FA">
            <w:pPr>
              <w:rPr>
                <w:rFonts w:ascii="Times New Roman" w:hAnsi="Times New Roman" w:cs="Times New Roman"/>
              </w:rPr>
            </w:pPr>
            <w:r w:rsidRPr="00B11492">
              <w:rPr>
                <w:rFonts w:ascii="Times New Roman" w:hAnsi="Times New Roman" w:cs="Times New Roman"/>
              </w:rPr>
              <w:t>ООО «Гиппократ», отель «Прага»</w:t>
            </w:r>
          </w:p>
        </w:tc>
        <w:tc>
          <w:tcPr>
            <w:tcW w:w="2977" w:type="dxa"/>
          </w:tcPr>
          <w:p w:rsidR="00D15A51" w:rsidRPr="00B11492" w:rsidRDefault="00D15A51" w:rsidP="00CA39FA">
            <w:pPr>
              <w:rPr>
                <w:rFonts w:ascii="Times New Roman" w:hAnsi="Times New Roman"/>
              </w:rPr>
            </w:pPr>
            <w:r w:rsidRPr="00B11492">
              <w:rPr>
                <w:rFonts w:ascii="Times New Roman" w:hAnsi="Times New Roman"/>
              </w:rPr>
              <w:t>№ 33 срок действия 16.04.12 г. – 16.04.15 г.</w:t>
            </w:r>
          </w:p>
          <w:p w:rsidR="00D15A51" w:rsidRPr="00B11492" w:rsidRDefault="00D15A51" w:rsidP="00CA39FA">
            <w:pPr>
              <w:rPr>
                <w:rFonts w:ascii="Times New Roman" w:hAnsi="Times New Roman"/>
              </w:rPr>
            </w:pPr>
            <w:r w:rsidRPr="00B11492">
              <w:rPr>
                <w:rFonts w:ascii="Times New Roman" w:hAnsi="Times New Roman"/>
              </w:rPr>
              <w:t>№ 08-12 срок действия 25.01.12 г. – 31.12.15 г.</w:t>
            </w:r>
          </w:p>
          <w:p w:rsidR="00D15A51" w:rsidRPr="00B11492" w:rsidRDefault="00D15A51" w:rsidP="00CA39FA">
            <w:pPr>
              <w:rPr>
                <w:rFonts w:ascii="Times New Roman" w:hAnsi="Times New Roman"/>
              </w:rPr>
            </w:pPr>
            <w:r w:rsidRPr="00B11492">
              <w:rPr>
                <w:rFonts w:ascii="Times New Roman" w:hAnsi="Times New Roman"/>
              </w:rPr>
              <w:t>№ 37 срок действия</w:t>
            </w:r>
          </w:p>
          <w:p w:rsidR="00D15A51" w:rsidRPr="00B11492" w:rsidRDefault="00D15A51" w:rsidP="00CA39FA">
            <w:pPr>
              <w:rPr>
                <w:rFonts w:ascii="Times New Roman" w:hAnsi="Times New Roman"/>
              </w:rPr>
            </w:pPr>
            <w:r w:rsidRPr="00B11492">
              <w:rPr>
                <w:rFonts w:ascii="Times New Roman" w:hAnsi="Times New Roman"/>
              </w:rPr>
              <w:t>28.04.12 г. – 28.04.15 г.</w:t>
            </w:r>
          </w:p>
          <w:p w:rsidR="00D15A51" w:rsidRPr="00B11492" w:rsidRDefault="00D15A51" w:rsidP="00CA39FA">
            <w:pPr>
              <w:rPr>
                <w:rFonts w:ascii="Times New Roman" w:hAnsi="Times New Roman"/>
              </w:rPr>
            </w:pPr>
            <w:r w:rsidRPr="00B11492">
              <w:rPr>
                <w:rFonts w:ascii="Times New Roman" w:hAnsi="Times New Roman"/>
              </w:rPr>
              <w:t>№ 03-12 срок действия с 24.01.12 г. – 31.12.15 г.</w:t>
            </w:r>
          </w:p>
        </w:tc>
      </w:tr>
      <w:tr w:rsidR="00D15A51" w:rsidRPr="00B11492" w:rsidTr="00CA39FA">
        <w:trPr>
          <w:trHeight w:val="687"/>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преддипломная</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«Гостиница Армавир-Сервис»,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«Гостиница Северная»,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Филиал ООО «Газпром трансгаз Нижний Новгород» пансионат отдыха «Кавказ», г. Геленджик</w:t>
            </w:r>
          </w:p>
          <w:p w:rsidR="00D15A51" w:rsidRPr="00B11492" w:rsidRDefault="00D15A51" w:rsidP="00CA39FA">
            <w:pPr>
              <w:rPr>
                <w:rFonts w:ascii="Times New Roman" w:hAnsi="Times New Roman" w:cs="Times New Roman"/>
              </w:rPr>
            </w:pPr>
            <w:r w:rsidRPr="00B11492">
              <w:rPr>
                <w:rFonts w:ascii="Times New Roman" w:hAnsi="Times New Roman" w:cs="Times New Roman"/>
              </w:rPr>
              <w:t>ООО «Гиппократ», отель «Прага»</w:t>
            </w:r>
          </w:p>
        </w:tc>
        <w:tc>
          <w:tcPr>
            <w:tcW w:w="2977" w:type="dxa"/>
          </w:tcPr>
          <w:p w:rsidR="00D15A51" w:rsidRPr="00B11492" w:rsidRDefault="00D15A51" w:rsidP="00CA39FA">
            <w:pPr>
              <w:rPr>
                <w:rFonts w:ascii="Times New Roman" w:hAnsi="Times New Roman"/>
              </w:rPr>
            </w:pPr>
            <w:r w:rsidRPr="00B11492">
              <w:rPr>
                <w:rFonts w:ascii="Times New Roman" w:hAnsi="Times New Roman"/>
              </w:rPr>
              <w:t>№ 33 срок действия 16.04.12 г. – 16.04.15 г.</w:t>
            </w:r>
          </w:p>
          <w:p w:rsidR="00D15A51" w:rsidRPr="00B11492" w:rsidRDefault="00D15A51" w:rsidP="00CA39FA">
            <w:pPr>
              <w:rPr>
                <w:rFonts w:ascii="Times New Roman" w:hAnsi="Times New Roman"/>
              </w:rPr>
            </w:pPr>
            <w:r w:rsidRPr="00B11492">
              <w:rPr>
                <w:rFonts w:ascii="Times New Roman" w:hAnsi="Times New Roman"/>
              </w:rPr>
              <w:t>№ 08-12 срок действия 25.01.12 г. – 31.12.15 г.</w:t>
            </w:r>
          </w:p>
          <w:p w:rsidR="00D15A51" w:rsidRPr="00B11492" w:rsidRDefault="00D15A51" w:rsidP="00CA39FA">
            <w:pPr>
              <w:rPr>
                <w:rFonts w:ascii="Times New Roman" w:hAnsi="Times New Roman"/>
              </w:rPr>
            </w:pPr>
            <w:r w:rsidRPr="00B11492">
              <w:rPr>
                <w:rFonts w:ascii="Times New Roman" w:hAnsi="Times New Roman"/>
              </w:rPr>
              <w:t>№ 37 срок действия</w:t>
            </w:r>
          </w:p>
          <w:p w:rsidR="00D15A51" w:rsidRPr="00B11492" w:rsidRDefault="00D15A51" w:rsidP="00CA39FA">
            <w:pPr>
              <w:rPr>
                <w:rFonts w:ascii="Times New Roman" w:hAnsi="Times New Roman"/>
              </w:rPr>
            </w:pPr>
            <w:r w:rsidRPr="00B11492">
              <w:rPr>
                <w:rFonts w:ascii="Times New Roman" w:hAnsi="Times New Roman"/>
              </w:rPr>
              <w:t>28.04.12 г. – 28.04.15 г.</w:t>
            </w:r>
          </w:p>
          <w:p w:rsidR="00D15A51" w:rsidRPr="00B11492" w:rsidRDefault="00D15A51" w:rsidP="00CA39FA">
            <w:pPr>
              <w:rPr>
                <w:rFonts w:ascii="Times New Roman" w:hAnsi="Times New Roman"/>
              </w:rPr>
            </w:pPr>
            <w:r w:rsidRPr="00B11492">
              <w:rPr>
                <w:rFonts w:ascii="Times New Roman" w:hAnsi="Times New Roman"/>
              </w:rPr>
              <w:t>№ 03-12 срок действия с 24.01.12 г. – 31.12.15 г.</w:t>
            </w:r>
          </w:p>
        </w:tc>
      </w:tr>
      <w:tr w:rsidR="00D15A51" w:rsidRPr="00B11492" w:rsidTr="00CA39FA">
        <w:trPr>
          <w:trHeight w:val="486"/>
        </w:trPr>
        <w:tc>
          <w:tcPr>
            <w:tcW w:w="568" w:type="dxa"/>
            <w:vMerge w:val="restart"/>
          </w:tcPr>
          <w:p w:rsidR="00D15A51" w:rsidRPr="00B11492" w:rsidRDefault="00D15A51" w:rsidP="00CA39FA">
            <w:pPr>
              <w:rPr>
                <w:rFonts w:ascii="Times New Roman" w:hAnsi="Times New Roman"/>
              </w:rPr>
            </w:pPr>
            <w:r w:rsidRPr="00B11492">
              <w:rPr>
                <w:rFonts w:ascii="Times New Roman" w:hAnsi="Times New Roman"/>
              </w:rPr>
              <w:t>5</w:t>
            </w:r>
          </w:p>
        </w:tc>
        <w:tc>
          <w:tcPr>
            <w:tcW w:w="1276" w:type="dxa"/>
            <w:vMerge w:val="restart"/>
            <w:textDirection w:val="btLr"/>
          </w:tcPr>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100114 Организация обслуживания</w:t>
            </w:r>
          </w:p>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в общественном питании</w:t>
            </w:r>
          </w:p>
        </w:tc>
        <w:tc>
          <w:tcPr>
            <w:tcW w:w="2835" w:type="dxa"/>
          </w:tcPr>
          <w:p w:rsidR="00D15A51" w:rsidRPr="00B11492" w:rsidRDefault="00D15A51" w:rsidP="00CA39FA">
            <w:pPr>
              <w:jc w:val="both"/>
              <w:rPr>
                <w:rFonts w:ascii="Times New Roman" w:hAnsi="Times New Roman"/>
              </w:rPr>
            </w:pPr>
            <w:r w:rsidRPr="00B11492">
              <w:rPr>
                <w:rFonts w:ascii="Times New Roman" w:hAnsi="Times New Roman"/>
              </w:rPr>
              <w:t xml:space="preserve">Учебная </w:t>
            </w:r>
          </w:p>
        </w:tc>
        <w:tc>
          <w:tcPr>
            <w:tcW w:w="7654" w:type="dxa"/>
          </w:tcPr>
          <w:p w:rsidR="00D15A51" w:rsidRPr="00B11492" w:rsidRDefault="00D15A51" w:rsidP="00CA39FA">
            <w:pPr>
              <w:rPr>
                <w:rFonts w:ascii="Times New Roman" w:hAnsi="Times New Roman"/>
              </w:rPr>
            </w:pPr>
            <w:r w:rsidRPr="00B11492">
              <w:rPr>
                <w:rFonts w:ascii="Times New Roman" w:hAnsi="Times New Roman"/>
              </w:rPr>
              <w:t>Учебные лаборатории техникума</w:t>
            </w:r>
          </w:p>
        </w:tc>
        <w:tc>
          <w:tcPr>
            <w:tcW w:w="2977" w:type="dxa"/>
          </w:tcPr>
          <w:p w:rsidR="00D15A51" w:rsidRPr="00B11492" w:rsidRDefault="00D15A51" w:rsidP="00CA39FA">
            <w:pPr>
              <w:rPr>
                <w:rFonts w:ascii="Times New Roman" w:hAnsi="Times New Roman"/>
              </w:rPr>
            </w:pPr>
            <w:r w:rsidRPr="00B11492">
              <w:rPr>
                <w:rFonts w:ascii="Times New Roman" w:hAnsi="Times New Roman"/>
              </w:rPr>
              <w:t>По графику учебного процесса</w:t>
            </w:r>
          </w:p>
        </w:tc>
      </w:tr>
      <w:tr w:rsidR="00D15A51" w:rsidRPr="00B11492" w:rsidTr="00CA39FA">
        <w:trPr>
          <w:trHeight w:val="3503"/>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по профилю специальности</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rPr>
            </w:pPr>
            <w:r w:rsidRPr="00B11492">
              <w:rPr>
                <w:rFonts w:ascii="Times New Roman" w:hAnsi="Times New Roman" w:cs="Times New Roman"/>
              </w:rPr>
              <w:t xml:space="preserve">ОАО «Новокубанский хлебокомбинат», г. Новокубанск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ООО «Янтарь», г. Армавир</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ООО «Астория», г. Армавир</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u w:val="single"/>
              </w:rPr>
            </w:pPr>
            <w:r w:rsidRPr="00B11492">
              <w:rPr>
                <w:rFonts w:ascii="Times New Roman" w:hAnsi="Times New Roman" w:cs="Times New Roman"/>
              </w:rPr>
              <w:t>ООО «Царская охота», г. Армавир</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rPr>
            </w:pPr>
            <w:r w:rsidRPr="00B11492">
              <w:rPr>
                <w:rFonts w:ascii="Times New Roman" w:hAnsi="Times New Roman" w:cs="Times New Roman"/>
              </w:rPr>
              <w:t>Филиал ООО «Газпром трансгаз Нижний Новгород» пансионат отдыха «Кавказ», г. Геленджик</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p w:rsidR="00D15A51" w:rsidRPr="00B11492" w:rsidRDefault="00D15A51" w:rsidP="00CA39FA">
            <w:pPr>
              <w:rPr>
                <w:rFonts w:ascii="Times New Roman" w:hAnsi="Times New Roman"/>
              </w:rPr>
            </w:pPr>
            <w:r w:rsidRPr="00B11492">
              <w:rPr>
                <w:rFonts w:ascii="Times New Roman" w:hAnsi="Times New Roman"/>
              </w:rPr>
              <w:t>№ 118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02-12 срок действия 16.01.12 г. – 31.12.15 г.</w:t>
            </w:r>
          </w:p>
          <w:p w:rsidR="00D15A51" w:rsidRPr="00B11492" w:rsidRDefault="00D15A51" w:rsidP="00CA39FA">
            <w:pPr>
              <w:rPr>
                <w:rFonts w:ascii="Times New Roman" w:hAnsi="Times New Roman"/>
              </w:rPr>
            </w:pPr>
            <w:r w:rsidRPr="00B11492">
              <w:rPr>
                <w:rFonts w:ascii="Times New Roman" w:hAnsi="Times New Roman"/>
              </w:rPr>
              <w:t>№ 06-12 срок действия 25.01.12- 31.12.15 г.</w:t>
            </w:r>
          </w:p>
          <w:p w:rsidR="00D15A51" w:rsidRPr="00B11492" w:rsidRDefault="00D15A51" w:rsidP="00CA39FA">
            <w:pPr>
              <w:rPr>
                <w:rFonts w:ascii="Times New Roman" w:hAnsi="Times New Roman"/>
              </w:rPr>
            </w:pPr>
            <w:r w:rsidRPr="00B11492">
              <w:rPr>
                <w:rFonts w:ascii="Times New Roman" w:hAnsi="Times New Roman"/>
              </w:rPr>
              <w:t>№ 05-12 срок действия 24.01.12 г. – 31.12.15 г.</w:t>
            </w:r>
          </w:p>
          <w:p w:rsidR="00D15A51" w:rsidRPr="00B11492" w:rsidRDefault="00D15A51" w:rsidP="00CA39FA">
            <w:pPr>
              <w:rPr>
                <w:rFonts w:ascii="Times New Roman" w:hAnsi="Times New Roman"/>
              </w:rPr>
            </w:pPr>
            <w:r w:rsidRPr="00B11492">
              <w:rPr>
                <w:rFonts w:ascii="Times New Roman" w:hAnsi="Times New Roman"/>
              </w:rPr>
              <w:t>№ 37 срок действия</w:t>
            </w:r>
          </w:p>
          <w:p w:rsidR="00D15A51" w:rsidRPr="00B11492" w:rsidRDefault="00D15A51" w:rsidP="00CA39FA">
            <w:pPr>
              <w:rPr>
                <w:rFonts w:ascii="Times New Roman" w:hAnsi="Times New Roman"/>
              </w:rPr>
            </w:pPr>
            <w:r w:rsidRPr="00B11492">
              <w:rPr>
                <w:rFonts w:ascii="Times New Roman" w:hAnsi="Times New Roman"/>
              </w:rPr>
              <w:t xml:space="preserve">28.04.12 г. – 28.04.15 г. </w:t>
            </w:r>
          </w:p>
        </w:tc>
      </w:tr>
      <w:tr w:rsidR="00D15A51" w:rsidRPr="00B11492" w:rsidTr="00CA39FA">
        <w:trPr>
          <w:trHeight w:val="850"/>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преддипломная</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rPr>
            </w:pPr>
            <w:r w:rsidRPr="00B11492">
              <w:rPr>
                <w:rFonts w:ascii="Times New Roman" w:hAnsi="Times New Roman" w:cs="Times New Roman"/>
              </w:rPr>
              <w:t xml:space="preserve">ОАО «Новокубанский хлебокомбинат», г. Новокубанск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ООО «Янтарь», г. Армавир</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ООО «Астория», г. Армавир</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u w:val="single"/>
              </w:rPr>
            </w:pPr>
            <w:r w:rsidRPr="00B11492">
              <w:rPr>
                <w:rFonts w:ascii="Times New Roman" w:hAnsi="Times New Roman" w:cs="Times New Roman"/>
              </w:rPr>
              <w:t>ООО «Царская охота», г. Армавир</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rPr>
            </w:pPr>
            <w:r w:rsidRPr="00B11492">
              <w:rPr>
                <w:rFonts w:ascii="Times New Roman" w:hAnsi="Times New Roman" w:cs="Times New Roman"/>
              </w:rPr>
              <w:t>Филиал ООО «Газпром трансгаз Нижний Новгород» пансионат отдыха «Кавказ», г. Геленджик</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p w:rsidR="00D15A51" w:rsidRPr="00B11492" w:rsidRDefault="00D15A51" w:rsidP="00CA39FA">
            <w:pPr>
              <w:rPr>
                <w:rFonts w:ascii="Times New Roman" w:hAnsi="Times New Roman"/>
              </w:rPr>
            </w:pPr>
            <w:r w:rsidRPr="00B11492">
              <w:rPr>
                <w:rFonts w:ascii="Times New Roman" w:hAnsi="Times New Roman"/>
              </w:rPr>
              <w:t>№ 118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02-12 срок действия 16.01.12 г. – 31.12.15 г.</w:t>
            </w:r>
          </w:p>
          <w:p w:rsidR="00D15A51" w:rsidRPr="00B11492" w:rsidRDefault="00D15A51" w:rsidP="00CA39FA">
            <w:pPr>
              <w:rPr>
                <w:rFonts w:ascii="Times New Roman" w:hAnsi="Times New Roman"/>
              </w:rPr>
            </w:pPr>
            <w:r w:rsidRPr="00B11492">
              <w:rPr>
                <w:rFonts w:ascii="Times New Roman" w:hAnsi="Times New Roman"/>
              </w:rPr>
              <w:t>№ 06-12 срок действия 25.01.12- 31.12.15 г.</w:t>
            </w:r>
          </w:p>
          <w:p w:rsidR="00D15A51" w:rsidRPr="00B11492" w:rsidRDefault="00D15A51" w:rsidP="00CA39FA">
            <w:pPr>
              <w:rPr>
                <w:rFonts w:ascii="Times New Roman" w:hAnsi="Times New Roman"/>
              </w:rPr>
            </w:pPr>
            <w:r w:rsidRPr="00B11492">
              <w:rPr>
                <w:rFonts w:ascii="Times New Roman" w:hAnsi="Times New Roman"/>
              </w:rPr>
              <w:t>№ 05-12 срок действия 24.01.12 г. – 31.12.15 г.</w:t>
            </w:r>
          </w:p>
          <w:p w:rsidR="00D15A51" w:rsidRPr="00B11492" w:rsidRDefault="00D15A51" w:rsidP="00CA39FA">
            <w:pPr>
              <w:rPr>
                <w:rFonts w:ascii="Times New Roman" w:hAnsi="Times New Roman"/>
              </w:rPr>
            </w:pPr>
            <w:r w:rsidRPr="00B11492">
              <w:rPr>
                <w:rFonts w:ascii="Times New Roman" w:hAnsi="Times New Roman"/>
              </w:rPr>
              <w:t>№ 37 срок действия</w:t>
            </w:r>
          </w:p>
          <w:p w:rsidR="00D15A51" w:rsidRPr="00B11492" w:rsidRDefault="00D15A51" w:rsidP="00CA39FA">
            <w:pPr>
              <w:rPr>
                <w:rFonts w:ascii="Times New Roman" w:hAnsi="Times New Roman"/>
              </w:rPr>
            </w:pPr>
            <w:r w:rsidRPr="00B11492">
              <w:rPr>
                <w:rFonts w:ascii="Times New Roman" w:hAnsi="Times New Roman"/>
              </w:rPr>
              <w:t xml:space="preserve">28.04.12 г. – 28.04.15 г. </w:t>
            </w:r>
          </w:p>
        </w:tc>
      </w:tr>
      <w:tr w:rsidR="00D15A51" w:rsidRPr="00B11492" w:rsidTr="00CA39FA">
        <w:trPr>
          <w:trHeight w:val="309"/>
        </w:trPr>
        <w:tc>
          <w:tcPr>
            <w:tcW w:w="568" w:type="dxa"/>
            <w:vMerge w:val="restart"/>
          </w:tcPr>
          <w:p w:rsidR="00D15A51" w:rsidRPr="00B11492" w:rsidRDefault="00D15A51" w:rsidP="00CA39FA">
            <w:pPr>
              <w:rPr>
                <w:rFonts w:ascii="Times New Roman" w:hAnsi="Times New Roman"/>
              </w:rPr>
            </w:pPr>
            <w:r w:rsidRPr="00B11492">
              <w:rPr>
                <w:rFonts w:ascii="Times New Roman" w:hAnsi="Times New Roman"/>
              </w:rPr>
              <w:t>6</w:t>
            </w:r>
          </w:p>
        </w:tc>
        <w:tc>
          <w:tcPr>
            <w:tcW w:w="1276" w:type="dxa"/>
            <w:vMerge w:val="restart"/>
            <w:textDirection w:val="btLr"/>
          </w:tcPr>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100401 Туризм</w:t>
            </w:r>
          </w:p>
        </w:tc>
        <w:tc>
          <w:tcPr>
            <w:tcW w:w="2835" w:type="dxa"/>
          </w:tcPr>
          <w:p w:rsidR="00D15A51" w:rsidRPr="00B11492" w:rsidRDefault="00D15A51" w:rsidP="00CA39FA">
            <w:pPr>
              <w:jc w:val="both"/>
              <w:rPr>
                <w:rFonts w:ascii="Times New Roman" w:hAnsi="Times New Roman"/>
              </w:rPr>
            </w:pPr>
            <w:r w:rsidRPr="00B11492">
              <w:rPr>
                <w:rFonts w:ascii="Times New Roman" w:hAnsi="Times New Roman"/>
              </w:rPr>
              <w:t xml:space="preserve">Учебная </w:t>
            </w:r>
          </w:p>
        </w:tc>
        <w:tc>
          <w:tcPr>
            <w:tcW w:w="7654" w:type="dxa"/>
          </w:tcPr>
          <w:p w:rsidR="00D15A51" w:rsidRPr="00B11492" w:rsidRDefault="00D15A51" w:rsidP="00CA39FA">
            <w:pPr>
              <w:rPr>
                <w:rFonts w:ascii="Times New Roman" w:hAnsi="Times New Roman"/>
              </w:rPr>
            </w:pPr>
            <w:r w:rsidRPr="00B11492">
              <w:rPr>
                <w:rFonts w:ascii="Times New Roman" w:hAnsi="Times New Roman"/>
              </w:rPr>
              <w:t>Учебные лаборатории техникума</w:t>
            </w:r>
          </w:p>
        </w:tc>
        <w:tc>
          <w:tcPr>
            <w:tcW w:w="2977" w:type="dxa"/>
          </w:tcPr>
          <w:p w:rsidR="00D15A51" w:rsidRPr="00B11492" w:rsidRDefault="00D15A51" w:rsidP="00CA39FA">
            <w:pPr>
              <w:rPr>
                <w:rFonts w:ascii="Times New Roman" w:hAnsi="Times New Roman"/>
              </w:rPr>
            </w:pPr>
            <w:r w:rsidRPr="00B11492">
              <w:rPr>
                <w:rFonts w:ascii="Times New Roman" w:hAnsi="Times New Roman"/>
              </w:rPr>
              <w:t>По графику учебного процесса</w:t>
            </w:r>
          </w:p>
        </w:tc>
      </w:tr>
      <w:tr w:rsidR="00D15A51" w:rsidRPr="00B11492" w:rsidTr="00CA39FA">
        <w:trPr>
          <w:trHeight w:val="850"/>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по профилю специальности</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Туристическое Агентство «1001 тур Армавир», г. Армавир</w:t>
            </w: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 </w:t>
            </w:r>
          </w:p>
          <w:p w:rsidR="00D15A51" w:rsidRPr="00B11492" w:rsidRDefault="00D15A51" w:rsidP="00CA39FA">
            <w:pPr>
              <w:rPr>
                <w:rFonts w:ascii="Times New Roman" w:hAnsi="Times New Roman" w:cs="Times New Roman"/>
              </w:rPr>
            </w:pPr>
            <w:r w:rsidRPr="00B11492">
              <w:rPr>
                <w:rFonts w:ascii="Times New Roman" w:hAnsi="Times New Roman" w:cs="Times New Roman"/>
              </w:rPr>
              <w:t>ООО «Армавирское бюро путешествий», г. Армавир</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rPr>
            </w:pPr>
            <w:r w:rsidRPr="00B11492">
              <w:rPr>
                <w:rFonts w:ascii="Times New Roman" w:hAnsi="Times New Roman" w:cs="Times New Roman"/>
              </w:rPr>
              <w:t>ООО «Союз-21», турфирма «Каравелла», г. Армавир</w:t>
            </w:r>
          </w:p>
        </w:tc>
        <w:tc>
          <w:tcPr>
            <w:tcW w:w="2977" w:type="dxa"/>
          </w:tcPr>
          <w:p w:rsidR="00D15A51" w:rsidRPr="00B11492" w:rsidRDefault="00D15A51" w:rsidP="00CA39FA">
            <w:pPr>
              <w:rPr>
                <w:rFonts w:ascii="Times New Roman" w:hAnsi="Times New Roman"/>
              </w:rPr>
            </w:pPr>
            <w:r w:rsidRPr="00B11492">
              <w:rPr>
                <w:rFonts w:ascii="Times New Roman" w:hAnsi="Times New Roman"/>
              </w:rPr>
              <w:t>№ 01-13 срок действия 01.09.13 г. – 31.12.18 г</w:t>
            </w:r>
          </w:p>
          <w:p w:rsidR="00D15A51" w:rsidRPr="00B11492" w:rsidRDefault="00D15A51" w:rsidP="00CA39FA">
            <w:pPr>
              <w:rPr>
                <w:rFonts w:ascii="Times New Roman" w:hAnsi="Times New Roman"/>
              </w:rPr>
            </w:pPr>
            <w:r w:rsidRPr="00B11492">
              <w:rPr>
                <w:rFonts w:ascii="Times New Roman" w:hAnsi="Times New Roman"/>
              </w:rPr>
              <w:t xml:space="preserve">№03-13 срок действия 01.09.13 г.- 31.12.18 г. </w:t>
            </w:r>
          </w:p>
          <w:p w:rsidR="00D15A51" w:rsidRPr="00B11492" w:rsidRDefault="00D15A51" w:rsidP="00CA39FA">
            <w:pPr>
              <w:rPr>
                <w:rFonts w:ascii="Times New Roman" w:hAnsi="Times New Roman"/>
              </w:rPr>
            </w:pPr>
            <w:r w:rsidRPr="00B11492">
              <w:rPr>
                <w:rFonts w:ascii="Times New Roman" w:hAnsi="Times New Roman"/>
              </w:rPr>
              <w:t>№ 19 срок действия</w:t>
            </w:r>
          </w:p>
          <w:p w:rsidR="00D15A51" w:rsidRPr="00B11492" w:rsidRDefault="00D15A51" w:rsidP="00CA39FA">
            <w:pPr>
              <w:rPr>
                <w:rFonts w:ascii="Times New Roman" w:hAnsi="Times New Roman"/>
              </w:rPr>
            </w:pPr>
            <w:r w:rsidRPr="00B11492">
              <w:rPr>
                <w:rFonts w:ascii="Times New Roman" w:hAnsi="Times New Roman"/>
              </w:rPr>
              <w:t>15.03.12 г. – 15.03.15 г.</w:t>
            </w:r>
          </w:p>
        </w:tc>
      </w:tr>
      <w:tr w:rsidR="00D15A51" w:rsidRPr="00B11492" w:rsidTr="00CA39FA">
        <w:trPr>
          <w:trHeight w:val="850"/>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преддипломная</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Туристическое Агентство «1001 тур Армавир», г. Армавир</w:t>
            </w: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 </w:t>
            </w:r>
          </w:p>
          <w:p w:rsidR="00D15A51" w:rsidRPr="00B11492" w:rsidRDefault="00D15A51" w:rsidP="00CA39FA">
            <w:pPr>
              <w:rPr>
                <w:rFonts w:ascii="Times New Roman" w:hAnsi="Times New Roman" w:cs="Times New Roman"/>
              </w:rPr>
            </w:pPr>
            <w:r w:rsidRPr="00B11492">
              <w:rPr>
                <w:rFonts w:ascii="Times New Roman" w:hAnsi="Times New Roman" w:cs="Times New Roman"/>
              </w:rPr>
              <w:t>ООО «Армавирское бюро путешествий», г. Армавир</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rPr>
            </w:pPr>
            <w:r w:rsidRPr="00B11492">
              <w:rPr>
                <w:rFonts w:ascii="Times New Roman" w:hAnsi="Times New Roman" w:cs="Times New Roman"/>
              </w:rPr>
              <w:t>ООО «Союз-21», турфирма «Каравелла», г. Армавир</w:t>
            </w:r>
          </w:p>
        </w:tc>
        <w:tc>
          <w:tcPr>
            <w:tcW w:w="2977" w:type="dxa"/>
          </w:tcPr>
          <w:p w:rsidR="00D15A51" w:rsidRPr="00B11492" w:rsidRDefault="00D15A51" w:rsidP="00CA39FA">
            <w:pPr>
              <w:rPr>
                <w:rFonts w:ascii="Times New Roman" w:hAnsi="Times New Roman"/>
              </w:rPr>
            </w:pPr>
            <w:r w:rsidRPr="00B11492">
              <w:rPr>
                <w:rFonts w:ascii="Times New Roman" w:hAnsi="Times New Roman"/>
              </w:rPr>
              <w:t>№ 01-13 срок действия 01.09.13 г. – 31.12.18 г</w:t>
            </w:r>
          </w:p>
          <w:p w:rsidR="00D15A51" w:rsidRPr="00B11492" w:rsidRDefault="00D15A51" w:rsidP="00CA39FA">
            <w:pPr>
              <w:rPr>
                <w:rFonts w:ascii="Times New Roman" w:hAnsi="Times New Roman"/>
              </w:rPr>
            </w:pPr>
            <w:r w:rsidRPr="00B11492">
              <w:rPr>
                <w:rFonts w:ascii="Times New Roman" w:hAnsi="Times New Roman"/>
              </w:rPr>
              <w:t xml:space="preserve">№03-13 срок действия 01.09.13 г.- 31.12.18 г. </w:t>
            </w:r>
          </w:p>
          <w:p w:rsidR="00D15A51" w:rsidRPr="00B11492" w:rsidRDefault="00D15A51" w:rsidP="00CA39FA">
            <w:pPr>
              <w:rPr>
                <w:rFonts w:ascii="Times New Roman" w:hAnsi="Times New Roman"/>
              </w:rPr>
            </w:pPr>
            <w:r w:rsidRPr="00B11492">
              <w:rPr>
                <w:rFonts w:ascii="Times New Roman" w:hAnsi="Times New Roman"/>
              </w:rPr>
              <w:t>№ 19 срок действия</w:t>
            </w:r>
          </w:p>
          <w:p w:rsidR="00D15A51" w:rsidRPr="00B11492" w:rsidRDefault="00D15A51" w:rsidP="00CA39FA">
            <w:pPr>
              <w:rPr>
                <w:rFonts w:ascii="Times New Roman" w:hAnsi="Times New Roman"/>
              </w:rPr>
            </w:pPr>
            <w:r w:rsidRPr="00B11492">
              <w:rPr>
                <w:rFonts w:ascii="Times New Roman" w:hAnsi="Times New Roman"/>
              </w:rPr>
              <w:t>15.03.12 г. – 15.03.15 г.</w:t>
            </w:r>
          </w:p>
        </w:tc>
      </w:tr>
      <w:tr w:rsidR="00D15A51" w:rsidRPr="00B11492" w:rsidTr="00CA39FA">
        <w:trPr>
          <w:trHeight w:val="547"/>
        </w:trPr>
        <w:tc>
          <w:tcPr>
            <w:tcW w:w="568" w:type="dxa"/>
            <w:vMerge w:val="restart"/>
          </w:tcPr>
          <w:p w:rsidR="00D15A51" w:rsidRPr="00B11492" w:rsidRDefault="00D15A51" w:rsidP="00CA39FA">
            <w:pPr>
              <w:rPr>
                <w:rFonts w:ascii="Times New Roman" w:hAnsi="Times New Roman"/>
              </w:rPr>
            </w:pPr>
            <w:r w:rsidRPr="00B11492">
              <w:rPr>
                <w:rFonts w:ascii="Times New Roman" w:hAnsi="Times New Roman"/>
              </w:rPr>
              <w:t>7</w:t>
            </w:r>
          </w:p>
        </w:tc>
        <w:tc>
          <w:tcPr>
            <w:tcW w:w="1276" w:type="dxa"/>
            <w:vMerge w:val="restart"/>
            <w:textDirection w:val="btLr"/>
          </w:tcPr>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151031 Монтаж и техническая эксплуатация промышленного оборудования</w:t>
            </w:r>
          </w:p>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(по отраслям)</w:t>
            </w:r>
          </w:p>
        </w:tc>
        <w:tc>
          <w:tcPr>
            <w:tcW w:w="2835" w:type="dxa"/>
          </w:tcPr>
          <w:p w:rsidR="00D15A51" w:rsidRPr="00B11492" w:rsidRDefault="00D15A51" w:rsidP="00CA39FA">
            <w:pPr>
              <w:jc w:val="both"/>
              <w:rPr>
                <w:rFonts w:ascii="Times New Roman" w:hAnsi="Times New Roman"/>
              </w:rPr>
            </w:pPr>
            <w:r w:rsidRPr="00B11492">
              <w:rPr>
                <w:rFonts w:ascii="Times New Roman" w:hAnsi="Times New Roman"/>
              </w:rPr>
              <w:t xml:space="preserve">Учебная </w:t>
            </w:r>
          </w:p>
        </w:tc>
        <w:tc>
          <w:tcPr>
            <w:tcW w:w="7654" w:type="dxa"/>
          </w:tcPr>
          <w:p w:rsidR="00D15A51" w:rsidRPr="00B11492" w:rsidRDefault="00D15A51" w:rsidP="00CA39FA">
            <w:pPr>
              <w:rPr>
                <w:rFonts w:ascii="Times New Roman" w:hAnsi="Times New Roman"/>
              </w:rPr>
            </w:pPr>
            <w:r w:rsidRPr="00B11492">
              <w:rPr>
                <w:rFonts w:ascii="Times New Roman" w:hAnsi="Times New Roman"/>
              </w:rPr>
              <w:t>Учебные мастерские техникума</w:t>
            </w:r>
          </w:p>
        </w:tc>
        <w:tc>
          <w:tcPr>
            <w:tcW w:w="2977" w:type="dxa"/>
          </w:tcPr>
          <w:p w:rsidR="00D15A51" w:rsidRPr="00B11492" w:rsidRDefault="00D15A51" w:rsidP="00CA39FA">
            <w:pPr>
              <w:rPr>
                <w:rFonts w:ascii="Times New Roman" w:hAnsi="Times New Roman"/>
              </w:rPr>
            </w:pPr>
            <w:r w:rsidRPr="00B11492">
              <w:rPr>
                <w:rFonts w:ascii="Times New Roman" w:hAnsi="Times New Roman"/>
              </w:rPr>
              <w:t>По графику учебного процесса</w:t>
            </w:r>
          </w:p>
        </w:tc>
      </w:tr>
      <w:tr w:rsidR="00D15A51" w:rsidRPr="00B11492" w:rsidTr="00CA39FA">
        <w:trPr>
          <w:trHeight w:val="850"/>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по профилю специальности</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Консервный завод, СПК (колхоз) «Восток»,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ОАО «Кубарус-молоко»,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птицеперерабатывающий комбинат»,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мясоконсервный комбинат»,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ОАО «Новокубанский хлебокомбинат», г. Новокубанск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СПП «Юг»,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ОАО «Кропоткинский молочный комбинат», г. Кропоткин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115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116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xml:space="preserve">№ 117 срок действия </w:t>
            </w:r>
          </w:p>
          <w:p w:rsidR="00D15A51" w:rsidRPr="00B11492" w:rsidRDefault="00D15A51" w:rsidP="00CA39FA">
            <w:pPr>
              <w:rPr>
                <w:rFonts w:ascii="Times New Roman" w:hAnsi="Times New Roman"/>
              </w:rPr>
            </w:pPr>
            <w:r w:rsidRPr="00B11492">
              <w:rPr>
                <w:rFonts w:ascii="Times New Roman" w:hAnsi="Times New Roman"/>
              </w:rPr>
              <w:t>29.02.12 г. – 29.02.15 г.</w:t>
            </w:r>
          </w:p>
          <w:p w:rsidR="00D15A51" w:rsidRPr="00B11492" w:rsidRDefault="00D15A51" w:rsidP="00CA39FA">
            <w:pPr>
              <w:rPr>
                <w:rFonts w:ascii="Times New Roman" w:hAnsi="Times New Roman"/>
              </w:rPr>
            </w:pPr>
            <w:r w:rsidRPr="00B11492">
              <w:rPr>
                <w:rFonts w:ascii="Times New Roman" w:hAnsi="Times New Roman"/>
              </w:rPr>
              <w:t>№160 срок действия 08.04.13 г. – 08.04.15 г.</w:t>
            </w:r>
          </w:p>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p w:rsidR="00D15A51" w:rsidRPr="00B11492" w:rsidRDefault="00D15A51" w:rsidP="00CA39FA">
            <w:pPr>
              <w:rPr>
                <w:rFonts w:ascii="Times New Roman" w:hAnsi="Times New Roman"/>
              </w:rPr>
            </w:pPr>
            <w:r w:rsidRPr="00B11492">
              <w:rPr>
                <w:rFonts w:ascii="Times New Roman" w:hAnsi="Times New Roman"/>
              </w:rPr>
              <w:t>№ 118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144 срок действия 23.04.12 г. – 23.04.15 г.</w:t>
            </w:r>
          </w:p>
          <w:p w:rsidR="00D15A51" w:rsidRPr="00B11492" w:rsidRDefault="00D15A51" w:rsidP="00CA39FA">
            <w:pPr>
              <w:rPr>
                <w:rFonts w:ascii="Times New Roman" w:hAnsi="Times New Roman"/>
              </w:rPr>
            </w:pPr>
            <w:r w:rsidRPr="00B11492">
              <w:rPr>
                <w:rFonts w:ascii="Times New Roman" w:hAnsi="Times New Roman"/>
              </w:rPr>
              <w:t>№ 1 срок действия 15.05.11 г. – 30.06.15 г.</w:t>
            </w:r>
          </w:p>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tc>
      </w:tr>
      <w:tr w:rsidR="00D15A51" w:rsidRPr="00B11492" w:rsidTr="00CA39FA">
        <w:trPr>
          <w:trHeight w:val="850"/>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преддипломная</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Консервный завод, СПК (колхоз) «Восток»,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ОАО «Кубарус-молоко»,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птицеперерабатывающий комбинат»,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мясоконсервный комбинат»,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ОАО «Новокубанский хлебокомбинат», г. Новокубанск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СПП «Юг»,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ОАО «Кропоткинский молочный комбинат», г. Кропоткин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115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116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xml:space="preserve">№ 117 срок действия </w:t>
            </w:r>
          </w:p>
          <w:p w:rsidR="00D15A51" w:rsidRPr="00B11492" w:rsidRDefault="00D15A51" w:rsidP="00CA39FA">
            <w:pPr>
              <w:rPr>
                <w:rFonts w:ascii="Times New Roman" w:hAnsi="Times New Roman"/>
              </w:rPr>
            </w:pPr>
            <w:r w:rsidRPr="00B11492">
              <w:rPr>
                <w:rFonts w:ascii="Times New Roman" w:hAnsi="Times New Roman"/>
              </w:rPr>
              <w:t>29.02.12 г. – 29.02.15 г.</w:t>
            </w:r>
          </w:p>
          <w:p w:rsidR="00D15A51" w:rsidRPr="00B11492" w:rsidRDefault="00D15A51" w:rsidP="00CA39FA">
            <w:pPr>
              <w:rPr>
                <w:rFonts w:ascii="Times New Roman" w:hAnsi="Times New Roman"/>
              </w:rPr>
            </w:pPr>
            <w:r w:rsidRPr="00B11492">
              <w:rPr>
                <w:rFonts w:ascii="Times New Roman" w:hAnsi="Times New Roman"/>
              </w:rPr>
              <w:t>№160 срок действия 08.04.13 г. – 08.04.15 г.</w:t>
            </w:r>
          </w:p>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p w:rsidR="00D15A51" w:rsidRPr="00B11492" w:rsidRDefault="00D15A51" w:rsidP="00CA39FA">
            <w:pPr>
              <w:rPr>
                <w:rFonts w:ascii="Times New Roman" w:hAnsi="Times New Roman"/>
              </w:rPr>
            </w:pPr>
            <w:r w:rsidRPr="00B11492">
              <w:rPr>
                <w:rFonts w:ascii="Times New Roman" w:hAnsi="Times New Roman"/>
              </w:rPr>
              <w:t>№ 118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144 срок действия 23.04.12 г. – 23.04.15 г.</w:t>
            </w:r>
          </w:p>
          <w:p w:rsidR="00D15A51" w:rsidRPr="00B11492" w:rsidRDefault="00D15A51" w:rsidP="00CA39FA">
            <w:pPr>
              <w:rPr>
                <w:rFonts w:ascii="Times New Roman" w:hAnsi="Times New Roman"/>
              </w:rPr>
            </w:pPr>
            <w:r w:rsidRPr="00B11492">
              <w:rPr>
                <w:rFonts w:ascii="Times New Roman" w:hAnsi="Times New Roman"/>
              </w:rPr>
              <w:t>№ 1 срок действия 15.05.11 г. – 30.06.15 г.</w:t>
            </w:r>
          </w:p>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tc>
      </w:tr>
      <w:tr w:rsidR="00D15A51" w:rsidRPr="00B11492" w:rsidTr="00CA39FA">
        <w:trPr>
          <w:trHeight w:val="471"/>
        </w:trPr>
        <w:tc>
          <w:tcPr>
            <w:tcW w:w="568" w:type="dxa"/>
            <w:vMerge w:val="restart"/>
          </w:tcPr>
          <w:p w:rsidR="00D15A51" w:rsidRPr="00B11492" w:rsidRDefault="00D15A51" w:rsidP="00CA39FA">
            <w:pPr>
              <w:rPr>
                <w:rFonts w:ascii="Times New Roman" w:hAnsi="Times New Roman"/>
              </w:rPr>
            </w:pPr>
            <w:r w:rsidRPr="00B11492">
              <w:rPr>
                <w:rFonts w:ascii="Times New Roman" w:hAnsi="Times New Roman"/>
              </w:rPr>
              <w:t>8</w:t>
            </w:r>
          </w:p>
        </w:tc>
        <w:tc>
          <w:tcPr>
            <w:tcW w:w="1276" w:type="dxa"/>
            <w:vMerge w:val="restart"/>
            <w:textDirection w:val="btLr"/>
          </w:tcPr>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151034 Техническая эксплуатация оборудования в торговле и общественном питании</w:t>
            </w:r>
          </w:p>
        </w:tc>
        <w:tc>
          <w:tcPr>
            <w:tcW w:w="2835" w:type="dxa"/>
          </w:tcPr>
          <w:p w:rsidR="00D15A51" w:rsidRPr="00B11492" w:rsidRDefault="00D15A51" w:rsidP="00CA39FA">
            <w:pPr>
              <w:jc w:val="both"/>
              <w:rPr>
                <w:rFonts w:ascii="Times New Roman" w:hAnsi="Times New Roman"/>
              </w:rPr>
            </w:pPr>
            <w:r w:rsidRPr="00B11492">
              <w:rPr>
                <w:rFonts w:ascii="Times New Roman" w:hAnsi="Times New Roman"/>
              </w:rPr>
              <w:t xml:space="preserve">Учебная </w:t>
            </w:r>
          </w:p>
        </w:tc>
        <w:tc>
          <w:tcPr>
            <w:tcW w:w="7654" w:type="dxa"/>
          </w:tcPr>
          <w:p w:rsidR="00D15A51" w:rsidRPr="00B11492" w:rsidRDefault="00D15A51" w:rsidP="00CA39FA">
            <w:pPr>
              <w:rPr>
                <w:rFonts w:ascii="Times New Roman" w:hAnsi="Times New Roman"/>
              </w:rPr>
            </w:pPr>
            <w:r w:rsidRPr="00B11492">
              <w:rPr>
                <w:rFonts w:ascii="Times New Roman" w:hAnsi="Times New Roman"/>
              </w:rPr>
              <w:t>Учебные мастерские техникума</w:t>
            </w:r>
          </w:p>
        </w:tc>
        <w:tc>
          <w:tcPr>
            <w:tcW w:w="2977" w:type="dxa"/>
          </w:tcPr>
          <w:p w:rsidR="00D15A51" w:rsidRPr="00B11492" w:rsidRDefault="00D15A51" w:rsidP="00CA39FA">
            <w:pPr>
              <w:rPr>
                <w:rFonts w:ascii="Times New Roman" w:hAnsi="Times New Roman"/>
              </w:rPr>
            </w:pPr>
            <w:r w:rsidRPr="00B11492">
              <w:rPr>
                <w:rFonts w:ascii="Times New Roman" w:hAnsi="Times New Roman"/>
              </w:rPr>
              <w:t>По графику учебного процесса</w:t>
            </w:r>
          </w:p>
        </w:tc>
      </w:tr>
      <w:tr w:rsidR="00D15A51" w:rsidRPr="00B11492" w:rsidTr="00CA39FA">
        <w:trPr>
          <w:trHeight w:val="703"/>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по профилю специальности</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ОАО «Кубарус-молоко»,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мясоконсервный комбинат»,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СПП «Юг»,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ООО «Эконом», г. Армавир</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ЗАО «Тандер», г. Армавир </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116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№160 срок действия 08.04.13 г. – 08.04.15 г.</w:t>
            </w:r>
          </w:p>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p w:rsidR="00D15A51" w:rsidRPr="00B11492" w:rsidRDefault="00D15A51" w:rsidP="00CA39FA">
            <w:pPr>
              <w:rPr>
                <w:rFonts w:ascii="Times New Roman" w:hAnsi="Times New Roman"/>
              </w:rPr>
            </w:pPr>
            <w:r w:rsidRPr="00B11492">
              <w:rPr>
                <w:rFonts w:ascii="Times New Roman" w:hAnsi="Times New Roman"/>
              </w:rPr>
              <w:t>№ 144 срок действия 23.04.12 г. – 23.04.15 г.</w:t>
            </w:r>
          </w:p>
          <w:p w:rsidR="00D15A51" w:rsidRPr="00B11492" w:rsidRDefault="00D15A51" w:rsidP="00CA39FA">
            <w:pPr>
              <w:rPr>
                <w:rFonts w:ascii="Times New Roman" w:hAnsi="Times New Roman"/>
              </w:rPr>
            </w:pPr>
            <w:r w:rsidRPr="00B11492">
              <w:rPr>
                <w:rFonts w:ascii="Times New Roman" w:hAnsi="Times New Roman"/>
              </w:rPr>
              <w:t>№  7-12  срок действия 16.03.12г. – 15.03.15 г.</w:t>
            </w:r>
          </w:p>
          <w:p w:rsidR="00D15A51" w:rsidRPr="00B11492" w:rsidRDefault="00D15A51" w:rsidP="00CA39FA">
            <w:pPr>
              <w:rPr>
                <w:rFonts w:ascii="Times New Roman" w:hAnsi="Times New Roman"/>
              </w:rPr>
            </w:pPr>
            <w:r w:rsidRPr="00B11492">
              <w:rPr>
                <w:rFonts w:ascii="Times New Roman" w:hAnsi="Times New Roman"/>
              </w:rPr>
              <w:t xml:space="preserve">№ 02-13 срок действия 01.09.13 г. – 01.09.14 г. </w:t>
            </w:r>
          </w:p>
        </w:tc>
      </w:tr>
      <w:tr w:rsidR="00D15A51" w:rsidRPr="00B11492" w:rsidTr="00CA39FA">
        <w:trPr>
          <w:trHeight w:val="850"/>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преддипломная</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ОАО «Кубарус-молоко»,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мясоконсервный комбинат»,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СПП «Юг»,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ООО «Эконом», г. Армавир</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ЗАО «Тандер», г. Армавир </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116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№160 срок действия 08.04.13 г. – 08.04.15 г.</w:t>
            </w:r>
          </w:p>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p w:rsidR="00D15A51" w:rsidRPr="00B11492" w:rsidRDefault="00D15A51" w:rsidP="00CA39FA">
            <w:pPr>
              <w:rPr>
                <w:rFonts w:ascii="Times New Roman" w:hAnsi="Times New Roman"/>
              </w:rPr>
            </w:pPr>
            <w:r w:rsidRPr="00B11492">
              <w:rPr>
                <w:rFonts w:ascii="Times New Roman" w:hAnsi="Times New Roman"/>
              </w:rPr>
              <w:t>№ 144 срок действия 23.04.12 г. – 23.04.15 г.</w:t>
            </w:r>
          </w:p>
          <w:p w:rsidR="00D15A51" w:rsidRPr="00B11492" w:rsidRDefault="00D15A51" w:rsidP="00CA39FA">
            <w:pPr>
              <w:rPr>
                <w:rFonts w:ascii="Times New Roman" w:hAnsi="Times New Roman"/>
              </w:rPr>
            </w:pPr>
            <w:r w:rsidRPr="00B11492">
              <w:rPr>
                <w:rFonts w:ascii="Times New Roman" w:hAnsi="Times New Roman"/>
              </w:rPr>
              <w:t>№  7-12  срок действия 16.03.12г. – 15.03.15 г.</w:t>
            </w:r>
          </w:p>
          <w:p w:rsidR="00D15A51" w:rsidRPr="00B11492" w:rsidRDefault="00D15A51" w:rsidP="00CA39FA">
            <w:pPr>
              <w:rPr>
                <w:rFonts w:ascii="Times New Roman" w:hAnsi="Times New Roman"/>
              </w:rPr>
            </w:pPr>
            <w:r w:rsidRPr="00B11492">
              <w:rPr>
                <w:rFonts w:ascii="Times New Roman" w:hAnsi="Times New Roman"/>
              </w:rPr>
              <w:t xml:space="preserve">№ 02-13 срок действия 01.09.13 г. – 01.09.14 г. </w:t>
            </w:r>
          </w:p>
        </w:tc>
      </w:tr>
      <w:tr w:rsidR="00D15A51" w:rsidRPr="00B11492" w:rsidTr="00CA39FA">
        <w:trPr>
          <w:trHeight w:val="237"/>
        </w:trPr>
        <w:tc>
          <w:tcPr>
            <w:tcW w:w="568" w:type="dxa"/>
            <w:vMerge w:val="restart"/>
          </w:tcPr>
          <w:p w:rsidR="00D15A51" w:rsidRPr="00B11492" w:rsidRDefault="00D15A51" w:rsidP="00CA39FA">
            <w:pPr>
              <w:rPr>
                <w:rFonts w:ascii="Times New Roman" w:hAnsi="Times New Roman"/>
              </w:rPr>
            </w:pPr>
            <w:r w:rsidRPr="00B11492">
              <w:rPr>
                <w:rFonts w:ascii="Times New Roman" w:hAnsi="Times New Roman"/>
              </w:rPr>
              <w:t>9</w:t>
            </w:r>
          </w:p>
        </w:tc>
        <w:tc>
          <w:tcPr>
            <w:tcW w:w="1276" w:type="dxa"/>
            <w:vMerge w:val="restart"/>
            <w:textDirection w:val="btLr"/>
          </w:tcPr>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260103 Технология хлеба, макаронных и</w:t>
            </w:r>
          </w:p>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кондитерских изделий</w:t>
            </w:r>
          </w:p>
        </w:tc>
        <w:tc>
          <w:tcPr>
            <w:tcW w:w="2835" w:type="dxa"/>
          </w:tcPr>
          <w:p w:rsidR="00D15A51" w:rsidRPr="00B11492" w:rsidRDefault="00D15A51" w:rsidP="00CA39FA">
            <w:pPr>
              <w:jc w:val="both"/>
              <w:rPr>
                <w:rFonts w:ascii="Times New Roman" w:hAnsi="Times New Roman"/>
              </w:rPr>
            </w:pPr>
            <w:r w:rsidRPr="00B11492">
              <w:rPr>
                <w:rFonts w:ascii="Times New Roman" w:hAnsi="Times New Roman"/>
              </w:rPr>
              <w:t xml:space="preserve">Учебная </w:t>
            </w:r>
          </w:p>
        </w:tc>
        <w:tc>
          <w:tcPr>
            <w:tcW w:w="7654" w:type="dxa"/>
          </w:tcPr>
          <w:p w:rsidR="00D15A51" w:rsidRPr="00B11492" w:rsidRDefault="00D15A51" w:rsidP="00CA39FA">
            <w:pPr>
              <w:rPr>
                <w:rFonts w:ascii="Times New Roman" w:hAnsi="Times New Roman"/>
              </w:rPr>
            </w:pPr>
            <w:r w:rsidRPr="00B11492">
              <w:rPr>
                <w:rFonts w:ascii="Times New Roman" w:hAnsi="Times New Roman"/>
              </w:rPr>
              <w:t>Учебная пекарня  техникума</w:t>
            </w:r>
          </w:p>
        </w:tc>
        <w:tc>
          <w:tcPr>
            <w:tcW w:w="2977" w:type="dxa"/>
          </w:tcPr>
          <w:p w:rsidR="00D15A51" w:rsidRPr="00B11492" w:rsidRDefault="00D15A51" w:rsidP="00CA39FA">
            <w:pPr>
              <w:rPr>
                <w:rFonts w:ascii="Times New Roman" w:hAnsi="Times New Roman"/>
              </w:rPr>
            </w:pPr>
            <w:r w:rsidRPr="00B11492">
              <w:rPr>
                <w:rFonts w:ascii="Times New Roman" w:hAnsi="Times New Roman"/>
              </w:rPr>
              <w:t>По графику учебного процесса</w:t>
            </w:r>
          </w:p>
        </w:tc>
      </w:tr>
      <w:tr w:rsidR="00D15A51" w:rsidRPr="00B11492" w:rsidTr="00CA39FA">
        <w:trPr>
          <w:trHeight w:val="850"/>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по профилю специальности</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ОАО «Новокубанский хлебокомбинат», г. Новокубанск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ООО «Эконом», г. Армавир</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cs="Times New Roman"/>
              </w:rPr>
            </w:pPr>
          </w:p>
        </w:tc>
        <w:tc>
          <w:tcPr>
            <w:tcW w:w="2977" w:type="dxa"/>
          </w:tcPr>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p w:rsidR="00D15A51" w:rsidRPr="00B11492" w:rsidRDefault="00D15A51" w:rsidP="00CA39FA">
            <w:pPr>
              <w:rPr>
                <w:rFonts w:ascii="Times New Roman" w:hAnsi="Times New Roman"/>
              </w:rPr>
            </w:pPr>
            <w:r w:rsidRPr="00B11492">
              <w:rPr>
                <w:rFonts w:ascii="Times New Roman" w:hAnsi="Times New Roman"/>
              </w:rPr>
              <w:t>№ 118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7-12  срок действия 16.03.12г. – 15.03.15 г.</w:t>
            </w:r>
          </w:p>
        </w:tc>
      </w:tr>
      <w:tr w:rsidR="00D15A51" w:rsidRPr="00B11492" w:rsidTr="00CA39FA">
        <w:trPr>
          <w:trHeight w:val="1145"/>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преддипломная</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ОАО «Новокубанский хлебокомбинат», г. Новокубанск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ООО «Эконом», г. Армавир</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cs="Times New Roman"/>
              </w:rPr>
            </w:pPr>
          </w:p>
        </w:tc>
        <w:tc>
          <w:tcPr>
            <w:tcW w:w="2977" w:type="dxa"/>
          </w:tcPr>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p w:rsidR="00D15A51" w:rsidRPr="00B11492" w:rsidRDefault="00D15A51" w:rsidP="00CA39FA">
            <w:pPr>
              <w:rPr>
                <w:rFonts w:ascii="Times New Roman" w:hAnsi="Times New Roman"/>
              </w:rPr>
            </w:pPr>
            <w:r w:rsidRPr="00B11492">
              <w:rPr>
                <w:rFonts w:ascii="Times New Roman" w:hAnsi="Times New Roman"/>
              </w:rPr>
              <w:t>№ 118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7-12  срок действия 16.03.12г. – 15.03.15 г.</w:t>
            </w:r>
          </w:p>
        </w:tc>
      </w:tr>
      <w:tr w:rsidR="00D15A51" w:rsidRPr="00B11492" w:rsidTr="00CA39FA">
        <w:trPr>
          <w:trHeight w:val="241"/>
        </w:trPr>
        <w:tc>
          <w:tcPr>
            <w:tcW w:w="568" w:type="dxa"/>
            <w:vMerge w:val="restart"/>
          </w:tcPr>
          <w:p w:rsidR="00D15A51" w:rsidRPr="00B11492" w:rsidRDefault="00D15A51" w:rsidP="00CA39FA">
            <w:pPr>
              <w:rPr>
                <w:rFonts w:ascii="Times New Roman" w:hAnsi="Times New Roman"/>
              </w:rPr>
            </w:pPr>
            <w:r w:rsidRPr="00B11492">
              <w:rPr>
                <w:rFonts w:ascii="Times New Roman" w:hAnsi="Times New Roman"/>
              </w:rPr>
              <w:t>10</w:t>
            </w:r>
          </w:p>
        </w:tc>
        <w:tc>
          <w:tcPr>
            <w:tcW w:w="1276" w:type="dxa"/>
            <w:vMerge w:val="restart"/>
            <w:textDirection w:val="btLr"/>
          </w:tcPr>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260203 Технология мяса и мясопродуктов</w:t>
            </w:r>
          </w:p>
        </w:tc>
        <w:tc>
          <w:tcPr>
            <w:tcW w:w="2835" w:type="dxa"/>
          </w:tcPr>
          <w:p w:rsidR="00D15A51" w:rsidRPr="00B11492" w:rsidRDefault="00D15A51" w:rsidP="00CA39FA">
            <w:pPr>
              <w:jc w:val="both"/>
              <w:rPr>
                <w:rFonts w:ascii="Times New Roman" w:hAnsi="Times New Roman"/>
              </w:rPr>
            </w:pPr>
            <w:r w:rsidRPr="00B11492">
              <w:rPr>
                <w:rFonts w:ascii="Times New Roman" w:hAnsi="Times New Roman"/>
              </w:rPr>
              <w:t xml:space="preserve">Учебная </w:t>
            </w:r>
          </w:p>
        </w:tc>
        <w:tc>
          <w:tcPr>
            <w:tcW w:w="7654" w:type="dxa"/>
          </w:tcPr>
          <w:p w:rsidR="00D15A51" w:rsidRPr="00B11492" w:rsidRDefault="00D15A51" w:rsidP="00CA39FA">
            <w:pPr>
              <w:rPr>
                <w:rFonts w:ascii="Times New Roman" w:hAnsi="Times New Roman"/>
              </w:rPr>
            </w:pPr>
            <w:r w:rsidRPr="00B11492">
              <w:rPr>
                <w:rFonts w:ascii="Times New Roman" w:hAnsi="Times New Roman"/>
              </w:rPr>
              <w:t>Учебные лаборатории техникума</w:t>
            </w:r>
          </w:p>
        </w:tc>
        <w:tc>
          <w:tcPr>
            <w:tcW w:w="2977" w:type="dxa"/>
          </w:tcPr>
          <w:p w:rsidR="00D15A51" w:rsidRPr="00B11492" w:rsidRDefault="00D15A51" w:rsidP="00CA39FA">
            <w:pPr>
              <w:rPr>
                <w:rFonts w:ascii="Times New Roman" w:hAnsi="Times New Roman"/>
              </w:rPr>
            </w:pPr>
            <w:r w:rsidRPr="00B11492">
              <w:rPr>
                <w:rFonts w:ascii="Times New Roman" w:hAnsi="Times New Roman"/>
              </w:rPr>
              <w:t>По графику учебного процесса</w:t>
            </w:r>
          </w:p>
        </w:tc>
      </w:tr>
      <w:tr w:rsidR="00D15A51" w:rsidRPr="00B11492" w:rsidTr="00CA39FA">
        <w:trPr>
          <w:trHeight w:val="703"/>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по профилю специальности</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мясоконсервный комбинат»,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«Армавиркоопторг»,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ЗАО «Курганинский мясоптицекомбинат», г. Курганинск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птицеперерабатывающий комбинат», г. Армавир </w:t>
            </w:r>
          </w:p>
          <w:p w:rsidR="00D15A51" w:rsidRPr="00B11492" w:rsidRDefault="00D15A51" w:rsidP="00CA39FA">
            <w:pPr>
              <w:rPr>
                <w:rFonts w:ascii="Times New Roman" w:hAnsi="Times New Roman" w:cs="Times New Roman"/>
              </w:rPr>
            </w:pPr>
          </w:p>
        </w:tc>
        <w:tc>
          <w:tcPr>
            <w:tcW w:w="2977" w:type="dxa"/>
          </w:tcPr>
          <w:p w:rsidR="00D15A51" w:rsidRPr="00B11492" w:rsidRDefault="00D15A51" w:rsidP="00CA39FA">
            <w:pPr>
              <w:rPr>
                <w:rFonts w:ascii="Times New Roman" w:hAnsi="Times New Roman"/>
              </w:rPr>
            </w:pPr>
            <w:r w:rsidRPr="00B11492">
              <w:rPr>
                <w:rFonts w:ascii="Times New Roman" w:hAnsi="Times New Roman"/>
              </w:rPr>
              <w:t>№160 срок действия 08.04.13 г. – 08.04.15 г.</w:t>
            </w:r>
          </w:p>
          <w:p w:rsidR="00D15A51" w:rsidRPr="00B11492" w:rsidRDefault="00D15A51" w:rsidP="00CA39FA">
            <w:pPr>
              <w:rPr>
                <w:rFonts w:ascii="Times New Roman" w:hAnsi="Times New Roman"/>
              </w:rPr>
            </w:pPr>
            <w:r w:rsidRPr="00B11492">
              <w:rPr>
                <w:rFonts w:ascii="Times New Roman" w:hAnsi="Times New Roman"/>
              </w:rPr>
              <w:t>№ 145 срок действия</w:t>
            </w:r>
          </w:p>
          <w:p w:rsidR="00D15A51" w:rsidRPr="00B11492" w:rsidRDefault="00D15A51" w:rsidP="00CA39FA">
            <w:pPr>
              <w:rPr>
                <w:rFonts w:ascii="Times New Roman" w:hAnsi="Times New Roman"/>
              </w:rPr>
            </w:pPr>
            <w:r w:rsidRPr="00B11492">
              <w:rPr>
                <w:rFonts w:ascii="Times New Roman" w:hAnsi="Times New Roman"/>
              </w:rPr>
              <w:t>28.10.12 г. – 28.10.15 г.</w:t>
            </w:r>
          </w:p>
          <w:p w:rsidR="00D15A51" w:rsidRPr="00B11492" w:rsidRDefault="00D15A51" w:rsidP="00CA39FA">
            <w:pPr>
              <w:rPr>
                <w:rFonts w:ascii="Times New Roman" w:hAnsi="Times New Roman"/>
              </w:rPr>
            </w:pPr>
            <w:r w:rsidRPr="00B11492">
              <w:rPr>
                <w:rFonts w:ascii="Times New Roman" w:hAnsi="Times New Roman"/>
              </w:rPr>
              <w:t>№ 155 срок действия</w:t>
            </w:r>
          </w:p>
          <w:p w:rsidR="00D15A51" w:rsidRPr="00B11492" w:rsidRDefault="00D15A51" w:rsidP="00CA39FA">
            <w:pPr>
              <w:rPr>
                <w:rFonts w:ascii="Times New Roman" w:hAnsi="Times New Roman"/>
              </w:rPr>
            </w:pPr>
            <w:r w:rsidRPr="00B11492">
              <w:rPr>
                <w:rFonts w:ascii="Times New Roman" w:hAnsi="Times New Roman"/>
              </w:rPr>
              <w:t>02.11.12 г. – 02.11.15 г.</w:t>
            </w:r>
          </w:p>
          <w:p w:rsidR="00D15A51" w:rsidRPr="00B11492" w:rsidRDefault="00D15A51" w:rsidP="00CA39FA">
            <w:pPr>
              <w:rPr>
                <w:rFonts w:ascii="Times New Roman" w:hAnsi="Times New Roman"/>
              </w:rPr>
            </w:pPr>
            <w:r w:rsidRPr="00B11492">
              <w:rPr>
                <w:rFonts w:ascii="Times New Roman" w:hAnsi="Times New Roman"/>
              </w:rPr>
              <w:t xml:space="preserve">№ 117 срок действия </w:t>
            </w:r>
          </w:p>
          <w:p w:rsidR="00D15A51" w:rsidRPr="00B11492" w:rsidRDefault="00D15A51" w:rsidP="00CA39FA">
            <w:pPr>
              <w:rPr>
                <w:rFonts w:ascii="Times New Roman" w:hAnsi="Times New Roman"/>
              </w:rPr>
            </w:pPr>
            <w:r w:rsidRPr="00B11492">
              <w:rPr>
                <w:rFonts w:ascii="Times New Roman" w:hAnsi="Times New Roman"/>
              </w:rPr>
              <w:t xml:space="preserve">29.02.12 г. – 29.02.15 г. </w:t>
            </w:r>
          </w:p>
        </w:tc>
      </w:tr>
      <w:tr w:rsidR="00D15A51" w:rsidRPr="00B11492" w:rsidTr="00CA39FA">
        <w:trPr>
          <w:trHeight w:val="1489"/>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преддипломная</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мясоконсервный комбинат»,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«Армавиркоопторг»,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ЗАО «Курганинский мясоптицекомбинат», г. Курганинск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птицеперерабатывающий комбинат», г. Армавир </w:t>
            </w:r>
          </w:p>
          <w:p w:rsidR="00D15A51" w:rsidRPr="00B11492" w:rsidRDefault="00D15A51" w:rsidP="00CA39FA">
            <w:pPr>
              <w:rPr>
                <w:rFonts w:ascii="Times New Roman" w:hAnsi="Times New Roman" w:cs="Times New Roman"/>
              </w:rPr>
            </w:pPr>
          </w:p>
        </w:tc>
        <w:tc>
          <w:tcPr>
            <w:tcW w:w="2977" w:type="dxa"/>
          </w:tcPr>
          <w:p w:rsidR="00D15A51" w:rsidRPr="00B11492" w:rsidRDefault="00D15A51" w:rsidP="00CA39FA">
            <w:pPr>
              <w:rPr>
                <w:rFonts w:ascii="Times New Roman" w:hAnsi="Times New Roman"/>
              </w:rPr>
            </w:pPr>
            <w:r w:rsidRPr="00B11492">
              <w:rPr>
                <w:rFonts w:ascii="Times New Roman" w:hAnsi="Times New Roman"/>
              </w:rPr>
              <w:t>№160 срок действия 08.04.13 г. – 08.04.15 г.</w:t>
            </w:r>
          </w:p>
          <w:p w:rsidR="00D15A51" w:rsidRPr="00B11492" w:rsidRDefault="00D15A51" w:rsidP="00CA39FA">
            <w:pPr>
              <w:rPr>
                <w:rFonts w:ascii="Times New Roman" w:hAnsi="Times New Roman"/>
              </w:rPr>
            </w:pPr>
            <w:r w:rsidRPr="00B11492">
              <w:rPr>
                <w:rFonts w:ascii="Times New Roman" w:hAnsi="Times New Roman"/>
              </w:rPr>
              <w:t>№ 145 срок действия</w:t>
            </w:r>
          </w:p>
          <w:p w:rsidR="00D15A51" w:rsidRPr="00B11492" w:rsidRDefault="00D15A51" w:rsidP="00CA39FA">
            <w:pPr>
              <w:rPr>
                <w:rFonts w:ascii="Times New Roman" w:hAnsi="Times New Roman"/>
              </w:rPr>
            </w:pPr>
            <w:r w:rsidRPr="00B11492">
              <w:rPr>
                <w:rFonts w:ascii="Times New Roman" w:hAnsi="Times New Roman"/>
              </w:rPr>
              <w:t>28.10.12 г. – 28.10.15 г.</w:t>
            </w:r>
          </w:p>
          <w:p w:rsidR="00D15A51" w:rsidRPr="00B11492" w:rsidRDefault="00D15A51" w:rsidP="00CA39FA">
            <w:pPr>
              <w:rPr>
                <w:rFonts w:ascii="Times New Roman" w:hAnsi="Times New Roman"/>
              </w:rPr>
            </w:pPr>
            <w:r w:rsidRPr="00B11492">
              <w:rPr>
                <w:rFonts w:ascii="Times New Roman" w:hAnsi="Times New Roman"/>
              </w:rPr>
              <w:t>№ 155 срок действия</w:t>
            </w:r>
          </w:p>
          <w:p w:rsidR="00D15A51" w:rsidRPr="00B11492" w:rsidRDefault="00D15A51" w:rsidP="00CA39FA">
            <w:pPr>
              <w:rPr>
                <w:rFonts w:ascii="Times New Roman" w:hAnsi="Times New Roman"/>
              </w:rPr>
            </w:pPr>
            <w:r w:rsidRPr="00B11492">
              <w:rPr>
                <w:rFonts w:ascii="Times New Roman" w:hAnsi="Times New Roman"/>
              </w:rPr>
              <w:t>02.11.12 г. – 02.11.15 г.</w:t>
            </w:r>
          </w:p>
          <w:p w:rsidR="00D15A51" w:rsidRPr="00B11492" w:rsidRDefault="00D15A51" w:rsidP="00CA39FA">
            <w:pPr>
              <w:rPr>
                <w:rFonts w:ascii="Times New Roman" w:hAnsi="Times New Roman"/>
              </w:rPr>
            </w:pPr>
            <w:r w:rsidRPr="00B11492">
              <w:rPr>
                <w:rFonts w:ascii="Times New Roman" w:hAnsi="Times New Roman"/>
              </w:rPr>
              <w:t xml:space="preserve">№ 117 срок действия </w:t>
            </w:r>
          </w:p>
          <w:p w:rsidR="00D15A51" w:rsidRPr="00B11492" w:rsidRDefault="00D15A51" w:rsidP="00CA39FA">
            <w:pPr>
              <w:rPr>
                <w:rFonts w:ascii="Times New Roman" w:hAnsi="Times New Roman"/>
              </w:rPr>
            </w:pPr>
            <w:r w:rsidRPr="00B11492">
              <w:rPr>
                <w:rFonts w:ascii="Times New Roman" w:hAnsi="Times New Roman"/>
              </w:rPr>
              <w:t xml:space="preserve">29.02.12 г. – 29.02.15 г. </w:t>
            </w:r>
          </w:p>
        </w:tc>
      </w:tr>
      <w:tr w:rsidR="00D15A51" w:rsidRPr="00B11492" w:rsidTr="00CA39FA">
        <w:trPr>
          <w:trHeight w:val="399"/>
        </w:trPr>
        <w:tc>
          <w:tcPr>
            <w:tcW w:w="568" w:type="dxa"/>
            <w:vMerge w:val="restart"/>
          </w:tcPr>
          <w:p w:rsidR="00D15A51" w:rsidRPr="00B11492" w:rsidRDefault="00D15A51" w:rsidP="00CA39FA">
            <w:pPr>
              <w:rPr>
                <w:rFonts w:ascii="Times New Roman" w:hAnsi="Times New Roman"/>
              </w:rPr>
            </w:pPr>
            <w:r w:rsidRPr="00B11492">
              <w:rPr>
                <w:rFonts w:ascii="Times New Roman" w:hAnsi="Times New Roman"/>
              </w:rPr>
              <w:t>11</w:t>
            </w:r>
          </w:p>
        </w:tc>
        <w:tc>
          <w:tcPr>
            <w:tcW w:w="1276" w:type="dxa"/>
            <w:vMerge w:val="restart"/>
            <w:textDirection w:val="btLr"/>
          </w:tcPr>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260207 Технология жиров и жирозаменителей</w:t>
            </w:r>
          </w:p>
        </w:tc>
        <w:tc>
          <w:tcPr>
            <w:tcW w:w="2835" w:type="dxa"/>
          </w:tcPr>
          <w:p w:rsidR="00D15A51" w:rsidRPr="00B11492" w:rsidRDefault="00D15A51" w:rsidP="00CA39FA">
            <w:pPr>
              <w:jc w:val="both"/>
              <w:rPr>
                <w:rFonts w:ascii="Times New Roman" w:hAnsi="Times New Roman"/>
              </w:rPr>
            </w:pPr>
            <w:r w:rsidRPr="00B11492">
              <w:rPr>
                <w:rFonts w:ascii="Times New Roman" w:hAnsi="Times New Roman"/>
              </w:rPr>
              <w:t xml:space="preserve">Учебная </w:t>
            </w:r>
          </w:p>
        </w:tc>
        <w:tc>
          <w:tcPr>
            <w:tcW w:w="7654" w:type="dxa"/>
          </w:tcPr>
          <w:p w:rsidR="00D15A51" w:rsidRPr="00B11492" w:rsidRDefault="00D15A51" w:rsidP="00CA39FA">
            <w:pPr>
              <w:rPr>
                <w:rFonts w:ascii="Times New Roman" w:hAnsi="Times New Roman"/>
              </w:rPr>
            </w:pPr>
            <w:r w:rsidRPr="00B11492">
              <w:rPr>
                <w:rFonts w:ascii="Times New Roman" w:hAnsi="Times New Roman"/>
              </w:rPr>
              <w:t>Учебные лаборатории техникума</w:t>
            </w:r>
          </w:p>
        </w:tc>
        <w:tc>
          <w:tcPr>
            <w:tcW w:w="2977" w:type="dxa"/>
          </w:tcPr>
          <w:p w:rsidR="00D15A51" w:rsidRPr="00B11492" w:rsidRDefault="00D15A51" w:rsidP="00CA39FA">
            <w:pPr>
              <w:rPr>
                <w:rFonts w:ascii="Times New Roman" w:hAnsi="Times New Roman"/>
              </w:rPr>
            </w:pPr>
            <w:r w:rsidRPr="00B11492">
              <w:rPr>
                <w:rFonts w:ascii="Times New Roman" w:hAnsi="Times New Roman"/>
              </w:rPr>
              <w:t>По графику учебного процесса</w:t>
            </w:r>
          </w:p>
        </w:tc>
      </w:tr>
      <w:tr w:rsidR="00D15A51" w:rsidRPr="00B11492" w:rsidTr="00CA39FA">
        <w:trPr>
          <w:trHeight w:val="1833"/>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по профилю специальности</w:t>
            </w:r>
          </w:p>
        </w:tc>
        <w:tc>
          <w:tcPr>
            <w:tcW w:w="7654" w:type="dxa"/>
          </w:tcPr>
          <w:p w:rsidR="00D15A51" w:rsidRPr="00B11492" w:rsidRDefault="00D15A51" w:rsidP="00CA39FA">
            <w:pPr>
              <w:rPr>
                <w:rFonts w:ascii="Times New Roman" w:hAnsi="Times New Roman" w:cs="Times New Roman"/>
                <w:u w:val="single"/>
              </w:rPr>
            </w:pPr>
            <w:r w:rsidRPr="00B11492">
              <w:rPr>
                <w:rFonts w:ascii="Times New Roman" w:hAnsi="Times New Roman" w:cs="Times New Roman"/>
              </w:rPr>
              <w:t>ООО МЭЗ «Юг Руси» филиал «Завод по экстракции растительных масел», г. Кропоткин</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СПП «Юг», г. Армавир </w:t>
            </w:r>
          </w:p>
          <w:p w:rsidR="00D15A51" w:rsidRPr="00B11492" w:rsidRDefault="00D15A51" w:rsidP="00CA39FA">
            <w:pPr>
              <w:jc w:val="both"/>
              <w:rPr>
                <w:rFonts w:ascii="Times New Roman" w:hAnsi="Times New Roman" w:cs="Times New Roman"/>
                <w:bCs/>
                <w:color w:val="000000" w:themeColor="text1"/>
              </w:rPr>
            </w:pPr>
          </w:p>
          <w:p w:rsidR="00D15A51" w:rsidRPr="00B11492" w:rsidRDefault="00D15A51" w:rsidP="00CA39FA">
            <w:pPr>
              <w:jc w:val="both"/>
              <w:rPr>
                <w:rFonts w:ascii="Times New Roman" w:hAnsi="Times New Roman" w:cs="Times New Roman"/>
                <w:bCs/>
                <w:color w:val="000000" w:themeColor="text1"/>
              </w:rPr>
            </w:pPr>
            <w:r w:rsidRPr="00B11492">
              <w:rPr>
                <w:rFonts w:ascii="Times New Roman" w:hAnsi="Times New Roman" w:cs="Times New Roman"/>
                <w:bCs/>
                <w:color w:val="000000" w:themeColor="text1"/>
              </w:rPr>
              <w:t>ООО «Компания Благо»</w:t>
            </w:r>
          </w:p>
        </w:tc>
        <w:tc>
          <w:tcPr>
            <w:tcW w:w="2977" w:type="dxa"/>
          </w:tcPr>
          <w:p w:rsidR="00D15A51" w:rsidRPr="00B11492" w:rsidRDefault="00D15A51" w:rsidP="00CA39FA">
            <w:pPr>
              <w:rPr>
                <w:rFonts w:ascii="Times New Roman" w:hAnsi="Times New Roman"/>
              </w:rPr>
            </w:pPr>
            <w:r w:rsidRPr="00B11492">
              <w:rPr>
                <w:rFonts w:ascii="Times New Roman" w:hAnsi="Times New Roman"/>
              </w:rPr>
              <w:t>- № 1/52 срок действия 15.05.11 г. – 30.06.15 г.</w:t>
            </w:r>
          </w:p>
          <w:p w:rsidR="00D15A51" w:rsidRPr="00B11492" w:rsidRDefault="00D15A51" w:rsidP="00CA39FA">
            <w:pPr>
              <w:rPr>
                <w:rFonts w:ascii="Times New Roman" w:hAnsi="Times New Roman"/>
              </w:rPr>
            </w:pPr>
            <w:r w:rsidRPr="00B11492">
              <w:rPr>
                <w:rFonts w:ascii="Times New Roman" w:hAnsi="Times New Roman"/>
              </w:rPr>
              <w:t>№ 144 срок действия 23.04.12 г. – 23.04.15 г.</w:t>
            </w:r>
          </w:p>
          <w:p w:rsidR="00D15A51" w:rsidRPr="00B11492" w:rsidRDefault="00D15A51" w:rsidP="00CA39FA">
            <w:pPr>
              <w:rPr>
                <w:rFonts w:ascii="Times New Roman" w:hAnsi="Times New Roman"/>
              </w:rPr>
            </w:pPr>
            <w:r w:rsidRPr="00B11492">
              <w:rPr>
                <w:rFonts w:ascii="Times New Roman" w:hAnsi="Times New Roman"/>
              </w:rPr>
              <w:t>№ 11 срок действия</w:t>
            </w:r>
          </w:p>
          <w:p w:rsidR="00D15A51" w:rsidRPr="00B11492" w:rsidRDefault="00D15A51" w:rsidP="00CA39FA">
            <w:pPr>
              <w:rPr>
                <w:rFonts w:ascii="Times New Roman" w:hAnsi="Times New Roman"/>
              </w:rPr>
            </w:pPr>
            <w:r w:rsidRPr="00B11492">
              <w:rPr>
                <w:rFonts w:ascii="Times New Roman" w:hAnsi="Times New Roman"/>
              </w:rPr>
              <w:t>10.10.13 г.- 10.10.15 г.</w:t>
            </w:r>
          </w:p>
        </w:tc>
      </w:tr>
      <w:tr w:rsidR="00D15A51" w:rsidRPr="00B11492" w:rsidTr="00CA39FA">
        <w:trPr>
          <w:trHeight w:val="1355"/>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преддипломная</w:t>
            </w:r>
          </w:p>
        </w:tc>
        <w:tc>
          <w:tcPr>
            <w:tcW w:w="7654" w:type="dxa"/>
          </w:tcPr>
          <w:p w:rsidR="00D15A51" w:rsidRPr="00B11492" w:rsidRDefault="00D15A51" w:rsidP="00CA39FA">
            <w:pPr>
              <w:rPr>
                <w:rFonts w:ascii="Times New Roman" w:hAnsi="Times New Roman" w:cs="Times New Roman"/>
                <w:u w:val="single"/>
              </w:rPr>
            </w:pPr>
            <w:r w:rsidRPr="00B11492">
              <w:rPr>
                <w:rFonts w:ascii="Times New Roman" w:hAnsi="Times New Roman" w:cs="Times New Roman"/>
              </w:rPr>
              <w:t>ООО МЭЗ «Юг Руси» филиал «Завод по экстракции растительных масел», г. Кропоткин</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СПП «Юг», г. Армавир </w:t>
            </w:r>
          </w:p>
          <w:p w:rsidR="00D15A51" w:rsidRPr="00B11492" w:rsidRDefault="00D15A51" w:rsidP="00CA39FA">
            <w:pPr>
              <w:jc w:val="both"/>
              <w:rPr>
                <w:rFonts w:ascii="Times New Roman" w:hAnsi="Times New Roman" w:cs="Times New Roman"/>
                <w:bCs/>
                <w:color w:val="000000" w:themeColor="text1"/>
              </w:rPr>
            </w:pPr>
          </w:p>
          <w:p w:rsidR="00D15A51" w:rsidRPr="00B11492" w:rsidRDefault="00D15A51" w:rsidP="00CA39FA">
            <w:pPr>
              <w:jc w:val="both"/>
              <w:rPr>
                <w:rFonts w:ascii="Times New Roman" w:hAnsi="Times New Roman" w:cs="Times New Roman"/>
                <w:bCs/>
                <w:color w:val="000000" w:themeColor="text1"/>
              </w:rPr>
            </w:pPr>
            <w:r w:rsidRPr="00B11492">
              <w:rPr>
                <w:rFonts w:ascii="Times New Roman" w:hAnsi="Times New Roman" w:cs="Times New Roman"/>
                <w:bCs/>
                <w:color w:val="000000" w:themeColor="text1"/>
              </w:rPr>
              <w:t>ООО «Компания Благо»</w:t>
            </w:r>
          </w:p>
        </w:tc>
        <w:tc>
          <w:tcPr>
            <w:tcW w:w="2977" w:type="dxa"/>
          </w:tcPr>
          <w:p w:rsidR="00D15A51" w:rsidRPr="00B11492" w:rsidRDefault="00D15A51" w:rsidP="00CA39FA">
            <w:pPr>
              <w:rPr>
                <w:rFonts w:ascii="Times New Roman" w:hAnsi="Times New Roman"/>
              </w:rPr>
            </w:pPr>
            <w:r w:rsidRPr="00B11492">
              <w:rPr>
                <w:rFonts w:ascii="Times New Roman" w:hAnsi="Times New Roman"/>
              </w:rPr>
              <w:t>- № 1/52 срок действия 15.05.11 г. – 30.06.15 г.</w:t>
            </w:r>
          </w:p>
          <w:p w:rsidR="00D15A51" w:rsidRPr="00B11492" w:rsidRDefault="00D15A51" w:rsidP="00CA39FA">
            <w:pPr>
              <w:rPr>
                <w:rFonts w:ascii="Times New Roman" w:hAnsi="Times New Roman"/>
              </w:rPr>
            </w:pPr>
            <w:r w:rsidRPr="00B11492">
              <w:rPr>
                <w:rFonts w:ascii="Times New Roman" w:hAnsi="Times New Roman"/>
              </w:rPr>
              <w:t>№ 144 срок действия 23.04.12 г. – 23.04.15 г.</w:t>
            </w:r>
          </w:p>
          <w:p w:rsidR="00D15A51" w:rsidRPr="00B11492" w:rsidRDefault="00D15A51" w:rsidP="00CA39FA">
            <w:pPr>
              <w:rPr>
                <w:rFonts w:ascii="Times New Roman" w:hAnsi="Times New Roman"/>
              </w:rPr>
            </w:pPr>
            <w:r w:rsidRPr="00B11492">
              <w:rPr>
                <w:rFonts w:ascii="Times New Roman" w:hAnsi="Times New Roman"/>
              </w:rPr>
              <w:t>№ 11 срок действия</w:t>
            </w:r>
          </w:p>
          <w:p w:rsidR="00D15A51" w:rsidRPr="00B11492" w:rsidRDefault="00D15A51" w:rsidP="00CA39FA">
            <w:pPr>
              <w:rPr>
                <w:rFonts w:ascii="Times New Roman" w:hAnsi="Times New Roman"/>
              </w:rPr>
            </w:pPr>
            <w:r w:rsidRPr="00B11492">
              <w:rPr>
                <w:rFonts w:ascii="Times New Roman" w:hAnsi="Times New Roman"/>
              </w:rPr>
              <w:t>10.10.13 г.- 10.10.15 г.</w:t>
            </w:r>
          </w:p>
        </w:tc>
      </w:tr>
      <w:tr w:rsidR="00D15A51" w:rsidRPr="00B11492" w:rsidTr="00CA39FA">
        <w:trPr>
          <w:trHeight w:val="401"/>
        </w:trPr>
        <w:tc>
          <w:tcPr>
            <w:tcW w:w="568" w:type="dxa"/>
            <w:vMerge w:val="restart"/>
          </w:tcPr>
          <w:p w:rsidR="00D15A51" w:rsidRPr="00B11492" w:rsidRDefault="00D15A51" w:rsidP="00CA39FA">
            <w:pPr>
              <w:rPr>
                <w:rFonts w:ascii="Times New Roman" w:hAnsi="Times New Roman"/>
              </w:rPr>
            </w:pPr>
            <w:r w:rsidRPr="00B11492">
              <w:rPr>
                <w:rFonts w:ascii="Times New Roman" w:hAnsi="Times New Roman"/>
              </w:rPr>
              <w:t>12</w:t>
            </w:r>
          </w:p>
        </w:tc>
        <w:tc>
          <w:tcPr>
            <w:tcW w:w="1276" w:type="dxa"/>
            <w:vMerge w:val="restart"/>
            <w:textDirection w:val="btLr"/>
          </w:tcPr>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260807 Технология продукции общественного питания</w:t>
            </w:r>
          </w:p>
        </w:tc>
        <w:tc>
          <w:tcPr>
            <w:tcW w:w="2835" w:type="dxa"/>
          </w:tcPr>
          <w:p w:rsidR="00D15A51" w:rsidRPr="00B11492" w:rsidRDefault="00D15A51" w:rsidP="00CA39FA">
            <w:pPr>
              <w:jc w:val="both"/>
              <w:rPr>
                <w:rFonts w:ascii="Times New Roman" w:hAnsi="Times New Roman"/>
              </w:rPr>
            </w:pPr>
            <w:r w:rsidRPr="00B11492">
              <w:rPr>
                <w:rFonts w:ascii="Times New Roman" w:hAnsi="Times New Roman"/>
              </w:rPr>
              <w:t xml:space="preserve">Учебная </w:t>
            </w:r>
          </w:p>
        </w:tc>
        <w:tc>
          <w:tcPr>
            <w:tcW w:w="7654" w:type="dxa"/>
          </w:tcPr>
          <w:p w:rsidR="00D15A51" w:rsidRPr="00B11492" w:rsidRDefault="00D15A51" w:rsidP="00CA39FA">
            <w:pPr>
              <w:jc w:val="both"/>
              <w:rPr>
                <w:rFonts w:ascii="Times New Roman" w:hAnsi="Times New Roman"/>
              </w:rPr>
            </w:pPr>
            <w:r w:rsidRPr="00B11492">
              <w:rPr>
                <w:rFonts w:ascii="Times New Roman" w:hAnsi="Times New Roman"/>
              </w:rPr>
              <w:t>Лаборатория общественного питания техникума</w:t>
            </w:r>
          </w:p>
        </w:tc>
        <w:tc>
          <w:tcPr>
            <w:tcW w:w="2977" w:type="dxa"/>
          </w:tcPr>
          <w:p w:rsidR="00D15A51" w:rsidRPr="00B11492" w:rsidRDefault="00D15A51" w:rsidP="00CA39FA">
            <w:pPr>
              <w:rPr>
                <w:rFonts w:ascii="Times New Roman" w:hAnsi="Times New Roman"/>
              </w:rPr>
            </w:pPr>
            <w:r w:rsidRPr="00B11492">
              <w:rPr>
                <w:rFonts w:ascii="Times New Roman" w:hAnsi="Times New Roman"/>
              </w:rPr>
              <w:t>По графику учебного процесса</w:t>
            </w:r>
          </w:p>
        </w:tc>
      </w:tr>
      <w:tr w:rsidR="00D15A51" w:rsidRPr="00B11492" w:rsidTr="00CA39FA">
        <w:trPr>
          <w:trHeight w:val="850"/>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по профилю специальности</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ООО «Астория», г. Армавир</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u w:val="single"/>
              </w:rPr>
            </w:pPr>
            <w:r w:rsidRPr="00B11492">
              <w:rPr>
                <w:rFonts w:ascii="Times New Roman" w:hAnsi="Times New Roman" w:cs="Times New Roman"/>
              </w:rPr>
              <w:t>ООО «Царская охота», г. Армавир</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rPr>
            </w:pPr>
          </w:p>
          <w:p w:rsidR="00D15A51" w:rsidRPr="00B11492" w:rsidRDefault="00D15A51" w:rsidP="00CA39FA">
            <w:pPr>
              <w:rPr>
                <w:rFonts w:ascii="Times New Roman" w:hAnsi="Times New Roman"/>
              </w:rPr>
            </w:pPr>
            <w:r w:rsidRPr="00B11492">
              <w:rPr>
                <w:rFonts w:ascii="Times New Roman" w:hAnsi="Times New Roman"/>
              </w:rPr>
              <w:t>МП г. Армавира «Комбинат школьного питания и торговли»</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p w:rsidR="00D15A51" w:rsidRPr="00B11492" w:rsidRDefault="00D15A51" w:rsidP="00CA39FA">
            <w:pPr>
              <w:rPr>
                <w:rFonts w:ascii="Times New Roman" w:hAnsi="Times New Roman"/>
              </w:rPr>
            </w:pPr>
            <w:r w:rsidRPr="00B11492">
              <w:rPr>
                <w:rFonts w:ascii="Times New Roman" w:hAnsi="Times New Roman"/>
              </w:rPr>
              <w:t>№ 06-12 срок действия 25.01.12- 31.12.15 г.</w:t>
            </w:r>
          </w:p>
          <w:p w:rsidR="00D15A51" w:rsidRPr="00B11492" w:rsidRDefault="00D15A51" w:rsidP="00CA39FA">
            <w:pPr>
              <w:rPr>
                <w:rFonts w:ascii="Times New Roman" w:hAnsi="Times New Roman"/>
              </w:rPr>
            </w:pPr>
            <w:r w:rsidRPr="00B11492">
              <w:rPr>
                <w:rFonts w:ascii="Times New Roman" w:hAnsi="Times New Roman"/>
              </w:rPr>
              <w:t>№ 05-12 срок действия 24.01.12 г. – 31.12.15 г.</w:t>
            </w:r>
          </w:p>
          <w:p w:rsidR="00D15A51" w:rsidRPr="00B11492" w:rsidRDefault="00D15A51" w:rsidP="00CA39FA">
            <w:pPr>
              <w:rPr>
                <w:rFonts w:ascii="Times New Roman" w:hAnsi="Times New Roman"/>
              </w:rPr>
            </w:pPr>
            <w:r w:rsidRPr="00B11492">
              <w:rPr>
                <w:rFonts w:ascii="Times New Roman" w:hAnsi="Times New Roman"/>
              </w:rPr>
              <w:t>№ 63 срок действия 04.05.12 г. – 04.05.12 г.</w:t>
            </w:r>
          </w:p>
        </w:tc>
      </w:tr>
      <w:tr w:rsidR="00D15A51" w:rsidRPr="00B11492" w:rsidTr="00CA39FA">
        <w:trPr>
          <w:trHeight w:val="1193"/>
        </w:trPr>
        <w:tc>
          <w:tcPr>
            <w:tcW w:w="568" w:type="dxa"/>
            <w:vMerge/>
          </w:tcPr>
          <w:p w:rsidR="00D15A51" w:rsidRPr="00B11492" w:rsidRDefault="00D15A51" w:rsidP="00CA39FA">
            <w:pPr>
              <w:rPr>
                <w:rFonts w:ascii="Times New Roman" w:hAnsi="Times New Roman"/>
              </w:rPr>
            </w:pPr>
          </w:p>
        </w:tc>
        <w:tc>
          <w:tcPr>
            <w:tcW w:w="1276" w:type="dxa"/>
            <w:vMerge/>
            <w:textDirection w:val="btLr"/>
          </w:tcPr>
          <w:p w:rsidR="00D15A51" w:rsidRPr="00B11492" w:rsidRDefault="00D15A51" w:rsidP="00CA39FA">
            <w:pPr>
              <w:ind w:left="113" w:right="113"/>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преддипломная</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«Метрополис»,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ООО «Астория», г. Армавир</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u w:val="single"/>
              </w:rPr>
            </w:pPr>
            <w:r w:rsidRPr="00B11492">
              <w:rPr>
                <w:rFonts w:ascii="Times New Roman" w:hAnsi="Times New Roman" w:cs="Times New Roman"/>
              </w:rPr>
              <w:t>ООО «Царская охота», г. Армавир</w:t>
            </w:r>
            <w:r w:rsidRPr="00B11492">
              <w:rPr>
                <w:rFonts w:ascii="Times New Roman" w:hAnsi="Times New Roman" w:cs="Times New Roman"/>
                <w:u w:val="single"/>
              </w:rPr>
              <w:t xml:space="preserve"> </w:t>
            </w:r>
          </w:p>
          <w:p w:rsidR="00D15A51" w:rsidRPr="00B11492" w:rsidRDefault="00D15A51" w:rsidP="00CA39FA">
            <w:pPr>
              <w:rPr>
                <w:rFonts w:ascii="Times New Roman" w:hAnsi="Times New Roman"/>
              </w:rPr>
            </w:pPr>
          </w:p>
          <w:p w:rsidR="00D15A51" w:rsidRPr="00B11492" w:rsidRDefault="00D15A51" w:rsidP="00CA39FA">
            <w:pPr>
              <w:rPr>
                <w:rFonts w:ascii="Times New Roman" w:hAnsi="Times New Roman"/>
              </w:rPr>
            </w:pPr>
            <w:r w:rsidRPr="00B11492">
              <w:rPr>
                <w:rFonts w:ascii="Times New Roman" w:hAnsi="Times New Roman"/>
              </w:rPr>
              <w:t>МП г. Армавира «Комбинат школьного питания и торговли»</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137 срок действия 02.11.12 г. – 02.11.15 г.</w:t>
            </w:r>
          </w:p>
          <w:p w:rsidR="00D15A51" w:rsidRPr="00B11492" w:rsidRDefault="00D15A51" w:rsidP="00CA39FA">
            <w:pPr>
              <w:rPr>
                <w:rFonts w:ascii="Times New Roman" w:hAnsi="Times New Roman"/>
              </w:rPr>
            </w:pPr>
            <w:r w:rsidRPr="00B11492">
              <w:rPr>
                <w:rFonts w:ascii="Times New Roman" w:hAnsi="Times New Roman"/>
              </w:rPr>
              <w:t>№ 06-12 срок действия 25.01.12- 31.12.15 г.</w:t>
            </w:r>
          </w:p>
          <w:p w:rsidR="00D15A51" w:rsidRPr="00B11492" w:rsidRDefault="00D15A51" w:rsidP="00CA39FA">
            <w:pPr>
              <w:rPr>
                <w:rFonts w:ascii="Times New Roman" w:hAnsi="Times New Roman"/>
              </w:rPr>
            </w:pPr>
            <w:r w:rsidRPr="00B11492">
              <w:rPr>
                <w:rFonts w:ascii="Times New Roman" w:hAnsi="Times New Roman"/>
              </w:rPr>
              <w:t>№ 05-12 срок действия 24.01.12 г. – 31.12.15 г.</w:t>
            </w:r>
          </w:p>
          <w:p w:rsidR="00D15A51" w:rsidRPr="00B11492" w:rsidRDefault="00D15A51" w:rsidP="00CA39FA">
            <w:pPr>
              <w:rPr>
                <w:rFonts w:ascii="Times New Roman" w:hAnsi="Times New Roman"/>
              </w:rPr>
            </w:pPr>
            <w:r w:rsidRPr="00B11492">
              <w:rPr>
                <w:rFonts w:ascii="Times New Roman" w:hAnsi="Times New Roman"/>
              </w:rPr>
              <w:t>№ 63 срок действия 04.05.12 г. – 04.05.12 г.</w:t>
            </w:r>
          </w:p>
        </w:tc>
      </w:tr>
      <w:tr w:rsidR="00D15A51" w:rsidRPr="00B11492" w:rsidTr="00CA39FA">
        <w:trPr>
          <w:trHeight w:val="295"/>
        </w:trPr>
        <w:tc>
          <w:tcPr>
            <w:tcW w:w="568" w:type="dxa"/>
            <w:vMerge w:val="restart"/>
          </w:tcPr>
          <w:p w:rsidR="00D15A51" w:rsidRPr="00B11492" w:rsidRDefault="00D15A51" w:rsidP="00CA39FA">
            <w:pPr>
              <w:rPr>
                <w:rFonts w:ascii="Times New Roman" w:hAnsi="Times New Roman"/>
              </w:rPr>
            </w:pPr>
            <w:r w:rsidRPr="00B11492">
              <w:rPr>
                <w:rFonts w:ascii="Times New Roman" w:hAnsi="Times New Roman"/>
              </w:rPr>
              <w:t>13</w:t>
            </w:r>
          </w:p>
        </w:tc>
        <w:tc>
          <w:tcPr>
            <w:tcW w:w="1276" w:type="dxa"/>
            <w:vMerge w:val="restart"/>
            <w:textDirection w:val="btLr"/>
          </w:tcPr>
          <w:p w:rsidR="00D15A51" w:rsidRPr="00B11492" w:rsidRDefault="00D15A51" w:rsidP="00CA39FA">
            <w:pPr>
              <w:ind w:left="113" w:right="113"/>
              <w:rPr>
                <w:rFonts w:ascii="Times New Roman" w:hAnsi="Times New Roman" w:cs="Times New Roman"/>
                <w:bCs/>
              </w:rPr>
            </w:pPr>
            <w:r w:rsidRPr="00B11492">
              <w:rPr>
                <w:rFonts w:ascii="Times New Roman" w:hAnsi="Times New Roman" w:cs="Times New Roman"/>
                <w:bCs/>
              </w:rPr>
              <w:t>260113 Технология консервов и пищеконцентратов</w:t>
            </w:r>
          </w:p>
        </w:tc>
        <w:tc>
          <w:tcPr>
            <w:tcW w:w="2835" w:type="dxa"/>
          </w:tcPr>
          <w:p w:rsidR="00D15A51" w:rsidRPr="00B11492" w:rsidRDefault="00D15A51" w:rsidP="00CA39FA">
            <w:pPr>
              <w:jc w:val="both"/>
              <w:rPr>
                <w:rFonts w:ascii="Times New Roman" w:hAnsi="Times New Roman"/>
              </w:rPr>
            </w:pPr>
            <w:r w:rsidRPr="00B11492">
              <w:rPr>
                <w:rFonts w:ascii="Times New Roman" w:hAnsi="Times New Roman"/>
              </w:rPr>
              <w:t xml:space="preserve">Учебная </w:t>
            </w:r>
          </w:p>
        </w:tc>
        <w:tc>
          <w:tcPr>
            <w:tcW w:w="7654" w:type="dxa"/>
          </w:tcPr>
          <w:p w:rsidR="00D15A51" w:rsidRPr="00B11492" w:rsidRDefault="00D15A51" w:rsidP="00CA39FA">
            <w:pPr>
              <w:rPr>
                <w:rFonts w:ascii="Times New Roman" w:hAnsi="Times New Roman"/>
              </w:rPr>
            </w:pPr>
            <w:r w:rsidRPr="00B11492">
              <w:rPr>
                <w:rFonts w:ascii="Times New Roman" w:hAnsi="Times New Roman"/>
              </w:rPr>
              <w:t>Учебные лаборатории техникума</w:t>
            </w:r>
          </w:p>
        </w:tc>
        <w:tc>
          <w:tcPr>
            <w:tcW w:w="2977" w:type="dxa"/>
          </w:tcPr>
          <w:p w:rsidR="00D15A51" w:rsidRPr="00B11492" w:rsidRDefault="00D15A51" w:rsidP="00CA39FA">
            <w:pPr>
              <w:rPr>
                <w:rFonts w:ascii="Times New Roman" w:hAnsi="Times New Roman"/>
              </w:rPr>
            </w:pPr>
            <w:r w:rsidRPr="00B11492">
              <w:rPr>
                <w:rFonts w:ascii="Times New Roman" w:hAnsi="Times New Roman"/>
              </w:rPr>
              <w:t>По графику учебного процесса</w:t>
            </w:r>
          </w:p>
        </w:tc>
      </w:tr>
      <w:tr w:rsidR="00D15A51" w:rsidRPr="00B11492" w:rsidTr="00CA39FA">
        <w:trPr>
          <w:trHeight w:val="850"/>
        </w:trPr>
        <w:tc>
          <w:tcPr>
            <w:tcW w:w="568" w:type="dxa"/>
            <w:vMerge/>
          </w:tcPr>
          <w:p w:rsidR="00D15A51" w:rsidRPr="00B11492" w:rsidRDefault="00D15A51" w:rsidP="00CA39FA">
            <w:pPr>
              <w:rPr>
                <w:rFonts w:ascii="Times New Roman" w:hAnsi="Times New Roman"/>
              </w:rPr>
            </w:pPr>
          </w:p>
        </w:tc>
        <w:tc>
          <w:tcPr>
            <w:tcW w:w="1276" w:type="dxa"/>
            <w:vMerge/>
          </w:tcPr>
          <w:p w:rsidR="00D15A51" w:rsidRPr="00B11492" w:rsidRDefault="00D15A51" w:rsidP="00CA39FA">
            <w:pPr>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по профилю специальности</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СПК (колхоз) «Восток»,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ОАО «Кубарус-молоко»,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мясоконсервный комбинат», г. Армавир </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115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116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№160 срок действия 08.04.13 г. – 08.04.15 г.</w:t>
            </w:r>
          </w:p>
        </w:tc>
      </w:tr>
      <w:tr w:rsidR="00D15A51" w:rsidRPr="00B11492" w:rsidTr="00CA39FA">
        <w:trPr>
          <w:trHeight w:val="1241"/>
        </w:trPr>
        <w:tc>
          <w:tcPr>
            <w:tcW w:w="568" w:type="dxa"/>
            <w:vMerge/>
          </w:tcPr>
          <w:p w:rsidR="00D15A51" w:rsidRPr="00B11492" w:rsidRDefault="00D15A51" w:rsidP="00CA39FA">
            <w:pPr>
              <w:rPr>
                <w:rFonts w:ascii="Times New Roman" w:hAnsi="Times New Roman"/>
              </w:rPr>
            </w:pPr>
          </w:p>
        </w:tc>
        <w:tc>
          <w:tcPr>
            <w:tcW w:w="1276" w:type="dxa"/>
            <w:vMerge/>
          </w:tcPr>
          <w:p w:rsidR="00D15A51" w:rsidRPr="00B11492" w:rsidRDefault="00D15A51" w:rsidP="00CA39FA">
            <w:pPr>
              <w:rPr>
                <w:rFonts w:ascii="Times New Roman" w:hAnsi="Times New Roman" w:cs="Times New Roman"/>
                <w:bCs/>
              </w:rPr>
            </w:pPr>
          </w:p>
        </w:tc>
        <w:tc>
          <w:tcPr>
            <w:tcW w:w="2835" w:type="dxa"/>
          </w:tcPr>
          <w:p w:rsidR="00D15A51" w:rsidRPr="00B11492" w:rsidRDefault="00D15A51" w:rsidP="00CA39FA">
            <w:pPr>
              <w:rPr>
                <w:rFonts w:ascii="Times New Roman" w:hAnsi="Times New Roman"/>
              </w:rPr>
            </w:pPr>
            <w:r w:rsidRPr="00B11492">
              <w:rPr>
                <w:rFonts w:ascii="Times New Roman" w:hAnsi="Times New Roman"/>
              </w:rPr>
              <w:t>Производственная преддипломная</w:t>
            </w:r>
          </w:p>
        </w:tc>
        <w:tc>
          <w:tcPr>
            <w:tcW w:w="7654" w:type="dxa"/>
          </w:tcPr>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СПК (колхоз) «Восток»,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ОАО «Кубарус-молоко», г. Армавир </w:t>
            </w:r>
          </w:p>
          <w:p w:rsidR="00D15A51" w:rsidRPr="00B11492" w:rsidRDefault="00D15A51" w:rsidP="00CA39FA">
            <w:pPr>
              <w:rPr>
                <w:rFonts w:ascii="Times New Roman" w:hAnsi="Times New Roman" w:cs="Times New Roman"/>
              </w:rPr>
            </w:pPr>
          </w:p>
          <w:p w:rsidR="00D15A51" w:rsidRPr="00B11492" w:rsidRDefault="00D15A51" w:rsidP="00CA39FA">
            <w:pPr>
              <w:rPr>
                <w:rFonts w:ascii="Times New Roman" w:hAnsi="Times New Roman" w:cs="Times New Roman"/>
              </w:rPr>
            </w:pPr>
            <w:r w:rsidRPr="00B11492">
              <w:rPr>
                <w:rFonts w:ascii="Times New Roman" w:hAnsi="Times New Roman" w:cs="Times New Roman"/>
              </w:rPr>
              <w:t xml:space="preserve">ООО «Армавирский мясоконсервный комбинат», г. Армавир </w:t>
            </w:r>
          </w:p>
        </w:tc>
        <w:tc>
          <w:tcPr>
            <w:tcW w:w="2977" w:type="dxa"/>
          </w:tcPr>
          <w:p w:rsidR="00D15A51" w:rsidRPr="00B11492" w:rsidRDefault="00D15A51" w:rsidP="00CA39FA">
            <w:pPr>
              <w:rPr>
                <w:rFonts w:ascii="Times New Roman" w:hAnsi="Times New Roman"/>
              </w:rPr>
            </w:pPr>
            <w:r w:rsidRPr="00B11492">
              <w:rPr>
                <w:rFonts w:ascii="Times New Roman" w:hAnsi="Times New Roman"/>
              </w:rPr>
              <w:t>№ 115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 116 срок действия 06.04.12 г. – 06.04.15 г.</w:t>
            </w:r>
          </w:p>
          <w:p w:rsidR="00D15A51" w:rsidRPr="00B11492" w:rsidRDefault="00D15A51" w:rsidP="00CA39FA">
            <w:pPr>
              <w:rPr>
                <w:rFonts w:ascii="Times New Roman" w:hAnsi="Times New Roman"/>
              </w:rPr>
            </w:pPr>
            <w:r w:rsidRPr="00B11492">
              <w:rPr>
                <w:rFonts w:ascii="Times New Roman" w:hAnsi="Times New Roman"/>
              </w:rPr>
              <w:t>№160 срок действия 08.04.13 г. – 08.04.15 г.</w:t>
            </w:r>
          </w:p>
        </w:tc>
      </w:tr>
    </w:tbl>
    <w:p w:rsidR="00D15A51" w:rsidRDefault="00D15A51" w:rsidP="00D15A51">
      <w:pPr>
        <w:jc w:val="both"/>
        <w:rPr>
          <w:rFonts w:ascii="Times New Roman" w:hAnsi="Times New Roman"/>
          <w:bCs/>
        </w:rPr>
      </w:pPr>
    </w:p>
    <w:p w:rsidR="00792EA4" w:rsidRDefault="00792EA4">
      <w:pPr>
        <w:rPr>
          <w:rFonts w:ascii="Times New Roman" w:hAnsi="Times New Roman"/>
          <w:bCs/>
        </w:rPr>
      </w:pPr>
      <w:r>
        <w:rPr>
          <w:rFonts w:ascii="Times New Roman" w:hAnsi="Times New Roman"/>
          <w:bCs/>
        </w:rPr>
        <w:br w:type="page"/>
      </w:r>
    </w:p>
    <w:p w:rsidR="00792EA4" w:rsidRDefault="00792EA4" w:rsidP="00F56263">
      <w:pPr>
        <w:pStyle w:val="3"/>
        <w:jc w:val="right"/>
      </w:pPr>
      <w:bookmarkStart w:id="15" w:name="_Приложение_10"/>
      <w:bookmarkEnd w:id="15"/>
      <w:r>
        <w:t>Приложение 10</w:t>
      </w:r>
    </w:p>
    <w:p w:rsidR="00D25505" w:rsidRDefault="00C01FFF" w:rsidP="00B76D87">
      <w:pPr>
        <w:jc w:val="center"/>
        <w:rPr>
          <w:rFonts w:ascii="Times New Roman" w:hAnsi="Times New Roman"/>
        </w:rPr>
      </w:pPr>
      <w:r w:rsidRPr="00D25505">
        <w:rPr>
          <w:rFonts w:ascii="Times New Roman" w:eastAsia="Times New Roman" w:hAnsi="Times New Roman" w:cs="Times New Roman"/>
          <w:color w:val="000000"/>
          <w:sz w:val="24"/>
          <w:szCs w:val="24"/>
          <w:lang w:eastAsia="ru-RU"/>
        </w:rPr>
        <w:t>Результаты итоговой аттестации выпускников за 3 года</w:t>
      </w:r>
    </w:p>
    <w:tbl>
      <w:tblPr>
        <w:tblW w:w="14348" w:type="dxa"/>
        <w:tblInd w:w="93" w:type="dxa"/>
        <w:tblLook w:val="04A0" w:firstRow="1" w:lastRow="0" w:firstColumn="1" w:lastColumn="0" w:noHBand="0" w:noVBand="1"/>
      </w:tblPr>
      <w:tblGrid>
        <w:gridCol w:w="960"/>
        <w:gridCol w:w="3580"/>
        <w:gridCol w:w="872"/>
        <w:gridCol w:w="880"/>
        <w:gridCol w:w="700"/>
        <w:gridCol w:w="872"/>
        <w:gridCol w:w="880"/>
        <w:gridCol w:w="700"/>
        <w:gridCol w:w="872"/>
        <w:gridCol w:w="880"/>
        <w:gridCol w:w="700"/>
        <w:gridCol w:w="872"/>
        <w:gridCol w:w="880"/>
        <w:gridCol w:w="700"/>
      </w:tblGrid>
      <w:tr w:rsidR="00C01FFF" w:rsidRPr="00D25505" w:rsidTr="00C01FFF">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Код</w:t>
            </w:r>
          </w:p>
        </w:tc>
        <w:tc>
          <w:tcPr>
            <w:tcW w:w="3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Наименование специальности</w:t>
            </w:r>
          </w:p>
        </w:tc>
        <w:tc>
          <w:tcPr>
            <w:tcW w:w="4904" w:type="dxa"/>
            <w:gridSpan w:val="6"/>
            <w:tcBorders>
              <w:top w:val="single" w:sz="4" w:space="0" w:color="auto"/>
              <w:left w:val="nil"/>
              <w:bottom w:val="single" w:sz="4" w:space="0" w:color="auto"/>
              <w:right w:val="single" w:sz="4" w:space="0" w:color="000000"/>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2011</w:t>
            </w:r>
          </w:p>
        </w:tc>
        <w:tc>
          <w:tcPr>
            <w:tcW w:w="4904" w:type="dxa"/>
            <w:gridSpan w:val="6"/>
            <w:tcBorders>
              <w:top w:val="single" w:sz="4" w:space="0" w:color="auto"/>
              <w:left w:val="nil"/>
              <w:bottom w:val="single" w:sz="4" w:space="0" w:color="auto"/>
              <w:right w:val="single" w:sz="4" w:space="0" w:color="000000"/>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2012</w:t>
            </w:r>
          </w:p>
        </w:tc>
      </w:tr>
      <w:tr w:rsidR="00C01FFF" w:rsidRPr="00D25505" w:rsidTr="00C01FFF">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p>
        </w:tc>
        <w:tc>
          <w:tcPr>
            <w:tcW w:w="2452" w:type="dxa"/>
            <w:gridSpan w:val="3"/>
            <w:tcBorders>
              <w:top w:val="single" w:sz="4" w:space="0" w:color="auto"/>
              <w:left w:val="nil"/>
              <w:bottom w:val="single" w:sz="4" w:space="0" w:color="auto"/>
              <w:right w:val="single" w:sz="4" w:space="0" w:color="000000"/>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очная</w:t>
            </w:r>
          </w:p>
        </w:tc>
        <w:tc>
          <w:tcPr>
            <w:tcW w:w="2452" w:type="dxa"/>
            <w:gridSpan w:val="3"/>
            <w:tcBorders>
              <w:top w:val="single" w:sz="4" w:space="0" w:color="auto"/>
              <w:left w:val="nil"/>
              <w:bottom w:val="single" w:sz="4" w:space="0" w:color="auto"/>
              <w:right w:val="single" w:sz="4" w:space="0" w:color="000000"/>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заочная</w:t>
            </w:r>
          </w:p>
        </w:tc>
        <w:tc>
          <w:tcPr>
            <w:tcW w:w="2452" w:type="dxa"/>
            <w:gridSpan w:val="3"/>
            <w:tcBorders>
              <w:top w:val="single" w:sz="4" w:space="0" w:color="auto"/>
              <w:left w:val="nil"/>
              <w:bottom w:val="single" w:sz="4" w:space="0" w:color="auto"/>
              <w:right w:val="single" w:sz="4" w:space="0" w:color="000000"/>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очная</w:t>
            </w:r>
          </w:p>
        </w:tc>
        <w:tc>
          <w:tcPr>
            <w:tcW w:w="2452" w:type="dxa"/>
            <w:gridSpan w:val="3"/>
            <w:tcBorders>
              <w:top w:val="single" w:sz="4" w:space="0" w:color="auto"/>
              <w:left w:val="nil"/>
              <w:bottom w:val="single" w:sz="4" w:space="0" w:color="auto"/>
              <w:right w:val="single" w:sz="4" w:space="0" w:color="000000"/>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заочная</w:t>
            </w:r>
          </w:p>
        </w:tc>
      </w:tr>
      <w:tr w:rsidR="00C01FFF" w:rsidRPr="00D25505" w:rsidTr="00C01FFF">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абс.,%</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кач.,%</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ср. бал</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абс.,%</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кач.,%</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ср. бал</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абс.,%</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кач.,%</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ср. бал</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абс.,%</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кач.,%</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ср. бал</w:t>
            </w:r>
          </w:p>
        </w:tc>
      </w:tr>
      <w:tr w:rsidR="00C01FFF" w:rsidRPr="00D25505" w:rsidTr="00C01FFF">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080110</w:t>
            </w:r>
            <w:r w:rsidRPr="00D25505">
              <w:rPr>
                <w:rFonts w:ascii="Times New Roman" w:eastAsia="Times New Roman" w:hAnsi="Times New Roman" w:cs="Times New Roman"/>
                <w:color w:val="000000"/>
                <w:sz w:val="24"/>
                <w:szCs w:val="24"/>
                <w:lang w:eastAsia="ru-RU"/>
              </w:rPr>
              <w:br/>
              <w:t>080114</w:t>
            </w:r>
          </w:p>
        </w:tc>
        <w:tc>
          <w:tcPr>
            <w:tcW w:w="35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Экономика и бухгалтерский учет  (по отраслям)</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92,3</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3,9</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43,3</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3,5</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C01FFF" w:rsidRPr="00D25505" w:rsidTr="00C01FFF">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xml:space="preserve">080107 </w:t>
            </w:r>
          </w:p>
        </w:tc>
        <w:tc>
          <w:tcPr>
            <w:tcW w:w="35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Налоги и налогообложение</w:t>
            </w:r>
          </w:p>
        </w:tc>
        <w:tc>
          <w:tcPr>
            <w:tcW w:w="872" w:type="dxa"/>
            <w:tcBorders>
              <w:top w:val="nil"/>
              <w:left w:val="nil"/>
              <w:bottom w:val="single" w:sz="4" w:space="0" w:color="auto"/>
              <w:right w:val="single" w:sz="4" w:space="0" w:color="auto"/>
            </w:tcBorders>
            <w:shd w:val="clear" w:color="000000" w:fill="FFFFFF"/>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80,8</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4,1</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83,0</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4,0</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C01FFF" w:rsidRPr="00D25505" w:rsidTr="00C01FFF">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xml:space="preserve">080504 </w:t>
            </w:r>
          </w:p>
        </w:tc>
        <w:tc>
          <w:tcPr>
            <w:tcW w:w="35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Государственное и муниципальное управление</w:t>
            </w:r>
          </w:p>
        </w:tc>
        <w:tc>
          <w:tcPr>
            <w:tcW w:w="872" w:type="dxa"/>
            <w:tcBorders>
              <w:top w:val="nil"/>
              <w:left w:val="nil"/>
              <w:bottom w:val="single" w:sz="4" w:space="0" w:color="auto"/>
              <w:right w:val="single" w:sz="4" w:space="0" w:color="auto"/>
            </w:tcBorders>
            <w:shd w:val="clear" w:color="000000" w:fill="FFFFFF"/>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52,0</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3,7</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50,0</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3,5</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C01FFF" w:rsidRPr="00D25505" w:rsidTr="00C01FFF">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080402</w:t>
            </w:r>
          </w:p>
        </w:tc>
        <w:tc>
          <w:tcPr>
            <w:tcW w:w="35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Товароведение (по группам однородных товаров)</w:t>
            </w:r>
          </w:p>
        </w:tc>
        <w:tc>
          <w:tcPr>
            <w:tcW w:w="872" w:type="dxa"/>
            <w:tcBorders>
              <w:top w:val="nil"/>
              <w:left w:val="nil"/>
              <w:bottom w:val="single" w:sz="4" w:space="0" w:color="auto"/>
              <w:right w:val="single" w:sz="4" w:space="0" w:color="auto"/>
            </w:tcBorders>
            <w:shd w:val="clear" w:color="000000" w:fill="FFFFFF"/>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84,2</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4,1</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74,2</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3,9</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C01FFF" w:rsidRPr="00D25505" w:rsidTr="00C01FFF">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100106</w:t>
            </w:r>
          </w:p>
        </w:tc>
        <w:tc>
          <w:tcPr>
            <w:tcW w:w="35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Организация обслуживания в общественном питании</w:t>
            </w:r>
          </w:p>
        </w:tc>
        <w:tc>
          <w:tcPr>
            <w:tcW w:w="872" w:type="dxa"/>
            <w:tcBorders>
              <w:top w:val="nil"/>
              <w:left w:val="nil"/>
              <w:bottom w:val="single" w:sz="4" w:space="0" w:color="auto"/>
              <w:right w:val="single" w:sz="4" w:space="0" w:color="auto"/>
            </w:tcBorders>
            <w:shd w:val="clear" w:color="000000" w:fill="FFFFFF"/>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80,9</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4,1</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45,0</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3,5</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C01FFF" w:rsidRPr="00D25505" w:rsidTr="00C01FFF">
        <w:trPr>
          <w:trHeight w:val="6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100105</w:t>
            </w:r>
            <w:r w:rsidRPr="00D25505">
              <w:rPr>
                <w:rFonts w:ascii="Times New Roman" w:eastAsia="Times New Roman" w:hAnsi="Times New Roman" w:cs="Times New Roman"/>
                <w:color w:val="000000"/>
                <w:sz w:val="24"/>
                <w:szCs w:val="24"/>
                <w:lang w:eastAsia="ru-RU"/>
              </w:rPr>
              <w:br/>
              <w:t>101101</w:t>
            </w:r>
          </w:p>
        </w:tc>
        <w:tc>
          <w:tcPr>
            <w:tcW w:w="3580" w:type="dxa"/>
            <w:tcBorders>
              <w:top w:val="nil"/>
              <w:left w:val="nil"/>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Гостиничный сервис</w:t>
            </w:r>
          </w:p>
        </w:tc>
        <w:tc>
          <w:tcPr>
            <w:tcW w:w="872" w:type="dxa"/>
            <w:tcBorders>
              <w:top w:val="nil"/>
              <w:left w:val="nil"/>
              <w:bottom w:val="single" w:sz="4" w:space="0" w:color="auto"/>
              <w:right w:val="single" w:sz="4" w:space="0" w:color="auto"/>
            </w:tcBorders>
            <w:shd w:val="clear" w:color="000000" w:fill="FFFFFF"/>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81,5</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4,0</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C01FFF" w:rsidRPr="00D25505" w:rsidTr="00C01FFF">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100201</w:t>
            </w:r>
            <w:r w:rsidRPr="00D25505">
              <w:rPr>
                <w:rFonts w:ascii="Times New Roman" w:eastAsia="Times New Roman" w:hAnsi="Times New Roman" w:cs="Times New Roman"/>
                <w:color w:val="000000"/>
                <w:sz w:val="24"/>
                <w:szCs w:val="24"/>
                <w:lang w:eastAsia="ru-RU"/>
              </w:rPr>
              <w:br/>
              <w:t>100401</w:t>
            </w:r>
          </w:p>
        </w:tc>
        <w:tc>
          <w:tcPr>
            <w:tcW w:w="35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Туризм</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71,4</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4,0</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C01FFF" w:rsidRPr="00D25505" w:rsidTr="00C01FFF">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080302</w:t>
            </w:r>
            <w:r w:rsidRPr="00D25505">
              <w:rPr>
                <w:rFonts w:ascii="Times New Roman" w:eastAsia="Times New Roman" w:hAnsi="Times New Roman" w:cs="Times New Roman"/>
                <w:color w:val="000000"/>
                <w:sz w:val="24"/>
                <w:szCs w:val="24"/>
                <w:lang w:eastAsia="ru-RU"/>
              </w:rPr>
              <w:br/>
              <w:t>100701</w:t>
            </w:r>
          </w:p>
        </w:tc>
        <w:tc>
          <w:tcPr>
            <w:tcW w:w="3580" w:type="dxa"/>
            <w:tcBorders>
              <w:top w:val="nil"/>
              <w:left w:val="nil"/>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Коммерция (по отраслям)</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83,3</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3,9</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50,0</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3,6</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56,5</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3,7</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64,7</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3,6</w:t>
            </w:r>
          </w:p>
        </w:tc>
      </w:tr>
      <w:tr w:rsidR="00C01FFF" w:rsidRPr="00D25505" w:rsidTr="00C01FFF">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150411</w:t>
            </w:r>
            <w:r w:rsidRPr="00D25505">
              <w:rPr>
                <w:rFonts w:ascii="Times New Roman" w:eastAsia="Times New Roman" w:hAnsi="Times New Roman" w:cs="Times New Roman"/>
                <w:color w:val="000000"/>
                <w:sz w:val="24"/>
                <w:szCs w:val="24"/>
                <w:lang w:eastAsia="ru-RU"/>
              </w:rPr>
              <w:br/>
              <w:t>151031</w:t>
            </w:r>
          </w:p>
        </w:tc>
        <w:tc>
          <w:tcPr>
            <w:tcW w:w="3580" w:type="dxa"/>
            <w:tcBorders>
              <w:top w:val="nil"/>
              <w:left w:val="nil"/>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Монтаж и техническая эксплуатация промышленного оборудования   (по отраслям)</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60,9</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3,8</w:t>
            </w:r>
          </w:p>
        </w:tc>
        <w:tc>
          <w:tcPr>
            <w:tcW w:w="872"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C01FFF" w:rsidRPr="00D25505" w:rsidTr="00C01FFF">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150413</w:t>
            </w:r>
            <w:r w:rsidRPr="00D25505">
              <w:rPr>
                <w:rFonts w:ascii="Times New Roman" w:eastAsia="Times New Roman" w:hAnsi="Times New Roman" w:cs="Times New Roman"/>
                <w:color w:val="000000"/>
                <w:sz w:val="24"/>
                <w:szCs w:val="24"/>
                <w:lang w:eastAsia="ru-RU"/>
              </w:rPr>
              <w:br/>
              <w:t>151034</w:t>
            </w:r>
          </w:p>
        </w:tc>
        <w:tc>
          <w:tcPr>
            <w:tcW w:w="3580" w:type="dxa"/>
            <w:tcBorders>
              <w:top w:val="nil"/>
              <w:left w:val="nil"/>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Техническая эксплуатация оборудования в торговле и общественном питании</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76,9</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3,9</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80,0</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3,9</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80,0</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3,8</w:t>
            </w:r>
          </w:p>
        </w:tc>
      </w:tr>
      <w:tr w:rsidR="00C01FFF" w:rsidRPr="00D25505" w:rsidTr="00C01FFF">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260202</w:t>
            </w:r>
          </w:p>
        </w:tc>
        <w:tc>
          <w:tcPr>
            <w:tcW w:w="3580" w:type="dxa"/>
            <w:tcBorders>
              <w:top w:val="nil"/>
              <w:left w:val="nil"/>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Технология хлеба, кондитерских и макаронных изделий</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31,6</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3,4</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4,1</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65,2</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3,8</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70,0</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3,7</w:t>
            </w:r>
          </w:p>
        </w:tc>
      </w:tr>
      <w:tr w:rsidR="00C01FFF" w:rsidRPr="00D25505" w:rsidTr="00C01FFF">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260301</w:t>
            </w:r>
          </w:p>
        </w:tc>
        <w:tc>
          <w:tcPr>
            <w:tcW w:w="3580" w:type="dxa"/>
            <w:tcBorders>
              <w:top w:val="nil"/>
              <w:left w:val="nil"/>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Технология мяса и мясных продуктов</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42,0</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3,5</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C01FFF" w:rsidRPr="00D25505" w:rsidTr="00C01FFF">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261301</w:t>
            </w:r>
          </w:p>
        </w:tc>
        <w:tc>
          <w:tcPr>
            <w:tcW w:w="3580" w:type="dxa"/>
            <w:tcBorders>
              <w:top w:val="nil"/>
              <w:left w:val="nil"/>
              <w:bottom w:val="single" w:sz="4" w:space="0" w:color="auto"/>
              <w:right w:val="single" w:sz="4" w:space="0" w:color="auto"/>
            </w:tcBorders>
            <w:shd w:val="clear" w:color="auto" w:fill="auto"/>
            <w:vAlign w:val="center"/>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Экспертиза и качества потребительских товаров</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70,7</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3,9</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88,2</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3,9</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65,5</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4,0</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C01FFF" w:rsidRPr="00D25505" w:rsidTr="00C01FFF">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260402</w:t>
            </w:r>
          </w:p>
        </w:tc>
        <w:tc>
          <w:tcPr>
            <w:tcW w:w="3580" w:type="dxa"/>
            <w:tcBorders>
              <w:top w:val="nil"/>
              <w:left w:val="nil"/>
              <w:bottom w:val="single" w:sz="4" w:space="0" w:color="auto"/>
              <w:right w:val="single" w:sz="4" w:space="0" w:color="auto"/>
            </w:tcBorders>
            <w:shd w:val="clear" w:color="auto" w:fill="auto"/>
            <w:vAlign w:val="bottom"/>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Технология жиров и жирозаменителей</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4,3</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4,3</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91,0</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4,4</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92,9</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4,4</w:t>
            </w:r>
          </w:p>
        </w:tc>
      </w:tr>
      <w:tr w:rsidR="00C01FFF" w:rsidRPr="00D25505" w:rsidTr="00C01FFF">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260502</w:t>
            </w:r>
          </w:p>
        </w:tc>
        <w:tc>
          <w:tcPr>
            <w:tcW w:w="3580" w:type="dxa"/>
            <w:tcBorders>
              <w:top w:val="nil"/>
              <w:left w:val="nil"/>
              <w:bottom w:val="single" w:sz="4" w:space="0" w:color="auto"/>
              <w:right w:val="single" w:sz="4" w:space="0" w:color="auto"/>
            </w:tcBorders>
            <w:shd w:val="clear" w:color="auto" w:fill="auto"/>
            <w:vAlign w:val="bottom"/>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Технология продукции общественного питания</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89,3</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4,1</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78,9</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3,9</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4,5</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81,8</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3,8</w:t>
            </w:r>
          </w:p>
        </w:tc>
      </w:tr>
      <w:tr w:rsidR="00C01FFF" w:rsidRPr="00D25505" w:rsidTr="00C01FFF">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260504</w:t>
            </w:r>
          </w:p>
        </w:tc>
        <w:tc>
          <w:tcPr>
            <w:tcW w:w="3580" w:type="dxa"/>
            <w:tcBorders>
              <w:top w:val="nil"/>
              <w:left w:val="nil"/>
              <w:bottom w:val="single" w:sz="4" w:space="0" w:color="auto"/>
              <w:right w:val="single" w:sz="4" w:space="0" w:color="auto"/>
            </w:tcBorders>
            <w:shd w:val="clear" w:color="auto" w:fill="auto"/>
            <w:vAlign w:val="bottom"/>
            <w:hideMark/>
          </w:tcPr>
          <w:p w:rsidR="00C01FFF" w:rsidRPr="00D25505" w:rsidRDefault="00C01FFF" w:rsidP="00D25505">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Технология консервов и пищеконцентратов</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64,7</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3,9</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72"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88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C01FFF" w:rsidRPr="00D25505" w:rsidRDefault="00C01FFF" w:rsidP="00D25505">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bl>
    <w:p w:rsidR="001202BE" w:rsidRDefault="001202BE" w:rsidP="00D15A51">
      <w:pPr>
        <w:ind w:firstLine="709"/>
        <w:jc w:val="both"/>
        <w:rPr>
          <w:rFonts w:ascii="Times New Roman" w:hAnsi="Times New Roman"/>
        </w:rPr>
      </w:pPr>
    </w:p>
    <w:tbl>
      <w:tblPr>
        <w:tblW w:w="9796" w:type="dxa"/>
        <w:tblInd w:w="93" w:type="dxa"/>
        <w:tblLook w:val="04A0" w:firstRow="1" w:lastRow="0" w:firstColumn="1" w:lastColumn="0" w:noHBand="0" w:noVBand="1"/>
      </w:tblPr>
      <w:tblGrid>
        <w:gridCol w:w="1009"/>
        <w:gridCol w:w="3543"/>
        <w:gridCol w:w="872"/>
        <w:gridCol w:w="978"/>
        <w:gridCol w:w="653"/>
        <w:gridCol w:w="968"/>
        <w:gridCol w:w="1004"/>
        <w:gridCol w:w="769"/>
      </w:tblGrid>
      <w:tr w:rsidR="00440F76" w:rsidRPr="00D25505" w:rsidTr="00F16FE7">
        <w:trPr>
          <w:trHeight w:val="315"/>
        </w:trPr>
        <w:tc>
          <w:tcPr>
            <w:tcW w:w="10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Код</w:t>
            </w:r>
          </w:p>
        </w:tc>
        <w:tc>
          <w:tcPr>
            <w:tcW w:w="35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Наименование специальности</w:t>
            </w:r>
          </w:p>
        </w:tc>
        <w:tc>
          <w:tcPr>
            <w:tcW w:w="5244" w:type="dxa"/>
            <w:gridSpan w:val="6"/>
            <w:tcBorders>
              <w:top w:val="single" w:sz="4" w:space="0" w:color="auto"/>
              <w:left w:val="single" w:sz="4" w:space="0" w:color="auto"/>
              <w:bottom w:val="single" w:sz="4" w:space="0" w:color="000000"/>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2013</w:t>
            </w:r>
          </w:p>
        </w:tc>
      </w:tr>
      <w:tr w:rsidR="00440F76" w:rsidRPr="00D25505" w:rsidTr="009E05D6">
        <w:trPr>
          <w:trHeight w:val="315"/>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p>
        </w:tc>
        <w:tc>
          <w:tcPr>
            <w:tcW w:w="2503" w:type="dxa"/>
            <w:gridSpan w:val="3"/>
            <w:tcBorders>
              <w:top w:val="single" w:sz="4" w:space="0" w:color="auto"/>
              <w:left w:val="single" w:sz="4" w:space="0" w:color="auto"/>
              <w:bottom w:val="single" w:sz="4" w:space="0" w:color="000000"/>
              <w:right w:val="single" w:sz="4" w:space="0" w:color="auto"/>
            </w:tcBorders>
            <w:vAlign w:val="center"/>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очная</w:t>
            </w:r>
          </w:p>
        </w:tc>
        <w:tc>
          <w:tcPr>
            <w:tcW w:w="2741" w:type="dxa"/>
            <w:gridSpan w:val="3"/>
            <w:tcBorders>
              <w:top w:val="single" w:sz="4" w:space="0" w:color="auto"/>
              <w:left w:val="single" w:sz="4" w:space="0" w:color="auto"/>
              <w:bottom w:val="single" w:sz="4" w:space="0" w:color="000000"/>
              <w:right w:val="single" w:sz="4" w:space="0" w:color="auto"/>
            </w:tcBorders>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заочная</w:t>
            </w:r>
          </w:p>
        </w:tc>
      </w:tr>
      <w:tr w:rsidR="00440F76" w:rsidRPr="00D25505" w:rsidTr="00440F76">
        <w:trPr>
          <w:trHeight w:val="630"/>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p>
        </w:tc>
        <w:tc>
          <w:tcPr>
            <w:tcW w:w="872" w:type="dxa"/>
            <w:tcBorders>
              <w:top w:val="single" w:sz="4" w:space="0" w:color="auto"/>
              <w:left w:val="single" w:sz="4" w:space="0" w:color="auto"/>
              <w:bottom w:val="single" w:sz="4" w:space="0" w:color="000000"/>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абс.,%</w:t>
            </w:r>
          </w:p>
        </w:tc>
        <w:tc>
          <w:tcPr>
            <w:tcW w:w="978" w:type="dxa"/>
            <w:tcBorders>
              <w:top w:val="single" w:sz="4" w:space="0" w:color="auto"/>
              <w:left w:val="single" w:sz="4" w:space="0" w:color="auto"/>
              <w:bottom w:val="single" w:sz="4" w:space="0" w:color="000000"/>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кач.,%</w:t>
            </w:r>
          </w:p>
        </w:tc>
        <w:tc>
          <w:tcPr>
            <w:tcW w:w="653" w:type="dxa"/>
            <w:tcBorders>
              <w:top w:val="single" w:sz="4" w:space="0" w:color="auto"/>
              <w:left w:val="single" w:sz="4" w:space="0" w:color="auto"/>
              <w:bottom w:val="single" w:sz="4" w:space="0" w:color="000000"/>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ср. бал</w:t>
            </w:r>
          </w:p>
        </w:tc>
        <w:tc>
          <w:tcPr>
            <w:tcW w:w="968" w:type="dxa"/>
            <w:tcBorders>
              <w:top w:val="single" w:sz="4" w:space="0" w:color="auto"/>
              <w:left w:val="single" w:sz="4" w:space="0" w:color="auto"/>
              <w:bottom w:val="single" w:sz="4" w:space="0" w:color="000000"/>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абс.,%</w:t>
            </w:r>
          </w:p>
        </w:tc>
        <w:tc>
          <w:tcPr>
            <w:tcW w:w="1004" w:type="dxa"/>
            <w:tcBorders>
              <w:top w:val="single" w:sz="4" w:space="0" w:color="auto"/>
              <w:left w:val="single" w:sz="4" w:space="0" w:color="auto"/>
              <w:bottom w:val="single" w:sz="4" w:space="0" w:color="000000"/>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кач.,%</w:t>
            </w:r>
          </w:p>
        </w:tc>
        <w:tc>
          <w:tcPr>
            <w:tcW w:w="769" w:type="dxa"/>
            <w:tcBorders>
              <w:top w:val="single" w:sz="4" w:space="0" w:color="auto"/>
              <w:left w:val="single" w:sz="4" w:space="0" w:color="auto"/>
              <w:bottom w:val="single" w:sz="4" w:space="0" w:color="000000"/>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ср. бал</w:t>
            </w:r>
          </w:p>
        </w:tc>
      </w:tr>
      <w:tr w:rsidR="00440F76" w:rsidRPr="00D25505" w:rsidTr="00440F76">
        <w:trPr>
          <w:trHeight w:val="690"/>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080110</w:t>
            </w:r>
            <w:r w:rsidRPr="00D25505">
              <w:rPr>
                <w:rFonts w:ascii="Times New Roman" w:eastAsia="Times New Roman" w:hAnsi="Times New Roman" w:cs="Times New Roman"/>
                <w:color w:val="000000"/>
                <w:sz w:val="24"/>
                <w:szCs w:val="24"/>
                <w:lang w:eastAsia="ru-RU"/>
              </w:rPr>
              <w:br/>
              <w:t>080114</w:t>
            </w:r>
          </w:p>
        </w:tc>
        <w:tc>
          <w:tcPr>
            <w:tcW w:w="3543" w:type="dxa"/>
            <w:tcBorders>
              <w:top w:val="nil"/>
              <w:left w:val="nil"/>
              <w:bottom w:val="single" w:sz="4" w:space="0" w:color="auto"/>
              <w:right w:val="single" w:sz="4" w:space="0" w:color="auto"/>
            </w:tcBorders>
            <w:shd w:val="clear" w:color="000000" w:fill="FFFFFF"/>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Экономика и бухгалтерский учет  (по отраслям)</w:t>
            </w:r>
          </w:p>
        </w:tc>
        <w:tc>
          <w:tcPr>
            <w:tcW w:w="872"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978"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92,0</w:t>
            </w:r>
          </w:p>
        </w:tc>
        <w:tc>
          <w:tcPr>
            <w:tcW w:w="653"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4,0</w:t>
            </w:r>
          </w:p>
        </w:tc>
        <w:tc>
          <w:tcPr>
            <w:tcW w:w="968"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1004"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89,5</w:t>
            </w:r>
          </w:p>
        </w:tc>
        <w:tc>
          <w:tcPr>
            <w:tcW w:w="769"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4,1</w:t>
            </w:r>
          </w:p>
        </w:tc>
      </w:tr>
      <w:tr w:rsidR="00440F76" w:rsidRPr="00D25505" w:rsidTr="00440F76">
        <w:trPr>
          <w:trHeight w:val="570"/>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xml:space="preserve">080107 </w:t>
            </w:r>
          </w:p>
        </w:tc>
        <w:tc>
          <w:tcPr>
            <w:tcW w:w="3543" w:type="dxa"/>
            <w:tcBorders>
              <w:top w:val="nil"/>
              <w:left w:val="nil"/>
              <w:bottom w:val="single" w:sz="4" w:space="0" w:color="auto"/>
              <w:right w:val="single" w:sz="4" w:space="0" w:color="auto"/>
            </w:tcBorders>
            <w:shd w:val="clear" w:color="000000" w:fill="FFFFFF"/>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Налоги и налогообложение</w:t>
            </w:r>
          </w:p>
        </w:tc>
        <w:tc>
          <w:tcPr>
            <w:tcW w:w="872"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978"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653"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968"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1004"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440F76" w:rsidRPr="00D25505" w:rsidTr="00440F76">
        <w:trPr>
          <w:trHeight w:val="600"/>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xml:space="preserve">080504 </w:t>
            </w:r>
          </w:p>
        </w:tc>
        <w:tc>
          <w:tcPr>
            <w:tcW w:w="3543" w:type="dxa"/>
            <w:tcBorders>
              <w:top w:val="nil"/>
              <w:left w:val="nil"/>
              <w:bottom w:val="single" w:sz="4" w:space="0" w:color="auto"/>
              <w:right w:val="single" w:sz="4" w:space="0" w:color="auto"/>
            </w:tcBorders>
            <w:shd w:val="clear" w:color="000000" w:fill="FFFFFF"/>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Государственное и муниципальное управление</w:t>
            </w:r>
          </w:p>
        </w:tc>
        <w:tc>
          <w:tcPr>
            <w:tcW w:w="872"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978"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653"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968"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1004"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440F76" w:rsidRPr="00D25505" w:rsidTr="00440F76">
        <w:trPr>
          <w:trHeight w:val="600"/>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080402</w:t>
            </w:r>
          </w:p>
        </w:tc>
        <w:tc>
          <w:tcPr>
            <w:tcW w:w="3543" w:type="dxa"/>
            <w:tcBorders>
              <w:top w:val="nil"/>
              <w:left w:val="nil"/>
              <w:bottom w:val="single" w:sz="4" w:space="0" w:color="auto"/>
              <w:right w:val="single" w:sz="4" w:space="0" w:color="auto"/>
            </w:tcBorders>
            <w:shd w:val="clear" w:color="000000" w:fill="FFFFFF"/>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Товароведение (по группам однородных товаров)</w:t>
            </w:r>
          </w:p>
        </w:tc>
        <w:tc>
          <w:tcPr>
            <w:tcW w:w="872"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978"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653"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968"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1004"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440F76" w:rsidRPr="00D25505" w:rsidTr="00440F76">
        <w:trPr>
          <w:trHeight w:val="600"/>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100106</w:t>
            </w:r>
          </w:p>
        </w:tc>
        <w:tc>
          <w:tcPr>
            <w:tcW w:w="3543" w:type="dxa"/>
            <w:tcBorders>
              <w:top w:val="nil"/>
              <w:left w:val="nil"/>
              <w:bottom w:val="single" w:sz="4" w:space="0" w:color="auto"/>
              <w:right w:val="single" w:sz="4" w:space="0" w:color="auto"/>
            </w:tcBorders>
            <w:shd w:val="clear" w:color="000000" w:fill="FFFFFF"/>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Организация обслуживания в общественном питании</w:t>
            </w:r>
          </w:p>
        </w:tc>
        <w:tc>
          <w:tcPr>
            <w:tcW w:w="872"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978"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70,0</w:t>
            </w:r>
          </w:p>
        </w:tc>
        <w:tc>
          <w:tcPr>
            <w:tcW w:w="653"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4,0</w:t>
            </w:r>
          </w:p>
        </w:tc>
        <w:tc>
          <w:tcPr>
            <w:tcW w:w="968"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1004"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shd w:val="clear" w:color="000000" w:fill="FFFFFF"/>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440F76" w:rsidRPr="00D25505" w:rsidTr="00440F76">
        <w:trPr>
          <w:trHeight w:val="64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100105</w:t>
            </w:r>
            <w:r w:rsidRPr="00D25505">
              <w:rPr>
                <w:rFonts w:ascii="Times New Roman" w:eastAsia="Times New Roman" w:hAnsi="Times New Roman" w:cs="Times New Roman"/>
                <w:color w:val="000000"/>
                <w:sz w:val="24"/>
                <w:szCs w:val="24"/>
                <w:lang w:eastAsia="ru-RU"/>
              </w:rPr>
              <w:br/>
              <w:t>101101</w:t>
            </w:r>
          </w:p>
        </w:tc>
        <w:tc>
          <w:tcPr>
            <w:tcW w:w="3543" w:type="dxa"/>
            <w:tcBorders>
              <w:top w:val="nil"/>
              <w:left w:val="nil"/>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Гостиничный сервис</w:t>
            </w:r>
          </w:p>
        </w:tc>
        <w:tc>
          <w:tcPr>
            <w:tcW w:w="872"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97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56,7</w:t>
            </w:r>
          </w:p>
        </w:tc>
        <w:tc>
          <w:tcPr>
            <w:tcW w:w="653"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3,8</w:t>
            </w:r>
          </w:p>
        </w:tc>
        <w:tc>
          <w:tcPr>
            <w:tcW w:w="96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1004"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440F76" w:rsidRPr="00D25505" w:rsidTr="00440F76">
        <w:trPr>
          <w:trHeight w:val="630"/>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100201</w:t>
            </w:r>
            <w:r w:rsidRPr="00D25505">
              <w:rPr>
                <w:rFonts w:ascii="Times New Roman" w:eastAsia="Times New Roman" w:hAnsi="Times New Roman" w:cs="Times New Roman"/>
                <w:color w:val="000000"/>
                <w:sz w:val="24"/>
                <w:szCs w:val="24"/>
                <w:lang w:eastAsia="ru-RU"/>
              </w:rPr>
              <w:br/>
              <w:t>100401</w:t>
            </w:r>
          </w:p>
        </w:tc>
        <w:tc>
          <w:tcPr>
            <w:tcW w:w="3543" w:type="dxa"/>
            <w:tcBorders>
              <w:top w:val="nil"/>
              <w:left w:val="nil"/>
              <w:bottom w:val="single" w:sz="4" w:space="0" w:color="auto"/>
              <w:right w:val="single" w:sz="4" w:space="0" w:color="auto"/>
            </w:tcBorders>
            <w:shd w:val="clear" w:color="auto" w:fill="auto"/>
            <w:noWrap/>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Туризм</w:t>
            </w:r>
          </w:p>
        </w:tc>
        <w:tc>
          <w:tcPr>
            <w:tcW w:w="872"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97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65,3</w:t>
            </w:r>
          </w:p>
        </w:tc>
        <w:tc>
          <w:tcPr>
            <w:tcW w:w="653"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4,0</w:t>
            </w:r>
          </w:p>
        </w:tc>
        <w:tc>
          <w:tcPr>
            <w:tcW w:w="96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1004"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440F76" w:rsidRPr="00D25505" w:rsidTr="00440F76">
        <w:trPr>
          <w:trHeight w:val="600"/>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080302</w:t>
            </w:r>
            <w:r w:rsidRPr="00D25505">
              <w:rPr>
                <w:rFonts w:ascii="Times New Roman" w:eastAsia="Times New Roman" w:hAnsi="Times New Roman" w:cs="Times New Roman"/>
                <w:color w:val="000000"/>
                <w:sz w:val="24"/>
                <w:szCs w:val="24"/>
                <w:lang w:eastAsia="ru-RU"/>
              </w:rPr>
              <w:br/>
              <w:t>100701</w:t>
            </w:r>
          </w:p>
        </w:tc>
        <w:tc>
          <w:tcPr>
            <w:tcW w:w="3543" w:type="dxa"/>
            <w:tcBorders>
              <w:top w:val="nil"/>
              <w:left w:val="nil"/>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Коммерция (по отраслям)</w:t>
            </w:r>
          </w:p>
        </w:tc>
        <w:tc>
          <w:tcPr>
            <w:tcW w:w="872"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97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653"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96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1004"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769"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4,0</w:t>
            </w:r>
          </w:p>
        </w:tc>
      </w:tr>
      <w:tr w:rsidR="00440F76" w:rsidRPr="00D25505" w:rsidTr="00440F76">
        <w:trPr>
          <w:trHeight w:val="94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150411</w:t>
            </w:r>
            <w:r w:rsidRPr="00D25505">
              <w:rPr>
                <w:rFonts w:ascii="Times New Roman" w:eastAsia="Times New Roman" w:hAnsi="Times New Roman" w:cs="Times New Roman"/>
                <w:color w:val="000000"/>
                <w:sz w:val="24"/>
                <w:szCs w:val="24"/>
                <w:lang w:eastAsia="ru-RU"/>
              </w:rPr>
              <w:br/>
              <w:t>151031</w:t>
            </w:r>
          </w:p>
        </w:tc>
        <w:tc>
          <w:tcPr>
            <w:tcW w:w="3543" w:type="dxa"/>
            <w:tcBorders>
              <w:top w:val="nil"/>
              <w:left w:val="nil"/>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Монтаж и техническая эксплуатация промышленного оборудования   (по отраслям)</w:t>
            </w:r>
          </w:p>
        </w:tc>
        <w:tc>
          <w:tcPr>
            <w:tcW w:w="872"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97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71,4</w:t>
            </w:r>
          </w:p>
        </w:tc>
        <w:tc>
          <w:tcPr>
            <w:tcW w:w="653"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3,8</w:t>
            </w:r>
          </w:p>
        </w:tc>
        <w:tc>
          <w:tcPr>
            <w:tcW w:w="96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1004"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80,0</w:t>
            </w:r>
          </w:p>
        </w:tc>
        <w:tc>
          <w:tcPr>
            <w:tcW w:w="769"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4,0</w:t>
            </w:r>
          </w:p>
        </w:tc>
      </w:tr>
      <w:tr w:rsidR="00440F76" w:rsidRPr="00D25505" w:rsidTr="00440F76">
        <w:trPr>
          <w:trHeight w:val="945"/>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150413</w:t>
            </w:r>
            <w:r w:rsidRPr="00D25505">
              <w:rPr>
                <w:rFonts w:ascii="Times New Roman" w:eastAsia="Times New Roman" w:hAnsi="Times New Roman" w:cs="Times New Roman"/>
                <w:color w:val="000000"/>
                <w:sz w:val="24"/>
                <w:szCs w:val="24"/>
                <w:lang w:eastAsia="ru-RU"/>
              </w:rPr>
              <w:br/>
              <w:t>151034</w:t>
            </w:r>
          </w:p>
        </w:tc>
        <w:tc>
          <w:tcPr>
            <w:tcW w:w="3543" w:type="dxa"/>
            <w:tcBorders>
              <w:top w:val="nil"/>
              <w:left w:val="nil"/>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Техническая эксплуатация оборудования в торговле и общественном питании</w:t>
            </w:r>
          </w:p>
        </w:tc>
        <w:tc>
          <w:tcPr>
            <w:tcW w:w="872"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97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55,0</w:t>
            </w:r>
          </w:p>
        </w:tc>
        <w:tc>
          <w:tcPr>
            <w:tcW w:w="653"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3,7</w:t>
            </w:r>
          </w:p>
        </w:tc>
        <w:tc>
          <w:tcPr>
            <w:tcW w:w="96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1004"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440F76" w:rsidRPr="00D25505" w:rsidTr="00440F76">
        <w:trPr>
          <w:trHeight w:val="630"/>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260202</w:t>
            </w:r>
          </w:p>
        </w:tc>
        <w:tc>
          <w:tcPr>
            <w:tcW w:w="3543" w:type="dxa"/>
            <w:tcBorders>
              <w:top w:val="nil"/>
              <w:left w:val="nil"/>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Технология хлеба, кондитерских и макаронных изделий</w:t>
            </w:r>
          </w:p>
        </w:tc>
        <w:tc>
          <w:tcPr>
            <w:tcW w:w="872"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97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85,0</w:t>
            </w:r>
          </w:p>
        </w:tc>
        <w:tc>
          <w:tcPr>
            <w:tcW w:w="653"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4,0</w:t>
            </w:r>
          </w:p>
        </w:tc>
        <w:tc>
          <w:tcPr>
            <w:tcW w:w="96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1004"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769"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4,3</w:t>
            </w:r>
          </w:p>
        </w:tc>
      </w:tr>
      <w:tr w:rsidR="00440F76" w:rsidRPr="00D25505" w:rsidTr="00440F76">
        <w:trPr>
          <w:trHeight w:val="630"/>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260301</w:t>
            </w:r>
          </w:p>
        </w:tc>
        <w:tc>
          <w:tcPr>
            <w:tcW w:w="3543" w:type="dxa"/>
            <w:tcBorders>
              <w:top w:val="nil"/>
              <w:left w:val="nil"/>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Технология мяса и мясных продуктов</w:t>
            </w:r>
          </w:p>
        </w:tc>
        <w:tc>
          <w:tcPr>
            <w:tcW w:w="872"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97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653"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96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1004"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440F76" w:rsidRPr="00D25505" w:rsidTr="00440F76">
        <w:trPr>
          <w:trHeight w:val="630"/>
        </w:trPr>
        <w:tc>
          <w:tcPr>
            <w:tcW w:w="1009" w:type="dxa"/>
            <w:tcBorders>
              <w:top w:val="nil"/>
              <w:left w:val="single" w:sz="4" w:space="0" w:color="auto"/>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261301</w:t>
            </w:r>
          </w:p>
        </w:tc>
        <w:tc>
          <w:tcPr>
            <w:tcW w:w="3543" w:type="dxa"/>
            <w:tcBorders>
              <w:top w:val="nil"/>
              <w:left w:val="nil"/>
              <w:bottom w:val="single" w:sz="4" w:space="0" w:color="auto"/>
              <w:right w:val="single" w:sz="4" w:space="0" w:color="auto"/>
            </w:tcBorders>
            <w:shd w:val="clear" w:color="auto" w:fill="auto"/>
            <w:vAlign w:val="center"/>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Экспертиза и качества потребительских товаров</w:t>
            </w:r>
          </w:p>
        </w:tc>
        <w:tc>
          <w:tcPr>
            <w:tcW w:w="872"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97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78,8</w:t>
            </w:r>
          </w:p>
        </w:tc>
        <w:tc>
          <w:tcPr>
            <w:tcW w:w="653"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4,2</w:t>
            </w:r>
          </w:p>
        </w:tc>
        <w:tc>
          <w:tcPr>
            <w:tcW w:w="96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1004"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83,3</w:t>
            </w:r>
          </w:p>
        </w:tc>
        <w:tc>
          <w:tcPr>
            <w:tcW w:w="769"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4,0</w:t>
            </w:r>
          </w:p>
        </w:tc>
      </w:tr>
      <w:tr w:rsidR="00440F76" w:rsidRPr="00D25505" w:rsidTr="00440F76">
        <w:trPr>
          <w:trHeight w:val="63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260402</w:t>
            </w:r>
          </w:p>
        </w:tc>
        <w:tc>
          <w:tcPr>
            <w:tcW w:w="3543" w:type="dxa"/>
            <w:tcBorders>
              <w:top w:val="nil"/>
              <w:left w:val="nil"/>
              <w:bottom w:val="single" w:sz="4" w:space="0" w:color="auto"/>
              <w:right w:val="single" w:sz="4" w:space="0" w:color="auto"/>
            </w:tcBorders>
            <w:shd w:val="clear" w:color="auto" w:fill="auto"/>
            <w:vAlign w:val="bottom"/>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Технология жиров и жирозаменителей</w:t>
            </w:r>
          </w:p>
        </w:tc>
        <w:tc>
          <w:tcPr>
            <w:tcW w:w="872"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97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653"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96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1004"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r w:rsidR="00440F76" w:rsidRPr="00D25505" w:rsidTr="00440F76">
        <w:trPr>
          <w:trHeight w:val="63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260502</w:t>
            </w:r>
          </w:p>
        </w:tc>
        <w:tc>
          <w:tcPr>
            <w:tcW w:w="3543" w:type="dxa"/>
            <w:tcBorders>
              <w:top w:val="nil"/>
              <w:left w:val="nil"/>
              <w:bottom w:val="single" w:sz="4" w:space="0" w:color="auto"/>
              <w:right w:val="single" w:sz="4" w:space="0" w:color="auto"/>
            </w:tcBorders>
            <w:shd w:val="clear" w:color="auto" w:fill="auto"/>
            <w:vAlign w:val="bottom"/>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Технология продукции общественного питания</w:t>
            </w:r>
          </w:p>
        </w:tc>
        <w:tc>
          <w:tcPr>
            <w:tcW w:w="872"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97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78,0</w:t>
            </w:r>
          </w:p>
        </w:tc>
        <w:tc>
          <w:tcPr>
            <w:tcW w:w="653"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3,8</w:t>
            </w:r>
          </w:p>
        </w:tc>
        <w:tc>
          <w:tcPr>
            <w:tcW w:w="96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1004"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86,7</w:t>
            </w:r>
          </w:p>
        </w:tc>
        <w:tc>
          <w:tcPr>
            <w:tcW w:w="769"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4,1</w:t>
            </w:r>
          </w:p>
        </w:tc>
      </w:tr>
      <w:tr w:rsidR="00440F76" w:rsidRPr="00D25505" w:rsidTr="00440F76">
        <w:trPr>
          <w:trHeight w:val="630"/>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260504</w:t>
            </w:r>
          </w:p>
        </w:tc>
        <w:tc>
          <w:tcPr>
            <w:tcW w:w="3543" w:type="dxa"/>
            <w:tcBorders>
              <w:top w:val="nil"/>
              <w:left w:val="nil"/>
              <w:bottom w:val="single" w:sz="4" w:space="0" w:color="auto"/>
              <w:right w:val="single" w:sz="4" w:space="0" w:color="auto"/>
            </w:tcBorders>
            <w:shd w:val="clear" w:color="auto" w:fill="auto"/>
            <w:vAlign w:val="bottom"/>
            <w:hideMark/>
          </w:tcPr>
          <w:p w:rsidR="00440F76" w:rsidRPr="00D25505" w:rsidRDefault="00440F76" w:rsidP="00AF1ABE">
            <w:pPr>
              <w:spacing w:after="0" w:line="240" w:lineRule="auto"/>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Технология консервов и пищеконцентратов</w:t>
            </w:r>
          </w:p>
        </w:tc>
        <w:tc>
          <w:tcPr>
            <w:tcW w:w="872"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100</w:t>
            </w:r>
          </w:p>
        </w:tc>
        <w:tc>
          <w:tcPr>
            <w:tcW w:w="97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80,0</w:t>
            </w:r>
          </w:p>
        </w:tc>
        <w:tc>
          <w:tcPr>
            <w:tcW w:w="653"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4,2</w:t>
            </w:r>
          </w:p>
        </w:tc>
        <w:tc>
          <w:tcPr>
            <w:tcW w:w="968"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1004"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c>
          <w:tcPr>
            <w:tcW w:w="769" w:type="dxa"/>
            <w:tcBorders>
              <w:top w:val="nil"/>
              <w:left w:val="nil"/>
              <w:bottom w:val="single" w:sz="4" w:space="0" w:color="auto"/>
              <w:right w:val="single" w:sz="4" w:space="0" w:color="auto"/>
            </w:tcBorders>
            <w:vAlign w:val="center"/>
          </w:tcPr>
          <w:p w:rsidR="00440F76" w:rsidRPr="00D25505" w:rsidRDefault="00440F76" w:rsidP="00AF1ABE">
            <w:pPr>
              <w:spacing w:after="0" w:line="240" w:lineRule="auto"/>
              <w:jc w:val="center"/>
              <w:rPr>
                <w:rFonts w:ascii="Times New Roman" w:eastAsia="Times New Roman" w:hAnsi="Times New Roman" w:cs="Times New Roman"/>
                <w:color w:val="000000"/>
                <w:sz w:val="24"/>
                <w:szCs w:val="24"/>
                <w:lang w:eastAsia="ru-RU"/>
              </w:rPr>
            </w:pPr>
            <w:r w:rsidRPr="00D25505">
              <w:rPr>
                <w:rFonts w:ascii="Times New Roman" w:eastAsia="Times New Roman" w:hAnsi="Times New Roman" w:cs="Times New Roman"/>
                <w:color w:val="000000"/>
                <w:sz w:val="24"/>
                <w:szCs w:val="24"/>
                <w:lang w:eastAsia="ru-RU"/>
              </w:rPr>
              <w:t> </w:t>
            </w:r>
          </w:p>
        </w:tc>
      </w:tr>
    </w:tbl>
    <w:p w:rsidR="00440F76" w:rsidRDefault="00440F76" w:rsidP="00D15A51">
      <w:pPr>
        <w:ind w:firstLine="709"/>
        <w:jc w:val="both"/>
        <w:rPr>
          <w:rFonts w:ascii="Times New Roman" w:hAnsi="Times New Roman"/>
        </w:rPr>
      </w:pPr>
    </w:p>
    <w:p w:rsidR="00440F76" w:rsidRDefault="00440F76" w:rsidP="00D15A51">
      <w:pPr>
        <w:ind w:firstLine="709"/>
        <w:jc w:val="both"/>
        <w:rPr>
          <w:rFonts w:ascii="Times New Roman" w:hAnsi="Times New Roman"/>
        </w:rPr>
        <w:sectPr w:rsidR="00440F76" w:rsidSect="00D15A51">
          <w:pgSz w:w="16838" w:h="11906" w:orient="landscape" w:code="9"/>
          <w:pgMar w:top="1418" w:right="1134" w:bottom="709" w:left="1134" w:header="709" w:footer="0" w:gutter="0"/>
          <w:cols w:space="708"/>
          <w:docGrid w:linePitch="360"/>
        </w:sectPr>
      </w:pPr>
    </w:p>
    <w:p w:rsidR="00E65EF8" w:rsidRPr="008F6342" w:rsidRDefault="00E65EF8" w:rsidP="00E65EF8">
      <w:pPr>
        <w:pStyle w:val="3"/>
        <w:jc w:val="right"/>
      </w:pPr>
      <w:bookmarkStart w:id="16" w:name="_Приложение_11"/>
      <w:bookmarkEnd w:id="16"/>
      <w:r w:rsidRPr="008F6342">
        <w:t>Приложение 11</w:t>
      </w:r>
    </w:p>
    <w:p w:rsidR="00E65EF8" w:rsidRDefault="00E65EF8" w:rsidP="00E65EF8">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Сводные данные по  педагогическому составу</w:t>
      </w:r>
    </w:p>
    <w:p w:rsidR="00E65EF8" w:rsidRPr="008F6342" w:rsidRDefault="00E65EF8" w:rsidP="00E65EF8">
      <w:pPr>
        <w:spacing w:after="0" w:line="240" w:lineRule="auto"/>
        <w:jc w:val="center"/>
        <w:rPr>
          <w:rFonts w:ascii="Times New Roman" w:eastAsia="Times New Roman" w:hAnsi="Times New Roman" w:cs="Times New Roman"/>
          <w:sz w:val="24"/>
          <w:szCs w:val="24"/>
          <w:lang w:eastAsia="ru-RU"/>
        </w:rPr>
      </w:pPr>
    </w:p>
    <w:tbl>
      <w:tblPr>
        <w:tblW w:w="10775" w:type="dxa"/>
        <w:tblInd w:w="-318" w:type="dxa"/>
        <w:tblLayout w:type="fixed"/>
        <w:tblLook w:val="04A0" w:firstRow="1" w:lastRow="0" w:firstColumn="1" w:lastColumn="0" w:noHBand="0" w:noVBand="1"/>
      </w:tblPr>
      <w:tblGrid>
        <w:gridCol w:w="568"/>
        <w:gridCol w:w="1843"/>
        <w:gridCol w:w="1984"/>
        <w:gridCol w:w="2127"/>
        <w:gridCol w:w="992"/>
        <w:gridCol w:w="1276"/>
        <w:gridCol w:w="992"/>
        <w:gridCol w:w="993"/>
      </w:tblGrid>
      <w:tr w:rsidR="00E65EF8" w:rsidRPr="008F6342" w:rsidTr="00CA39FA">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Фамилия имя отчество</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Наименование должности, преподаваемый предмет</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xml:space="preserve">Образование, наименование и дата окончания образовательного учреждения,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Стаж педагогической работы  года (число лет)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Награды, почетные звания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Квалификационная категория</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Повышение квалификации (год)</w:t>
            </w:r>
          </w:p>
        </w:tc>
      </w:tr>
      <w:tr w:rsidR="00E65EF8" w:rsidRPr="008F6342" w:rsidTr="00CA39FA">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r>
      <w:tr w:rsidR="00E65EF8" w:rsidRPr="008F6342" w:rsidTr="00CA39FA">
        <w:trPr>
          <w:trHeight w:val="2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p>
        </w:tc>
      </w:tr>
      <w:tr w:rsidR="00E65EF8" w:rsidRPr="008F6342" w:rsidTr="00CA39FA">
        <w:trPr>
          <w:trHeight w:val="79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Авакян Нуне Аслановна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математики и информатики</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педагогический институт, 2001г.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12</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первая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2011</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86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Агапцева Ирина Николаевна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Московская государственная технологическая академия, 2000г.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14</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первая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2010</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94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Азизян Инара Арменаковна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xml:space="preserve">преподаватель математики </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Армавирская государственная педагогическая академия, 2011г.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2012</w:t>
            </w:r>
          </w:p>
        </w:tc>
      </w:tr>
      <w:tr w:rsidR="00E65EF8" w:rsidRPr="008F6342" w:rsidTr="00CA39FA">
        <w:trPr>
          <w:trHeight w:val="84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Андриенко Евгений Викторович</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математики и физики</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педагогический институт, 1978г.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35</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Почётная грамота Министерства образования и науки РФ</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hanging="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2010</w:t>
            </w:r>
          </w:p>
        </w:tc>
      </w:tr>
      <w:tr w:rsidR="00E65EF8" w:rsidRPr="008F6342" w:rsidTr="00CA39FA">
        <w:trPr>
          <w:trHeight w:val="838"/>
        </w:trPr>
        <w:tc>
          <w:tcPr>
            <w:tcW w:w="568" w:type="dxa"/>
            <w:tcBorders>
              <w:top w:val="nil"/>
              <w:left w:val="single" w:sz="4" w:space="0" w:color="auto"/>
              <w:bottom w:val="single" w:sz="4" w:space="0" w:color="auto"/>
              <w:right w:val="single" w:sz="4" w:space="0" w:color="auto"/>
            </w:tcBorders>
            <w:shd w:val="clear" w:color="auto" w:fill="auto"/>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5</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Баранникова Ирина Александровна</w:t>
            </w:r>
          </w:p>
        </w:tc>
        <w:tc>
          <w:tcPr>
            <w:tcW w:w="1984" w:type="dxa"/>
            <w:tcBorders>
              <w:top w:val="nil"/>
              <w:left w:val="single" w:sz="4" w:space="0" w:color="auto"/>
              <w:bottom w:val="single" w:sz="4" w:space="0" w:color="auto"/>
              <w:right w:val="single" w:sz="4" w:space="0" w:color="auto"/>
            </w:tcBorders>
            <w:shd w:val="clear" w:color="auto" w:fill="auto"/>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 технологических дисциплин</w:t>
            </w:r>
          </w:p>
        </w:tc>
        <w:tc>
          <w:tcPr>
            <w:tcW w:w="2127" w:type="dxa"/>
            <w:tcBorders>
              <w:top w:val="nil"/>
              <w:left w:val="nil"/>
              <w:bottom w:val="single" w:sz="4" w:space="0" w:color="auto"/>
              <w:right w:val="single" w:sz="4" w:space="0" w:color="auto"/>
            </w:tcBorders>
            <w:shd w:val="clear" w:color="auto" w:fill="auto"/>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xml:space="preserve">высшее, Московский государственный университет технологий и управления, 2007г. </w:t>
            </w:r>
          </w:p>
        </w:tc>
        <w:tc>
          <w:tcPr>
            <w:tcW w:w="992" w:type="dxa"/>
            <w:tcBorders>
              <w:top w:val="nil"/>
              <w:left w:val="nil"/>
              <w:bottom w:val="single" w:sz="4" w:space="0" w:color="auto"/>
              <w:right w:val="single" w:sz="4" w:space="0" w:color="auto"/>
            </w:tcBorders>
            <w:shd w:val="clear" w:color="000000" w:fill="FFFFFF"/>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6</w:t>
            </w:r>
          </w:p>
        </w:tc>
        <w:tc>
          <w:tcPr>
            <w:tcW w:w="1276" w:type="dxa"/>
            <w:tcBorders>
              <w:top w:val="nil"/>
              <w:left w:val="nil"/>
              <w:bottom w:val="single" w:sz="4" w:space="0" w:color="auto"/>
              <w:right w:val="single" w:sz="4" w:space="0" w:color="auto"/>
            </w:tcBorders>
            <w:shd w:val="clear" w:color="000000" w:fill="FFFFFF"/>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nil"/>
              <w:left w:val="nil"/>
              <w:bottom w:val="single" w:sz="4" w:space="0" w:color="auto"/>
              <w:right w:val="single" w:sz="4" w:space="0" w:color="auto"/>
            </w:tcBorders>
            <w:shd w:val="clear" w:color="000000" w:fill="FFFFFF"/>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18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6</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Беликова Ирина Николаевна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экономических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ордена Трудового Красного Знамени политехнический институт, 1990г.</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hanging="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2010</w:t>
            </w:r>
          </w:p>
        </w:tc>
      </w:tr>
      <w:tr w:rsidR="00E65EF8" w:rsidRPr="008F6342" w:rsidTr="00CA39FA">
        <w:trPr>
          <w:trHeight w:val="127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Белоножкина Ольга Владимировна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xml:space="preserve">преподаватель психологии </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лингвистический университет, 1997г., Армавирский государственный педагогический институт, 1999г.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2012 </w:t>
            </w:r>
          </w:p>
        </w:tc>
      </w:tr>
      <w:tr w:rsidR="00E65EF8" w:rsidRPr="008F6342" w:rsidTr="00CA39FA">
        <w:trPr>
          <w:trHeight w:val="1066"/>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8</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Бобова Анна Андреевна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информатики</w:t>
            </w:r>
          </w:p>
        </w:tc>
        <w:tc>
          <w:tcPr>
            <w:tcW w:w="2127" w:type="dxa"/>
            <w:tcBorders>
              <w:top w:val="single" w:sz="4" w:space="0" w:color="auto"/>
              <w:left w:val="dashed" w:sz="4" w:space="0" w:color="auto"/>
              <w:bottom w:val="single" w:sz="4" w:space="0" w:color="auto"/>
              <w:right w:val="dashed"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color w:val="000000"/>
                <w:sz w:val="24"/>
                <w:szCs w:val="24"/>
                <w:lang w:eastAsia="ru-RU"/>
              </w:rPr>
            </w:pPr>
            <w:r w:rsidRPr="008F6342">
              <w:rPr>
                <w:rFonts w:ascii="Times New Roman" w:eastAsia="Times New Roman" w:hAnsi="Times New Roman" w:cs="Times New Roman"/>
                <w:color w:val="000000"/>
                <w:sz w:val="24"/>
                <w:szCs w:val="24"/>
                <w:lang w:eastAsia="ru-RU"/>
              </w:rPr>
              <w:t>высшее, ФГБОУ ВПО "Армавирская государственная педагогическая академия", 2012г.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менее 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r>
      <w:tr w:rsidR="00E65EF8" w:rsidRPr="008F6342" w:rsidTr="00CA39FA">
        <w:trPr>
          <w:trHeight w:val="83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Богуславская Виктория Андреевна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английского языка</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ГОУ ВПО Армавирский государственный педагогический университет, 2006г.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r>
      <w:tr w:rsidR="00E65EF8" w:rsidRPr="008F6342" w:rsidTr="00CA39FA">
        <w:trPr>
          <w:trHeight w:val="84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Боровик Светлана Дмитриевна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Кубанский государственный технологический университет, 1996г.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17</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Почётная грамота Министерства образования и науки РФ</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hanging="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2010</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8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Боровская Галина Ивановна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Московская государственная технологическая академия, 2001г., ГОУ ВПО Московский государственный университет технологий и управления, 2008г.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первая</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2010</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95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Варич Ольга Владимировна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Всесоюзный заочный институт пищевой промышленности, 1992г.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2010</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27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Георгиева Светлана Тодоровна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экономических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ордена Трудового Красного Знамени политехнический институт, 1983г.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27</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"Почётный работник СПО РФ", Почётная грамота Министерства сельского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hanging="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Студентка АГПА</w:t>
            </w:r>
          </w:p>
        </w:tc>
      </w:tr>
      <w:tr w:rsidR="00E65EF8" w:rsidRPr="008F6342" w:rsidTr="00CA39FA">
        <w:trPr>
          <w:trHeight w:val="83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Гончарова Татьяна Александровна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Ставропольский политехнический институт, 1987г.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p>
        </w:tc>
      </w:tr>
      <w:tr w:rsidR="00E65EF8" w:rsidRPr="008F6342" w:rsidTr="00CA39FA">
        <w:trPr>
          <w:trHeight w:val="115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Гордиенко Вера Николаевна</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ГОУ ВПО Невинномысский государственный гуманитарно-технический институт, 2007г.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08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Горностаева Наталья Александровна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экономических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ордена Трудового Красного Знамени политехнический институт, 1983г.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27</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"Заслуженный учитель Кубани", Почётная грамота Министерства сельского хозяйства РФ</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tc>
      </w:tr>
      <w:tr w:rsidR="00E65EF8" w:rsidRPr="008F6342" w:rsidTr="00CA39FA">
        <w:trPr>
          <w:trHeight w:val="97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Грищенко Ольга Сергеевна</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 дисциплин</w:t>
            </w:r>
          </w:p>
        </w:tc>
        <w:tc>
          <w:tcPr>
            <w:tcW w:w="2127"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Н(Ч)ОУ ВПО "Армавирский социально-психологический институт", 2012г.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r>
      <w:tr w:rsidR="00E65EF8" w:rsidRPr="008F6342" w:rsidTr="00CA39FA">
        <w:trPr>
          <w:trHeight w:val="97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18</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Гусева Ирина Дмитриевна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экономических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xml:space="preserve">высшее, Краснодарский ордена Трудового Красного Знамени политехнический институт, 1989г., </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19</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Почётная грамота Министерства сельского хозяйства РФ</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r>
      <w:tr w:rsidR="00E65EF8" w:rsidRPr="008F6342" w:rsidTr="00CA39FA">
        <w:trPr>
          <w:trHeight w:val="847"/>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Дмитриева Елена Александровна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экономических дисциплин</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педагогический институт, 1999г.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2010</w:t>
            </w:r>
          </w:p>
        </w:tc>
      </w:tr>
      <w:tr w:rsidR="00E65EF8" w:rsidRPr="008F6342" w:rsidTr="00CA39FA">
        <w:trPr>
          <w:trHeight w:val="91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xml:space="preserve">Дмитриевская Марина Сергеевна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истории</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ГОУ ВПО "Армавирский государственный педагогический университет", 2008г.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r>
      <w:tr w:rsidR="00E65EF8" w:rsidRPr="008F6342" w:rsidTr="00CA39FA">
        <w:trPr>
          <w:trHeight w:val="6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Довгалева Елена Евгеньевна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экономических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Кубанский государственный технологический университет, 1995г.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17</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первая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2011</w:t>
            </w:r>
          </w:p>
        </w:tc>
      </w:tr>
      <w:tr w:rsidR="00E65EF8" w:rsidRPr="008F6342" w:rsidTr="00CA39FA">
        <w:trPr>
          <w:trHeight w:val="80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Ермолаева Нина Александровна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истории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педагогический институт, 1999г.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lef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2013</w:t>
            </w:r>
          </w:p>
        </w:tc>
      </w:tr>
      <w:tr w:rsidR="00E65EF8" w:rsidRPr="008F6342" w:rsidTr="00CA39FA">
        <w:trPr>
          <w:trHeight w:val="587"/>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Зленко Инна Алексеевна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математики и информатики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институт, 1994г.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первая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2012</w:t>
            </w:r>
          </w:p>
        </w:tc>
      </w:tr>
      <w:tr w:rsidR="00E65EF8" w:rsidRPr="008F6342" w:rsidTr="00CA39FA">
        <w:trPr>
          <w:trHeight w:val="70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Игнатова Елена Викторовна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 механических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xml:space="preserve">высшее, Кубанский государственный технологический университет, 1995г, </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17</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lef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2012</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5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Кеян Элина Араевна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Негосударственное (частное) образовательное учреждение высшего профессионального образования "Армавирский социально-психологический институт", 2012</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r>
      <w:tr w:rsidR="00E65EF8" w:rsidRPr="008F6342" w:rsidTr="00CA39FA">
        <w:trPr>
          <w:trHeight w:val="91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Колегаева Наталья Геннадьевна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английского языка</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ГОУ ВПО Армавирский государственный педагогический университет, 2004г.,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9</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первая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ind w:right="-107"/>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перепод</w:t>
            </w:r>
          </w:p>
          <w:p w:rsidR="00E65EF8" w:rsidRPr="008F6342" w:rsidRDefault="00E65EF8" w:rsidP="00CA39FA">
            <w:pPr>
              <w:spacing w:after="0" w:line="240" w:lineRule="auto"/>
              <w:ind w:right="-107"/>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готовка 2010г.</w:t>
            </w:r>
          </w:p>
        </w:tc>
      </w:tr>
      <w:tr w:rsidR="00E65EF8" w:rsidRPr="008F6342" w:rsidTr="00CA39FA">
        <w:trPr>
          <w:trHeight w:val="153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Конюшенко Александр Васильевич</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 механических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педагогический институт, 1983г., Всесоюзный заочный институт пищевой промышленности, 1994г.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28</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xml:space="preserve">"Заслуженный учитель Кубани", Почётная грамота Министерства образования и науки РФ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86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Конюшенко Виталий Александрович</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 дисциплин</w:t>
            </w:r>
          </w:p>
        </w:tc>
        <w:tc>
          <w:tcPr>
            <w:tcW w:w="2127"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педагогический университет, 2008</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2010</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073"/>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Копытко Инна Юрьевна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ГОУ ВПО Московский государственный университет технологий и управления, 2007г.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37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Корнилова Татьяна Викторовна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истории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Кубанский государственный университет, 1994г.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ind w:left="-108"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"Почётный работник СПО РФ", Почётная грамота Министерства сельского хозяйства РФ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tc>
      </w:tr>
      <w:tr w:rsidR="00E65EF8" w:rsidRPr="008F6342" w:rsidTr="00CA39FA">
        <w:trPr>
          <w:trHeight w:val="912"/>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Кудряшов Альберт Георгиевич</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 механических дисциплин</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Туркменский ордена "Знак Почета" сельскохозяйственный институт им. М.И. Калинина, 1986г.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78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Кузьмина Татьяна Анатольевна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русского языка и литературы</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педагогический институт, 2000г.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14</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первая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2011</w:t>
            </w:r>
          </w:p>
        </w:tc>
      </w:tr>
      <w:tr w:rsidR="00E65EF8" w:rsidRPr="008F6342" w:rsidTr="00CA39FA">
        <w:trPr>
          <w:trHeight w:val="11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Лаар Наталия Вальтеровна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 механических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ордена Трудового Красного Знамени политехнический институт, 1983</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первая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2011</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566"/>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Лапшина Светлана Юрьевна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экономических дисциплин, экологии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педагогический институт, 1986г., Московская государственная технологическая академия, 2000г.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xml:space="preserve">"Заслуженный учитель Кубани", Почётная грамота Министерства образования и науки РФ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2012</w:t>
            </w:r>
          </w:p>
        </w:tc>
      </w:tr>
      <w:tr w:rsidR="00E65EF8" w:rsidRPr="008F6342" w:rsidTr="00CA39FA">
        <w:trPr>
          <w:trHeight w:val="177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Лебеденко Надежда Ивановна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ордена Трудового Красного Знамени политехнический институт, 1984г., Украинская ордена Трудового Красного Знамени сельскохозяйственная академия, 1991г.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"Заслуженный учитель Кубани", Почётная грамота Министерства сельского хозяйства РФ</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2013</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26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Левченко Лидия Михайловна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политехнический институт (ныне ГОУ ВПО Кубинский государственный технологический университет), 1989г.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17</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Почётная грамота Министерства сельского хозяйства РФ</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первая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2011</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79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Левченко Светлана Александровна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химии</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Адыгейский государственный педагогический институт, 1989</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24</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2011</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2013</w:t>
            </w:r>
          </w:p>
        </w:tc>
      </w:tr>
      <w:tr w:rsidR="00E65EF8" w:rsidRPr="008F6342" w:rsidTr="00CA39FA">
        <w:trPr>
          <w:trHeight w:val="83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Логвиненко Светлана Ильинична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экономических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Всесоюзный заочный институт пищевой промышленности, 1993г.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Почётная грамота Министерства сельского хозяйства РФ</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2012</w:t>
            </w:r>
          </w:p>
        </w:tc>
      </w:tr>
      <w:tr w:rsidR="00E65EF8" w:rsidRPr="008F6342" w:rsidTr="00CA39FA">
        <w:trPr>
          <w:trHeight w:val="1002"/>
        </w:trPr>
        <w:tc>
          <w:tcPr>
            <w:tcW w:w="568" w:type="dxa"/>
            <w:tcBorders>
              <w:top w:val="nil"/>
              <w:left w:val="single" w:sz="4" w:space="0" w:color="auto"/>
              <w:bottom w:val="single" w:sz="4" w:space="0" w:color="auto"/>
              <w:right w:val="single" w:sz="4" w:space="0" w:color="auto"/>
            </w:tcBorders>
            <w:shd w:val="clear" w:color="auto" w:fill="auto"/>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40</w:t>
            </w:r>
          </w:p>
        </w:tc>
        <w:tc>
          <w:tcPr>
            <w:tcW w:w="1843" w:type="dxa"/>
            <w:tcBorders>
              <w:top w:val="single" w:sz="4" w:space="0" w:color="auto"/>
              <w:left w:val="nil"/>
              <w:bottom w:val="single" w:sz="4" w:space="0" w:color="auto"/>
              <w:right w:val="single" w:sz="4" w:space="0" w:color="auto"/>
            </w:tcBorders>
            <w:shd w:val="clear" w:color="auto" w:fill="auto"/>
            <w:vAlign w:val="center"/>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Манукова Оксана Валентиновна</w:t>
            </w:r>
          </w:p>
        </w:tc>
        <w:tc>
          <w:tcPr>
            <w:tcW w:w="1984" w:type="dxa"/>
            <w:tcBorders>
              <w:top w:val="nil"/>
              <w:left w:val="single" w:sz="4" w:space="0" w:color="auto"/>
              <w:bottom w:val="single" w:sz="4" w:space="0" w:color="auto"/>
              <w:right w:val="single" w:sz="4" w:space="0" w:color="auto"/>
            </w:tcBorders>
            <w:shd w:val="clear" w:color="auto" w:fill="auto"/>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бухгалтерских дисциплин</w:t>
            </w:r>
          </w:p>
        </w:tc>
        <w:tc>
          <w:tcPr>
            <w:tcW w:w="2127" w:type="dxa"/>
            <w:tcBorders>
              <w:top w:val="nil"/>
              <w:left w:val="nil"/>
              <w:bottom w:val="single" w:sz="4" w:space="0" w:color="auto"/>
              <w:right w:val="single" w:sz="4" w:space="0" w:color="auto"/>
            </w:tcBorders>
            <w:shd w:val="clear" w:color="auto" w:fill="auto"/>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Кубанский государственный технологический университет, 1996г.</w:t>
            </w:r>
          </w:p>
        </w:tc>
        <w:tc>
          <w:tcPr>
            <w:tcW w:w="992" w:type="dxa"/>
            <w:tcBorders>
              <w:top w:val="nil"/>
              <w:left w:val="nil"/>
              <w:bottom w:val="single" w:sz="4" w:space="0" w:color="auto"/>
              <w:right w:val="single" w:sz="4" w:space="0" w:color="auto"/>
            </w:tcBorders>
            <w:shd w:val="clear" w:color="auto" w:fill="auto"/>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w:t>
            </w:r>
          </w:p>
        </w:tc>
        <w:tc>
          <w:tcPr>
            <w:tcW w:w="1276" w:type="dxa"/>
            <w:tcBorders>
              <w:top w:val="nil"/>
              <w:left w:val="nil"/>
              <w:bottom w:val="single" w:sz="4" w:space="0" w:color="auto"/>
              <w:right w:val="single" w:sz="4" w:space="0" w:color="auto"/>
            </w:tcBorders>
            <w:shd w:val="clear" w:color="auto" w:fill="auto"/>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первая</w:t>
            </w:r>
          </w:p>
        </w:tc>
        <w:tc>
          <w:tcPr>
            <w:tcW w:w="993" w:type="dxa"/>
            <w:tcBorders>
              <w:top w:val="nil"/>
              <w:left w:val="nil"/>
              <w:bottom w:val="single" w:sz="4" w:space="0" w:color="auto"/>
              <w:right w:val="single" w:sz="4" w:space="0" w:color="auto"/>
            </w:tcBorders>
            <w:shd w:val="clear" w:color="auto" w:fill="auto"/>
            <w:vAlign w:val="center"/>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p>
        </w:tc>
      </w:tr>
      <w:tr w:rsidR="00E65EF8" w:rsidRPr="008F6342" w:rsidTr="00CA39FA">
        <w:trPr>
          <w:trHeight w:val="10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41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Маркарьян Елена Александровна</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 дисциплин</w:t>
            </w:r>
          </w:p>
        </w:tc>
        <w:tc>
          <w:tcPr>
            <w:tcW w:w="2127"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ind w:left="-108"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ордена Трудового Красного Знамени политехнический институт, 1983г.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9</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862"/>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43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Москунова Елена Валерьевна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немецкого языка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Кубанский государственный университет, 1995г.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Почётная грамота Министерства образования и науки РФ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2010</w:t>
            </w:r>
          </w:p>
        </w:tc>
      </w:tr>
      <w:tr w:rsidR="00E65EF8" w:rsidRPr="008F6342" w:rsidTr="00CA39FA">
        <w:trPr>
          <w:trHeight w:val="74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44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Новохатский Александр Леонидович</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основ безопасности и жизнедеятельности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педагогический институт, 1976г.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2012</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2012</w:t>
            </w:r>
          </w:p>
        </w:tc>
      </w:tr>
      <w:tr w:rsidR="00E65EF8" w:rsidRPr="008F6342" w:rsidTr="00CA39FA">
        <w:trPr>
          <w:trHeight w:val="94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45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Оганян Агавник Амбарцумовна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политехнический институт, 1981г.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"Почётный работник СПО РФ", Почётная грамота Министерства сельского хозяйства РФ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2012</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677"/>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46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Онищенко Вера Васильевна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экономических дисциплин</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политехнический институт, 1995г.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tc>
      </w:tr>
      <w:tr w:rsidR="00E65EF8" w:rsidRPr="008F6342" w:rsidTr="00CA39FA">
        <w:trPr>
          <w:trHeight w:val="92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47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Осколкова Наталья Артуровна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Московский государственный заочный институт пищевой промышленности, 1997г.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30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48</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Петросян Валентина Сюниковна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основ безопасности и жизнедеятельности</w:t>
            </w:r>
          </w:p>
        </w:tc>
        <w:tc>
          <w:tcPr>
            <w:tcW w:w="2127" w:type="dxa"/>
            <w:tcBorders>
              <w:top w:val="single" w:sz="4" w:space="0" w:color="auto"/>
              <w:left w:val="dashed" w:sz="4" w:space="0" w:color="auto"/>
              <w:bottom w:val="single" w:sz="4" w:space="0" w:color="auto"/>
              <w:right w:val="dashed"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color w:val="000000"/>
                <w:sz w:val="24"/>
                <w:szCs w:val="24"/>
                <w:lang w:eastAsia="ru-RU"/>
              </w:rPr>
            </w:pPr>
            <w:r w:rsidRPr="008F6342">
              <w:rPr>
                <w:rFonts w:ascii="Times New Roman" w:eastAsia="Times New Roman" w:hAnsi="Times New Roman" w:cs="Times New Roman"/>
                <w:color w:val="000000"/>
                <w:sz w:val="24"/>
                <w:szCs w:val="24"/>
                <w:lang w:eastAsia="ru-RU"/>
              </w:rPr>
              <w:t>ГОУ ВПО "Армавирский государственный педагогический университет", 2012г.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менее 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2012 </w:t>
            </w:r>
          </w:p>
        </w:tc>
      </w:tr>
      <w:tr w:rsidR="00E65EF8" w:rsidRPr="008F6342" w:rsidTr="00CA39FA">
        <w:trPr>
          <w:trHeight w:val="76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49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Петросян Леонид Еремович</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физики, биологии</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Ереванский орд. Труд. Красного Знамени гос. университет, 1980г.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вторая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r>
      <w:tr w:rsidR="00E65EF8" w:rsidRPr="008F6342" w:rsidTr="00CA39FA">
        <w:trPr>
          <w:trHeight w:val="84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50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Пирожкова Оксана Григорьевна</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физики и информатики</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педагогический университет, 2004</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7</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r>
      <w:tr w:rsidR="00E65EF8" w:rsidRPr="008F6342" w:rsidTr="00CA39FA">
        <w:trPr>
          <w:trHeight w:val="76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51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Погорелова Мария Валерьевна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физической культуры</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педагогический университет, 2009г.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2010</w:t>
            </w:r>
          </w:p>
        </w:tc>
      </w:tr>
      <w:tr w:rsidR="00E65EF8" w:rsidRPr="008F6342" w:rsidTr="00CA39FA">
        <w:trPr>
          <w:trHeight w:val="688"/>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52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Положая Людмила Михайловна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 механических дисциплин</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highlight w:val="yellow"/>
                <w:lang w:eastAsia="ru-RU"/>
              </w:rPr>
            </w:pPr>
            <w:r w:rsidRPr="008F6342">
              <w:rPr>
                <w:rFonts w:ascii="Times New Roman" w:eastAsia="Times New Roman" w:hAnsi="Times New Roman" w:cs="Times New Roman"/>
                <w:sz w:val="24"/>
                <w:szCs w:val="24"/>
                <w:lang w:eastAsia="ru-RU"/>
              </w:rPr>
              <w:t>высшее, Ленинградский технологический институт холодильной промышленности, 1971г.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"Заслуженный учитель РФ"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127"/>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53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Прусевич Наталья Станиславовна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ордена Трудового Красного Знамени политехнический институт, 1985г.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ind w:left="-108"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"Почётный работник СПО РФ", Почётная грамота Министерства сельского хозяйства РФ</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2014 </w:t>
            </w:r>
          </w:p>
        </w:tc>
      </w:tr>
      <w:tr w:rsidR="00E65EF8" w:rsidRPr="008F6342" w:rsidTr="00CA39FA">
        <w:trPr>
          <w:trHeight w:val="6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54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Пустынников Александр Васильевич</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 дисциплин</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политехнический университет, 1977г.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774"/>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55</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Рендович Елена Анатольевна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физики и информатики</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педагогический институт, 1993г.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8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56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Саванюкова Татьяна Николаевна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 механических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ордена Трудового Красного Знамени политехнический институт, 1992г.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12</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первая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2010</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12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57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Самусенко Игорь Михайлович</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истории</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ГОУ ВПО Армавирский государственный педагогический университет, 2005г., Ставропольский государственный университет, 2009</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79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58</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Самусенко Ольга Евгеньевна</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математики и информатики</w:t>
            </w:r>
          </w:p>
        </w:tc>
        <w:tc>
          <w:tcPr>
            <w:tcW w:w="2127"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xml:space="preserve">высшее, ГОУ ВПО Армавирский государственный педагогический университет, 2005г. </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6</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277"/>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59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Стуканова Александра Павловна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спец.дисциплин</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Архангельский ордена Трудового Красного Знамени лесотехнический институт им. В.В. Куйбышева, 1968г.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"Заслуженный учитель Кубани", Почётная грамота Министерства сельского хозяйства РФ</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2011</w:t>
            </w:r>
          </w:p>
        </w:tc>
      </w:tr>
      <w:tr w:rsidR="00E65EF8" w:rsidRPr="008F6342" w:rsidTr="00CA39FA">
        <w:trPr>
          <w:trHeight w:val="67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60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Тавлуев Дмитрий Александрович</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физической культуры</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Сибирская государственная академия физической культуры, 1999г.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2010</w:t>
            </w:r>
          </w:p>
        </w:tc>
      </w:tr>
      <w:tr w:rsidR="00E65EF8" w:rsidRPr="00A60438" w:rsidTr="00CA39FA">
        <w:trPr>
          <w:trHeight w:val="77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A60438" w:rsidRDefault="00E65EF8" w:rsidP="00CA39FA">
            <w:pPr>
              <w:spacing w:after="0" w:line="240" w:lineRule="auto"/>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61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A60438" w:rsidRDefault="00E65EF8" w:rsidP="00CA39FA">
            <w:pPr>
              <w:spacing w:after="0" w:line="240" w:lineRule="auto"/>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Танцюра Ася Вартановна</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A60438" w:rsidRDefault="00E65EF8" w:rsidP="00CA39FA">
            <w:pPr>
              <w:spacing w:after="0" w:line="240" w:lineRule="auto"/>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преподаватель английского языка</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E65EF8" w:rsidRPr="00A60438" w:rsidRDefault="00E65EF8" w:rsidP="00CA39FA">
            <w:pPr>
              <w:spacing w:after="0" w:line="240" w:lineRule="auto"/>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высшее, ГОУ ВПО Армавирский государственный педагогический университет, 2010г.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A60438" w:rsidRDefault="00E65EF8" w:rsidP="00CA39FA">
            <w:pPr>
              <w:spacing w:after="0" w:line="240" w:lineRule="auto"/>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A60438" w:rsidRDefault="00E65EF8" w:rsidP="00CA39FA">
            <w:pPr>
              <w:spacing w:after="0" w:line="240" w:lineRule="auto"/>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A60438" w:rsidRDefault="00E65EF8" w:rsidP="00CA39FA">
            <w:pPr>
              <w:spacing w:after="0" w:line="240" w:lineRule="auto"/>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нет</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A60438" w:rsidRDefault="00E65EF8" w:rsidP="00CA39FA">
            <w:pPr>
              <w:spacing w:after="0" w:line="240" w:lineRule="auto"/>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 </w:t>
            </w:r>
          </w:p>
        </w:tc>
      </w:tr>
      <w:tr w:rsidR="00E65EF8" w:rsidRPr="008F6342" w:rsidTr="00CA39FA">
        <w:trPr>
          <w:trHeight w:val="82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62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Тимошенко Сергей Петрович</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физической культуры</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государственный институт физической культуры, 1973г.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38</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Почётная грамота Министерства образования и науки РФ</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первая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r>
      <w:tr w:rsidR="00E65EF8" w:rsidRPr="008F6342" w:rsidTr="00CA39FA">
        <w:trPr>
          <w:trHeight w:val="7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63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Тодорская Елена Александровна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русского языка и литературы</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Армавирский государственный педагогический институт, 2002г.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11</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вторая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2010</w:t>
            </w:r>
          </w:p>
        </w:tc>
      </w:tr>
      <w:tr w:rsidR="00E65EF8" w:rsidRPr="008F6342" w:rsidTr="00CA39FA">
        <w:trPr>
          <w:trHeight w:val="41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64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Турилина Наталия Сергеевна</w:t>
            </w:r>
          </w:p>
        </w:tc>
        <w:tc>
          <w:tcPr>
            <w:tcW w:w="1984"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спец.дисциплин по туризму и гостиничному сервису</w:t>
            </w:r>
          </w:p>
        </w:tc>
        <w:tc>
          <w:tcPr>
            <w:tcW w:w="2127"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ГОУ ВПО Московский государственный университет технологий и управления, 2007г.</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ФГАОУ ВПО Северо-кавказский федеральный университет, 2013</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6</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нет</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2013</w:t>
            </w:r>
          </w:p>
        </w:tc>
      </w:tr>
      <w:tr w:rsidR="00E65EF8" w:rsidRPr="008F6342" w:rsidTr="00CA39FA">
        <w:trPr>
          <w:trHeight w:val="94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65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Уракчеева Гельнара Хамитовна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 технологических дисциплин</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ордена Трудового Красного Знамени политехнический институт, 1984г.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Почётная грамота Министерства образования и науки РФ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2011</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A60438" w:rsidTr="00CA39FA">
        <w:trPr>
          <w:trHeight w:val="27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A60438" w:rsidRDefault="00E65EF8" w:rsidP="00CA39FA">
            <w:pPr>
              <w:spacing w:after="0" w:line="240" w:lineRule="auto"/>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66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A60438" w:rsidRDefault="00E65EF8" w:rsidP="00CA39FA">
            <w:pPr>
              <w:spacing w:after="0" w:line="240" w:lineRule="auto"/>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Ушкина Лариса Анатольевна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F8" w:rsidRPr="00A60438" w:rsidRDefault="00E65EF8" w:rsidP="00CA39FA">
            <w:pPr>
              <w:spacing w:after="0" w:line="240" w:lineRule="auto"/>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преподаватель английского языка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E65EF8" w:rsidRPr="00A60438" w:rsidRDefault="00E65EF8" w:rsidP="00CA39FA">
            <w:pPr>
              <w:spacing w:after="0" w:line="240" w:lineRule="auto"/>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высшее, Пятигорский госпединститут иностранных языков, 1981г.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65EF8" w:rsidRPr="00A60438" w:rsidRDefault="00E65EF8" w:rsidP="00CA39FA">
            <w:pPr>
              <w:spacing w:after="0" w:line="240" w:lineRule="auto"/>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26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65EF8" w:rsidRPr="00A60438" w:rsidRDefault="00E65EF8" w:rsidP="00CA39FA">
            <w:pPr>
              <w:spacing w:after="0" w:line="240" w:lineRule="auto"/>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Почётная грамота Министерства образования и науки РФ</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5EF8" w:rsidRPr="00A60438"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высшая</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65EF8" w:rsidRPr="00A60438" w:rsidRDefault="00E65EF8" w:rsidP="00CA39FA">
            <w:pPr>
              <w:spacing w:after="0" w:line="240" w:lineRule="auto"/>
              <w:jc w:val="center"/>
              <w:rPr>
                <w:rFonts w:ascii="Times New Roman" w:eastAsia="Times New Roman" w:hAnsi="Times New Roman" w:cs="Times New Roman"/>
                <w:sz w:val="24"/>
                <w:szCs w:val="24"/>
                <w:lang w:eastAsia="ru-RU"/>
              </w:rPr>
            </w:pPr>
            <w:r w:rsidRPr="00A60438">
              <w:rPr>
                <w:rFonts w:ascii="Times New Roman" w:eastAsia="Times New Roman" w:hAnsi="Times New Roman" w:cs="Times New Roman"/>
                <w:sz w:val="24"/>
                <w:szCs w:val="24"/>
                <w:lang w:eastAsia="ru-RU"/>
              </w:rPr>
              <w:t> </w:t>
            </w:r>
          </w:p>
        </w:tc>
      </w:tr>
      <w:tr w:rsidR="00E65EF8" w:rsidRPr="008F6342" w:rsidTr="00CA39FA">
        <w:trPr>
          <w:trHeight w:val="70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67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Шебаршинова Татьяна Вячеславовна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Краснодарский ордена Трудового Красного Знамени политехнический институт, 1988г.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14</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первая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r w:rsidR="00E65EF8" w:rsidRPr="008F6342" w:rsidTr="00CA39FA">
        <w:trPr>
          <w:trHeight w:val="11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68</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Шейкова Ирина Ивановна</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преподаватель  спец.технологических дисциплин</w:t>
            </w:r>
          </w:p>
        </w:tc>
        <w:tc>
          <w:tcPr>
            <w:tcW w:w="2127"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высшее, Московский государственный заочный институт пищевой промышленности, 1998г.</w:t>
            </w:r>
          </w:p>
        </w:tc>
        <w:tc>
          <w:tcPr>
            <w:tcW w:w="992"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16</w:t>
            </w:r>
          </w:p>
        </w:tc>
        <w:tc>
          <w:tcPr>
            <w:tcW w:w="1276"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"Почётный работник СПО РФ", Почётная грамота Министерства сельского хозяйства РФ</w:t>
            </w:r>
          </w:p>
        </w:tc>
        <w:tc>
          <w:tcPr>
            <w:tcW w:w="992" w:type="dxa"/>
            <w:tcBorders>
              <w:top w:val="nil"/>
              <w:left w:val="nil"/>
              <w:bottom w:val="single" w:sz="4" w:space="0" w:color="auto"/>
              <w:right w:val="single" w:sz="4" w:space="0" w:color="auto"/>
            </w:tcBorders>
            <w:shd w:val="clear" w:color="auto" w:fill="auto"/>
            <w:vAlign w:val="center"/>
            <w:hideMark/>
          </w:tcPr>
          <w:p w:rsidR="00E65EF8" w:rsidRPr="008F6342" w:rsidRDefault="00E65EF8" w:rsidP="00CA39FA">
            <w:pPr>
              <w:spacing w:after="0" w:line="240" w:lineRule="auto"/>
              <w:ind w:right="-108"/>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высшая</w:t>
            </w:r>
          </w:p>
        </w:tc>
        <w:tc>
          <w:tcPr>
            <w:tcW w:w="993" w:type="dxa"/>
            <w:tcBorders>
              <w:top w:val="nil"/>
              <w:left w:val="nil"/>
              <w:bottom w:val="single" w:sz="4" w:space="0" w:color="auto"/>
              <w:right w:val="single" w:sz="4" w:space="0" w:color="auto"/>
            </w:tcBorders>
            <w:shd w:val="clear" w:color="000000" w:fill="FFFFFF"/>
            <w:vAlign w:val="center"/>
            <w:hideMark/>
          </w:tcPr>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2009</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2013</w:t>
            </w:r>
          </w:p>
          <w:p w:rsidR="00E65EF8" w:rsidRPr="008F6342" w:rsidRDefault="00E65EF8" w:rsidP="00CA39FA">
            <w:pPr>
              <w:spacing w:after="0" w:line="240" w:lineRule="auto"/>
              <w:jc w:val="center"/>
              <w:rPr>
                <w:rFonts w:ascii="Times New Roman" w:eastAsia="Times New Roman" w:hAnsi="Times New Roman" w:cs="Times New Roman"/>
                <w:sz w:val="24"/>
                <w:szCs w:val="24"/>
                <w:lang w:eastAsia="ru-RU"/>
              </w:rPr>
            </w:pPr>
            <w:r w:rsidRPr="008F6342">
              <w:rPr>
                <w:rFonts w:ascii="Times New Roman" w:eastAsia="Times New Roman" w:hAnsi="Times New Roman" w:cs="Times New Roman"/>
                <w:sz w:val="24"/>
                <w:szCs w:val="24"/>
                <w:lang w:eastAsia="ru-RU"/>
              </w:rPr>
              <w:t>2014</w:t>
            </w:r>
          </w:p>
        </w:tc>
      </w:tr>
    </w:tbl>
    <w:p w:rsidR="00E65EF8" w:rsidRDefault="00E65EF8" w:rsidP="00E65EF8">
      <w:pPr>
        <w:spacing w:after="0" w:line="240" w:lineRule="auto"/>
        <w:jc w:val="both"/>
        <w:rPr>
          <w:rFonts w:ascii="Times New Roman" w:eastAsia="Times New Roman" w:hAnsi="Times New Roman" w:cs="Times New Roman"/>
          <w:sz w:val="28"/>
          <w:szCs w:val="28"/>
          <w:lang w:eastAsia="ru-RU"/>
        </w:rPr>
      </w:pPr>
    </w:p>
    <w:p w:rsidR="00813807" w:rsidRDefault="00813807">
      <w:r>
        <w:br w:type="page"/>
      </w:r>
    </w:p>
    <w:p w:rsidR="00813807" w:rsidRPr="00977B41" w:rsidRDefault="00813807" w:rsidP="00813807">
      <w:pPr>
        <w:pStyle w:val="3"/>
        <w:jc w:val="right"/>
        <w:rPr>
          <w:rFonts w:eastAsia="TimesNewRomanPSMT"/>
        </w:rPr>
      </w:pPr>
      <w:bookmarkStart w:id="17" w:name="_Приложение_12"/>
      <w:bookmarkEnd w:id="17"/>
      <w:r w:rsidRPr="00977B41">
        <w:rPr>
          <w:rFonts w:eastAsia="TimesNewRomanPSMT"/>
        </w:rPr>
        <w:t>Приложение 12</w:t>
      </w:r>
    </w:p>
    <w:p w:rsidR="00813807" w:rsidRPr="00977B41" w:rsidRDefault="00813807" w:rsidP="00813807">
      <w:pPr>
        <w:autoSpaceDE w:val="0"/>
        <w:autoSpaceDN w:val="0"/>
        <w:adjustRightInd w:val="0"/>
        <w:spacing w:after="0" w:line="240" w:lineRule="auto"/>
        <w:jc w:val="center"/>
        <w:rPr>
          <w:rFonts w:ascii="Times New Roman" w:eastAsia="TimesNewRomanPSMT" w:hAnsi="Times New Roman"/>
          <w:color w:val="000000"/>
          <w:sz w:val="24"/>
          <w:szCs w:val="24"/>
        </w:rPr>
      </w:pPr>
      <w:r w:rsidRPr="00977B41">
        <w:rPr>
          <w:rFonts w:ascii="Times New Roman" w:eastAsia="TimesNewRomanPSMT" w:hAnsi="Times New Roman"/>
          <w:color w:val="000000"/>
          <w:sz w:val="24"/>
          <w:szCs w:val="24"/>
        </w:rPr>
        <w:t>Методические проекты открытых учебных занятий преподавателей</w:t>
      </w:r>
    </w:p>
    <w:p w:rsidR="00813807" w:rsidRPr="00977B41" w:rsidRDefault="00813807" w:rsidP="00813807">
      <w:pPr>
        <w:autoSpaceDE w:val="0"/>
        <w:autoSpaceDN w:val="0"/>
        <w:adjustRightInd w:val="0"/>
        <w:spacing w:after="0" w:line="240" w:lineRule="auto"/>
        <w:ind w:firstLine="709"/>
        <w:jc w:val="both"/>
        <w:rPr>
          <w:rFonts w:ascii="Times New Roman" w:eastAsia="TimesNewRomanPSMT" w:hAnsi="Times New Roman"/>
          <w:color w:val="000000"/>
          <w:sz w:val="24"/>
          <w:szCs w:val="24"/>
        </w:rPr>
      </w:pP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66"/>
      </w:tblGrid>
      <w:tr w:rsidR="00813807" w:rsidRPr="00251C20" w:rsidTr="00CA39FA">
        <w:tc>
          <w:tcPr>
            <w:tcW w:w="2235" w:type="dxa"/>
            <w:shd w:val="clear" w:color="auto" w:fill="auto"/>
            <w:vAlign w:val="center"/>
          </w:tcPr>
          <w:p w:rsidR="00813807" w:rsidRPr="00251C20" w:rsidRDefault="00813807" w:rsidP="00CA39FA">
            <w:pPr>
              <w:spacing w:after="0" w:line="240" w:lineRule="auto"/>
              <w:jc w:val="center"/>
              <w:rPr>
                <w:rFonts w:ascii="Times New Roman" w:hAnsi="Times New Roman"/>
                <w:bCs/>
                <w:sz w:val="24"/>
                <w:szCs w:val="24"/>
              </w:rPr>
            </w:pPr>
            <w:r w:rsidRPr="00251C20">
              <w:rPr>
                <w:rFonts w:ascii="Times New Roman" w:hAnsi="Times New Roman"/>
                <w:bCs/>
                <w:sz w:val="24"/>
                <w:szCs w:val="24"/>
              </w:rPr>
              <w:t>Ф</w:t>
            </w:r>
            <w:r>
              <w:rPr>
                <w:rFonts w:ascii="Times New Roman" w:hAnsi="Times New Roman"/>
                <w:bCs/>
                <w:sz w:val="24"/>
                <w:szCs w:val="24"/>
              </w:rPr>
              <w:t>.И.</w:t>
            </w:r>
            <w:r w:rsidRPr="00251C20">
              <w:rPr>
                <w:rFonts w:ascii="Times New Roman" w:hAnsi="Times New Roman"/>
                <w:bCs/>
                <w:sz w:val="24"/>
                <w:szCs w:val="24"/>
              </w:rPr>
              <w:t>О. разработчика/ составителя</w:t>
            </w:r>
          </w:p>
        </w:tc>
        <w:tc>
          <w:tcPr>
            <w:tcW w:w="7766" w:type="dxa"/>
            <w:shd w:val="clear" w:color="auto" w:fill="auto"/>
            <w:vAlign w:val="center"/>
          </w:tcPr>
          <w:p w:rsidR="00813807" w:rsidRPr="00251C20" w:rsidRDefault="00813807" w:rsidP="00CA39FA">
            <w:pPr>
              <w:spacing w:after="0" w:line="240" w:lineRule="auto"/>
              <w:jc w:val="center"/>
              <w:rPr>
                <w:rFonts w:ascii="Times New Roman" w:hAnsi="Times New Roman"/>
                <w:i/>
                <w:iCs/>
                <w:sz w:val="24"/>
                <w:szCs w:val="24"/>
              </w:rPr>
            </w:pPr>
            <w:r w:rsidRPr="00251C20">
              <w:rPr>
                <w:rFonts w:ascii="TimesNewRomanPS-BoldMT" w:eastAsia="TimesNewRomanPSMT" w:hAnsi="TimesNewRomanPS-BoldMT" w:cs="TimesNewRomanPS-BoldMT"/>
                <w:bCs/>
                <w:color w:val="000000"/>
                <w:sz w:val="24"/>
                <w:szCs w:val="24"/>
              </w:rPr>
              <w:t>Учебная дисциплина и тема учебного занятия</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eastAsia="TimesNewRomanPSMT" w:hAnsi="Times New Roman"/>
                <w:sz w:val="24"/>
                <w:szCs w:val="24"/>
              </w:rPr>
            </w:pPr>
            <w:r w:rsidRPr="00251C20">
              <w:rPr>
                <w:rFonts w:ascii="Times New Roman" w:eastAsia="TimesNewRomanPSMT" w:hAnsi="Times New Roman"/>
                <w:sz w:val="24"/>
                <w:szCs w:val="24"/>
              </w:rPr>
              <w:t>Онищенко В.В. Горностаева Н.А.</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eastAsia="TimesNewRomanPSMT" w:hAnsi="Times New Roman"/>
                <w:sz w:val="24"/>
                <w:szCs w:val="24"/>
              </w:rPr>
            </w:pPr>
            <w:r w:rsidRPr="00251C20">
              <w:rPr>
                <w:rFonts w:ascii="Times New Roman" w:eastAsia="TimesNewRomanPSMT" w:hAnsi="Times New Roman"/>
                <w:sz w:val="24"/>
                <w:szCs w:val="24"/>
              </w:rPr>
              <w:t xml:space="preserve">МДК 02.03 «Маркетинг» и дисциплине ОП.06 «Логистика» на тему: «Сбытовая политика. Распределительная логистика» с использованием метода позиционного обучения и элементов педмастерской </w:t>
            </w:r>
            <w:r w:rsidRPr="00251C20">
              <w:rPr>
                <w:rFonts w:ascii="Times New Roman" w:hAnsi="Times New Roman"/>
                <w:sz w:val="24"/>
                <w:szCs w:val="24"/>
              </w:rPr>
              <w:t>специальность 100701 «Коммерция (по отраслям)»</w:t>
            </w:r>
          </w:p>
        </w:tc>
      </w:tr>
      <w:tr w:rsidR="00813807" w:rsidRPr="00251C20" w:rsidTr="00CA39FA">
        <w:tc>
          <w:tcPr>
            <w:tcW w:w="2235" w:type="dxa"/>
            <w:shd w:val="clear" w:color="auto" w:fill="auto"/>
          </w:tcPr>
          <w:p w:rsidR="00813807" w:rsidRPr="00251C20" w:rsidRDefault="00813807" w:rsidP="00CA39FA">
            <w:pPr>
              <w:spacing w:after="0" w:line="240" w:lineRule="auto"/>
              <w:rPr>
                <w:rFonts w:ascii="Times New Roman" w:hAnsi="Times New Roman"/>
                <w:sz w:val="24"/>
                <w:szCs w:val="24"/>
              </w:rPr>
            </w:pPr>
            <w:r w:rsidRPr="00251C20">
              <w:rPr>
                <w:rFonts w:ascii="Times New Roman" w:hAnsi="Times New Roman"/>
                <w:sz w:val="24"/>
                <w:szCs w:val="24"/>
              </w:rPr>
              <w:t>Онищенко В.В.</w:t>
            </w:r>
          </w:p>
        </w:tc>
        <w:tc>
          <w:tcPr>
            <w:tcW w:w="7766" w:type="dxa"/>
            <w:shd w:val="clear" w:color="auto" w:fill="auto"/>
          </w:tcPr>
          <w:p w:rsidR="00813807" w:rsidRPr="00251C20" w:rsidRDefault="00813807" w:rsidP="00CA39FA">
            <w:pPr>
              <w:spacing w:after="0" w:line="240" w:lineRule="auto"/>
              <w:jc w:val="both"/>
              <w:rPr>
                <w:rFonts w:ascii="Times New Roman" w:hAnsi="Times New Roman"/>
                <w:sz w:val="24"/>
                <w:szCs w:val="24"/>
              </w:rPr>
            </w:pPr>
            <w:r w:rsidRPr="00251C20">
              <w:rPr>
                <w:rFonts w:ascii="Times New Roman" w:hAnsi="Times New Roman"/>
                <w:sz w:val="24"/>
                <w:szCs w:val="24"/>
              </w:rPr>
              <w:t>Дисциплина «Менеджмент» на тему: Деловая игра «Вербальные и невербальные средства общения» специальность 100701 «Коммерция (по отраслям)»</w:t>
            </w:r>
          </w:p>
        </w:tc>
      </w:tr>
      <w:tr w:rsidR="00813807" w:rsidRPr="00251C20" w:rsidTr="00CA39FA">
        <w:tc>
          <w:tcPr>
            <w:tcW w:w="2235" w:type="dxa"/>
            <w:shd w:val="clear" w:color="auto" w:fill="auto"/>
          </w:tcPr>
          <w:p w:rsidR="00813807" w:rsidRPr="00251C20" w:rsidRDefault="00813807" w:rsidP="00CA39FA">
            <w:pPr>
              <w:spacing w:after="0" w:line="240" w:lineRule="auto"/>
              <w:rPr>
                <w:rFonts w:ascii="Times New Roman" w:hAnsi="Times New Roman"/>
                <w:sz w:val="24"/>
                <w:szCs w:val="24"/>
              </w:rPr>
            </w:pPr>
            <w:r w:rsidRPr="00251C20">
              <w:rPr>
                <w:rFonts w:ascii="Times New Roman" w:hAnsi="Times New Roman"/>
                <w:sz w:val="24"/>
                <w:szCs w:val="24"/>
              </w:rPr>
              <w:t>Онищенко В.В. Горностаева Н.А.</w:t>
            </w:r>
          </w:p>
        </w:tc>
        <w:tc>
          <w:tcPr>
            <w:tcW w:w="7766" w:type="dxa"/>
            <w:shd w:val="clear" w:color="auto" w:fill="auto"/>
          </w:tcPr>
          <w:p w:rsidR="00813807" w:rsidRPr="00251C20" w:rsidRDefault="00813807" w:rsidP="00CA39FA">
            <w:pPr>
              <w:spacing w:after="0" w:line="240" w:lineRule="auto"/>
              <w:jc w:val="both"/>
              <w:rPr>
                <w:rFonts w:ascii="Times New Roman" w:hAnsi="Times New Roman"/>
                <w:sz w:val="24"/>
                <w:szCs w:val="24"/>
              </w:rPr>
            </w:pPr>
            <w:r w:rsidRPr="00251C20">
              <w:rPr>
                <w:rFonts w:ascii="Times New Roman" w:hAnsi="Times New Roman"/>
                <w:sz w:val="24"/>
                <w:szCs w:val="24"/>
              </w:rPr>
              <w:t>МДК 02.03 «Маркетинг» и дисциплине ОП.06 «Логистика» на тему: «Сбытовая политика. Распределительная логистика» с использованием метода позиционного обучения и элементов педмастерской специальность 100701 «Коммерция (по отраслям)»</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hAnsi="Times New Roman"/>
                <w:sz w:val="24"/>
                <w:szCs w:val="24"/>
              </w:rPr>
            </w:pPr>
            <w:r w:rsidRPr="00251C20">
              <w:rPr>
                <w:rFonts w:ascii="Times New Roman" w:hAnsi="Times New Roman"/>
                <w:sz w:val="24"/>
                <w:szCs w:val="24"/>
              </w:rPr>
              <w:t>Гусева И.Д.</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eastAsia="TimesNewRomanPSMT" w:hAnsi="Times New Roman"/>
                <w:sz w:val="24"/>
                <w:szCs w:val="24"/>
              </w:rPr>
            </w:pPr>
            <w:r w:rsidRPr="00251C20">
              <w:rPr>
                <w:rFonts w:ascii="Times New Roman" w:eastAsia="TimesNewRomanPSMT" w:hAnsi="Times New Roman"/>
                <w:sz w:val="24"/>
                <w:szCs w:val="24"/>
              </w:rPr>
              <w:t>Формирование умений и навыков с использованием современных средств обучения по дисциплине «Экономика» на тему: «Анализ спроса и предложения. Анализ рыночного равновесия»</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hAnsi="Times New Roman"/>
                <w:sz w:val="24"/>
                <w:szCs w:val="24"/>
              </w:rPr>
            </w:pPr>
            <w:r w:rsidRPr="00251C20">
              <w:rPr>
                <w:rFonts w:ascii="Times New Roman" w:hAnsi="Times New Roman"/>
                <w:sz w:val="24"/>
                <w:szCs w:val="24"/>
              </w:rPr>
              <w:t>Гусева И.Д.</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eastAsia="TimesNewRomanPSMT" w:hAnsi="Times New Roman"/>
                <w:sz w:val="24"/>
                <w:szCs w:val="24"/>
              </w:rPr>
            </w:pPr>
            <w:r w:rsidRPr="00251C20">
              <w:rPr>
                <w:rFonts w:ascii="Times New Roman" w:eastAsia="TimesNewRomanPSMT" w:hAnsi="Times New Roman"/>
                <w:sz w:val="24"/>
                <w:szCs w:val="24"/>
              </w:rPr>
              <w:t xml:space="preserve">Дисциплина «Экономика организации» в группе 3 «А» </w:t>
            </w:r>
            <w:r w:rsidRPr="00251C20">
              <w:rPr>
                <w:rFonts w:ascii="Times New Roman" w:hAnsi="Times New Roman"/>
                <w:sz w:val="24"/>
                <w:szCs w:val="24"/>
              </w:rPr>
              <w:t>специальности 100701 «Коммерция (по отраслям)» на тему: «Анализ основных показателей деятельности предприятий пищевой промышленности»</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eastAsia="TimesNewRomanPSMT" w:hAnsi="Times New Roman"/>
                <w:sz w:val="24"/>
                <w:szCs w:val="24"/>
              </w:rPr>
            </w:pPr>
            <w:r w:rsidRPr="00251C20">
              <w:rPr>
                <w:rFonts w:ascii="Times New Roman" w:eastAsia="TimesNewRomanPSMT" w:hAnsi="Times New Roman"/>
                <w:sz w:val="24"/>
                <w:szCs w:val="24"/>
              </w:rPr>
              <w:t>Левченко С.А.</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hAnsi="Times New Roman"/>
                <w:sz w:val="24"/>
                <w:szCs w:val="24"/>
              </w:rPr>
            </w:pPr>
            <w:r w:rsidRPr="00251C20">
              <w:rPr>
                <w:rFonts w:ascii="Times New Roman" w:hAnsi="Times New Roman"/>
                <w:sz w:val="24"/>
                <w:szCs w:val="24"/>
              </w:rPr>
              <w:t>Урок-конференция «Растворы. Вода как растворитель. Эта вездесущая вода» по дисциплине «Химия»2014 март-апрель</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eastAsia="TimesNewRomanPSMT" w:hAnsi="Times New Roman"/>
                <w:sz w:val="24"/>
                <w:szCs w:val="24"/>
              </w:rPr>
            </w:pPr>
            <w:r w:rsidRPr="00251C20">
              <w:rPr>
                <w:rFonts w:ascii="Times New Roman" w:eastAsia="TimesNewRomanPSMT" w:hAnsi="Times New Roman"/>
                <w:sz w:val="24"/>
                <w:szCs w:val="24"/>
              </w:rPr>
              <w:t>Самусенко О.Е.</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hAnsi="Times New Roman"/>
                <w:sz w:val="24"/>
                <w:szCs w:val="24"/>
              </w:rPr>
            </w:pPr>
            <w:r w:rsidRPr="00251C20">
              <w:rPr>
                <w:rFonts w:ascii="Times New Roman" w:hAnsi="Times New Roman"/>
                <w:sz w:val="24"/>
                <w:szCs w:val="24"/>
              </w:rPr>
              <w:t>«Преобразования графиков функций» по дисциплине «Математика»</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eastAsia="TimesNewRomanPSMT" w:hAnsi="Times New Roman"/>
                <w:sz w:val="28"/>
                <w:szCs w:val="28"/>
              </w:rPr>
            </w:pPr>
            <w:r w:rsidRPr="00251C20">
              <w:rPr>
                <w:rFonts w:ascii="Times New Roman" w:eastAsia="TimesNewRomanPSMT" w:hAnsi="Times New Roman"/>
                <w:sz w:val="24"/>
                <w:szCs w:val="28"/>
              </w:rPr>
              <w:t>Рендович Е.А</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eastAsia="TimesNewRomanPSMT" w:hAnsi="Times New Roman"/>
                <w:sz w:val="28"/>
                <w:szCs w:val="28"/>
              </w:rPr>
            </w:pPr>
            <w:r w:rsidRPr="00251C20">
              <w:rPr>
                <w:rFonts w:ascii="Times New Roman" w:eastAsia="TimesNewRomanPSMT" w:hAnsi="Times New Roman"/>
                <w:sz w:val="24"/>
                <w:szCs w:val="28"/>
              </w:rPr>
              <w:t>Физика «Дифракция света. Дисперсия света»</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eastAsia="TimesNewRomanPSMT" w:hAnsi="Times New Roman"/>
                <w:sz w:val="24"/>
                <w:szCs w:val="24"/>
              </w:rPr>
            </w:pPr>
            <w:r w:rsidRPr="00251C20">
              <w:rPr>
                <w:rFonts w:ascii="Times New Roman" w:eastAsia="TimesNewRomanPSMT" w:hAnsi="Times New Roman"/>
                <w:sz w:val="24"/>
                <w:szCs w:val="24"/>
              </w:rPr>
              <w:t xml:space="preserve">Самусенко И.М. </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eastAsia="TimesNewRomanPSMT" w:hAnsi="Times New Roman"/>
                <w:sz w:val="24"/>
                <w:szCs w:val="24"/>
              </w:rPr>
            </w:pPr>
            <w:r w:rsidRPr="00251C20">
              <w:rPr>
                <w:rFonts w:ascii="Times New Roman" w:eastAsia="TimesNewRomanPSMT" w:hAnsi="Times New Roman"/>
                <w:sz w:val="24"/>
                <w:szCs w:val="24"/>
              </w:rPr>
              <w:t>История. Древняя Русь в эпоху политической раздробленности</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ind w:right="-108"/>
              <w:rPr>
                <w:rFonts w:ascii="Times New Roman" w:eastAsia="TimesNewRomanPSMT" w:hAnsi="Times New Roman"/>
                <w:sz w:val="24"/>
                <w:szCs w:val="24"/>
              </w:rPr>
            </w:pPr>
            <w:r w:rsidRPr="00251C20">
              <w:rPr>
                <w:rFonts w:ascii="Times New Roman" w:eastAsia="TimesNewRomanPSMT" w:hAnsi="Times New Roman"/>
                <w:sz w:val="24"/>
                <w:szCs w:val="24"/>
              </w:rPr>
              <w:t>Дмитриевская М.С.</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eastAsia="TimesNewRomanPSMT" w:hAnsi="Times New Roman"/>
                <w:sz w:val="24"/>
                <w:szCs w:val="24"/>
              </w:rPr>
            </w:pPr>
            <w:r w:rsidRPr="00251C20">
              <w:rPr>
                <w:rFonts w:ascii="Times New Roman" w:eastAsia="TimesNewRomanPSMT" w:hAnsi="Times New Roman"/>
                <w:sz w:val="24"/>
                <w:szCs w:val="24"/>
              </w:rPr>
              <w:t>Обществознание. Религия как феномен культуры.</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eastAsia="TimesNewRomanPSMT" w:hAnsi="Times New Roman"/>
                <w:sz w:val="24"/>
                <w:szCs w:val="24"/>
              </w:rPr>
            </w:pPr>
            <w:r w:rsidRPr="00251C20">
              <w:rPr>
                <w:rFonts w:ascii="Times New Roman" w:eastAsia="TimesNewRomanPSMT" w:hAnsi="Times New Roman"/>
                <w:sz w:val="24"/>
                <w:szCs w:val="24"/>
              </w:rPr>
              <w:t>Боровик С.Д.</w:t>
            </w:r>
          </w:p>
        </w:tc>
        <w:tc>
          <w:tcPr>
            <w:tcW w:w="7766" w:type="dxa"/>
            <w:shd w:val="clear" w:color="auto" w:fill="auto"/>
          </w:tcPr>
          <w:p w:rsidR="00813807" w:rsidRPr="00251C20" w:rsidRDefault="00813807" w:rsidP="00CA39FA">
            <w:pPr>
              <w:spacing w:after="0" w:line="240" w:lineRule="auto"/>
              <w:jc w:val="both"/>
              <w:rPr>
                <w:rFonts w:ascii="Times New Roman" w:eastAsia="TimesNewRomanPSMT" w:hAnsi="Times New Roman"/>
                <w:sz w:val="24"/>
                <w:szCs w:val="24"/>
              </w:rPr>
            </w:pPr>
            <w:r w:rsidRPr="00251C20">
              <w:rPr>
                <w:rFonts w:ascii="Times New Roman" w:eastAsia="Times New Roman" w:hAnsi="Times New Roman"/>
                <w:sz w:val="24"/>
                <w:szCs w:val="24"/>
                <w:lang w:eastAsia="ru-RU"/>
              </w:rPr>
              <w:t xml:space="preserve">Дата проведения – 11.03.2013 открытый урок по дисциплине: «Идентификация и фальсификация товаров» в группе 3 «А» спец. 261301 «Экспертиза качества потребительских товаров» </w:t>
            </w:r>
            <w:r w:rsidRPr="00251C20">
              <w:rPr>
                <w:rFonts w:ascii="Times New Roman" w:eastAsia="TimesNewRomanPSMT" w:hAnsi="Times New Roman"/>
                <w:sz w:val="24"/>
                <w:szCs w:val="24"/>
              </w:rPr>
              <w:t>тема: «Идентификация и фальсификация шоколада»</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eastAsia="TimesNewRomanPSMT" w:hAnsi="Times New Roman"/>
                <w:sz w:val="24"/>
                <w:szCs w:val="24"/>
              </w:rPr>
            </w:pPr>
            <w:r w:rsidRPr="00251C20">
              <w:rPr>
                <w:rFonts w:ascii="Times New Roman" w:eastAsia="TimesNewRomanPSMT" w:hAnsi="Times New Roman"/>
                <w:sz w:val="24"/>
                <w:szCs w:val="24"/>
              </w:rPr>
              <w:t>Левченко Л.М.</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eastAsia="TimesNewRomanPSMT" w:hAnsi="Times New Roman"/>
                <w:sz w:val="24"/>
                <w:szCs w:val="24"/>
              </w:rPr>
            </w:pPr>
            <w:r w:rsidRPr="00251C20">
              <w:rPr>
                <w:rFonts w:ascii="Times New Roman" w:eastAsia="TimesNewRomanPSMT" w:hAnsi="Times New Roman"/>
                <w:sz w:val="24"/>
                <w:szCs w:val="24"/>
              </w:rPr>
              <w:t>Практическое занятие по теме «Определение энергетической ценности пищевых продуктов» по дисциплине «Теоретические основы товароведения»</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eastAsia="TimesNewRomanPSMT" w:hAnsi="Times New Roman"/>
                <w:sz w:val="24"/>
                <w:szCs w:val="24"/>
              </w:rPr>
            </w:pPr>
            <w:r w:rsidRPr="00251C20">
              <w:rPr>
                <w:rFonts w:ascii="Times New Roman" w:eastAsia="TimesNewRomanPSMT" w:hAnsi="Times New Roman"/>
                <w:sz w:val="24"/>
                <w:szCs w:val="24"/>
              </w:rPr>
              <w:t>Левченко Л.М.</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eastAsia="TimesNewRomanPSMT" w:hAnsi="Times New Roman"/>
                <w:sz w:val="24"/>
                <w:szCs w:val="24"/>
              </w:rPr>
            </w:pPr>
            <w:r w:rsidRPr="00251C20">
              <w:rPr>
                <w:rFonts w:ascii="Times New Roman" w:eastAsia="TimesNewRomanPSMT" w:hAnsi="Times New Roman"/>
                <w:sz w:val="24"/>
                <w:szCs w:val="24"/>
              </w:rPr>
              <w:t>Практическое занятие по теме «Оценка качества помологических сортов семечковых плодов» по МДК.03.02 «Товароведение продовольственных и непродовольственных товаров»</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eastAsia="TimesNewRomanPSMT"/>
              </w:rPr>
            </w:pPr>
            <w:r w:rsidRPr="00251C20">
              <w:rPr>
                <w:rFonts w:ascii="Times New Roman" w:eastAsia="TimesNewRomanPSMT" w:hAnsi="Times New Roman"/>
                <w:sz w:val="24"/>
                <w:szCs w:val="24"/>
              </w:rPr>
              <w:t>Танцюра А.В.</w:t>
            </w:r>
          </w:p>
        </w:tc>
        <w:tc>
          <w:tcPr>
            <w:tcW w:w="7766" w:type="dxa"/>
            <w:shd w:val="clear" w:color="auto" w:fill="auto"/>
          </w:tcPr>
          <w:p w:rsidR="00813807" w:rsidRPr="00251C20" w:rsidRDefault="00813807" w:rsidP="00CA39FA">
            <w:pPr>
              <w:autoSpaceDE w:val="0"/>
              <w:autoSpaceDN w:val="0"/>
              <w:adjustRightInd w:val="0"/>
              <w:spacing w:after="0" w:line="240" w:lineRule="auto"/>
              <w:jc w:val="both"/>
            </w:pPr>
            <w:r w:rsidRPr="00251C20">
              <w:rPr>
                <w:rFonts w:ascii="Times New Roman" w:hAnsi="Times New Roman"/>
                <w:sz w:val="24"/>
                <w:szCs w:val="24"/>
              </w:rPr>
              <w:t>Дисциплина «Английский язык» на тему « Еда в США. Великобритании», 2013</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pPr>
            <w:r w:rsidRPr="00251C20">
              <w:rPr>
                <w:rFonts w:ascii="Times New Roman" w:hAnsi="Times New Roman"/>
                <w:sz w:val="24"/>
                <w:szCs w:val="24"/>
              </w:rPr>
              <w:t>Богуславская В.А.</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lang w:val="en-US"/>
              </w:rPr>
            </w:pPr>
            <w:r w:rsidRPr="00251C20">
              <w:rPr>
                <w:rFonts w:ascii="Times New Roman" w:hAnsi="Times New Roman"/>
                <w:sz w:val="24"/>
                <w:szCs w:val="24"/>
              </w:rPr>
              <w:t>Дисциплина «Английский язык» на тему: «</w:t>
            </w:r>
            <w:r w:rsidRPr="00251C20">
              <w:rPr>
                <w:rFonts w:ascii="Times New Roman" w:hAnsi="Times New Roman"/>
                <w:sz w:val="24"/>
                <w:szCs w:val="24"/>
                <w:lang w:val="en-US"/>
              </w:rPr>
              <w:t>Eating</w:t>
            </w:r>
            <w:r w:rsidRPr="00251C20">
              <w:rPr>
                <w:rFonts w:ascii="Times New Roman" w:hAnsi="Times New Roman"/>
                <w:sz w:val="24"/>
                <w:szCs w:val="24"/>
              </w:rPr>
              <w:t xml:space="preserve"> </w:t>
            </w:r>
            <w:r w:rsidRPr="00251C20">
              <w:rPr>
                <w:rFonts w:ascii="Times New Roman" w:hAnsi="Times New Roman"/>
                <w:sz w:val="24"/>
                <w:szCs w:val="24"/>
                <w:lang w:val="en-US"/>
              </w:rPr>
              <w:t>for</w:t>
            </w:r>
            <w:r w:rsidRPr="00251C20">
              <w:rPr>
                <w:rFonts w:ascii="Times New Roman" w:hAnsi="Times New Roman"/>
                <w:sz w:val="24"/>
                <w:szCs w:val="24"/>
              </w:rPr>
              <w:t xml:space="preserve"> </w:t>
            </w:r>
            <w:r w:rsidRPr="00251C20">
              <w:rPr>
                <w:rFonts w:ascii="Times New Roman" w:hAnsi="Times New Roman"/>
                <w:sz w:val="24"/>
                <w:szCs w:val="24"/>
                <w:lang w:val="en-US"/>
              </w:rPr>
              <w:t>good</w:t>
            </w:r>
            <w:r w:rsidRPr="00251C20">
              <w:rPr>
                <w:rFonts w:ascii="Times New Roman" w:hAnsi="Times New Roman"/>
                <w:sz w:val="24"/>
                <w:szCs w:val="24"/>
              </w:rPr>
              <w:t xml:space="preserve"> </w:t>
            </w:r>
            <w:r w:rsidRPr="00251C20">
              <w:rPr>
                <w:rFonts w:ascii="Times New Roman" w:hAnsi="Times New Roman"/>
                <w:sz w:val="24"/>
                <w:szCs w:val="24"/>
                <w:lang w:val="en-US"/>
              </w:rPr>
              <w:t>health</w:t>
            </w:r>
            <w:r w:rsidRPr="00251C20">
              <w:rPr>
                <w:rFonts w:ascii="Times New Roman" w:hAnsi="Times New Roman"/>
                <w:sz w:val="24"/>
                <w:szCs w:val="24"/>
              </w:rPr>
              <w:t xml:space="preserve">. </w:t>
            </w:r>
            <w:r w:rsidRPr="00251C20">
              <w:rPr>
                <w:rFonts w:ascii="Times New Roman" w:hAnsi="Times New Roman"/>
                <w:sz w:val="24"/>
                <w:szCs w:val="24"/>
                <w:lang w:val="en-US"/>
              </w:rPr>
              <w:t>Vegetarianism », 2013</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eastAsia="TimesNewRomanPSMT" w:hAnsi="Times New Roman"/>
                <w:sz w:val="24"/>
                <w:szCs w:val="24"/>
              </w:rPr>
            </w:pPr>
            <w:r w:rsidRPr="00251C20">
              <w:rPr>
                <w:rFonts w:ascii="Times New Roman" w:eastAsia="TimesNewRomanPSMT" w:hAnsi="Times New Roman"/>
                <w:sz w:val="24"/>
                <w:szCs w:val="24"/>
              </w:rPr>
              <w:t xml:space="preserve">Москунова Е.В., </w:t>
            </w:r>
          </w:p>
          <w:p w:rsidR="00813807" w:rsidRPr="00251C20" w:rsidRDefault="00813807" w:rsidP="00CA39FA">
            <w:pPr>
              <w:autoSpaceDE w:val="0"/>
              <w:autoSpaceDN w:val="0"/>
              <w:adjustRightInd w:val="0"/>
              <w:spacing w:after="0" w:line="240" w:lineRule="auto"/>
              <w:rPr>
                <w:rFonts w:ascii="Times New Roman" w:eastAsia="TimesNewRomanPSMT" w:hAnsi="Times New Roman"/>
                <w:sz w:val="24"/>
                <w:szCs w:val="24"/>
              </w:rPr>
            </w:pPr>
            <w:r w:rsidRPr="00251C20">
              <w:rPr>
                <w:rFonts w:ascii="Times New Roman" w:eastAsia="TimesNewRomanPSMT" w:hAnsi="Times New Roman"/>
                <w:sz w:val="24"/>
                <w:szCs w:val="24"/>
              </w:rPr>
              <w:t>Колегаева Н.Г.</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eastAsia="TimesNewRomanPSMT" w:hAnsi="Times New Roman"/>
                <w:sz w:val="24"/>
                <w:szCs w:val="24"/>
              </w:rPr>
            </w:pPr>
            <w:r w:rsidRPr="00251C20">
              <w:rPr>
                <w:rFonts w:ascii="Times New Roman" w:eastAsia="TimesNewRomanPSMT" w:hAnsi="Times New Roman"/>
                <w:sz w:val="24"/>
                <w:szCs w:val="24"/>
              </w:rPr>
              <w:t>Иностранный язык (английский, немецкий). Урок-экскурсия на основе проектной методики с элементами деловой игры «Виртуальная экскурсия по Дрездену»</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eastAsia="TimesNewRomanPSMT" w:hAnsi="Times New Roman"/>
                <w:sz w:val="24"/>
                <w:szCs w:val="24"/>
              </w:rPr>
            </w:pPr>
            <w:r w:rsidRPr="00251C20">
              <w:rPr>
                <w:rFonts w:ascii="Times New Roman" w:eastAsia="TimesNewRomanPSMT" w:hAnsi="Times New Roman"/>
                <w:sz w:val="24"/>
                <w:szCs w:val="24"/>
              </w:rPr>
              <w:t>Игнатова Е.В.</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eastAsia="TimesNewRomanPSMT" w:hAnsi="Times New Roman"/>
                <w:sz w:val="24"/>
                <w:szCs w:val="24"/>
              </w:rPr>
            </w:pPr>
            <w:r w:rsidRPr="00251C20">
              <w:rPr>
                <w:rFonts w:ascii="Times New Roman" w:eastAsia="TimesNewRomanPSMT" w:hAnsi="Times New Roman"/>
                <w:sz w:val="24"/>
                <w:szCs w:val="24"/>
              </w:rPr>
              <w:t>Инженерная графика – логическая игра «Балда». Урок-соревнование</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eastAsia="TimesNewRomanPSMT" w:hAnsi="Times New Roman"/>
                <w:sz w:val="24"/>
                <w:szCs w:val="24"/>
              </w:rPr>
            </w:pPr>
            <w:r w:rsidRPr="00251C20">
              <w:rPr>
                <w:rFonts w:ascii="Times New Roman" w:eastAsia="TimesNewRomanPSMT" w:hAnsi="Times New Roman"/>
                <w:sz w:val="24"/>
                <w:szCs w:val="24"/>
              </w:rPr>
              <w:t>Варич О.В.</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hAnsi="Times New Roman"/>
                <w:sz w:val="24"/>
                <w:szCs w:val="24"/>
              </w:rPr>
            </w:pPr>
            <w:r w:rsidRPr="00251C20">
              <w:rPr>
                <w:rFonts w:ascii="Times New Roman" w:hAnsi="Times New Roman"/>
                <w:sz w:val="24"/>
                <w:szCs w:val="24"/>
              </w:rPr>
              <w:t>«Устройство и проектирование технологических комплексов и новое оборудование», тема занятия: «Требования к системам освещения. Организация искусственного освещения»</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eastAsia="TimesNewRomanPSMT" w:hAnsi="Times New Roman"/>
                <w:sz w:val="24"/>
                <w:szCs w:val="24"/>
              </w:rPr>
            </w:pPr>
            <w:r w:rsidRPr="00251C20">
              <w:rPr>
                <w:rFonts w:ascii="Times New Roman" w:eastAsia="TimesNewRomanPSMT" w:hAnsi="Times New Roman"/>
                <w:sz w:val="24"/>
                <w:szCs w:val="24"/>
              </w:rPr>
              <w:t>Лаар Н.В.</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eastAsia="Times New Roman" w:hAnsi="Times New Roman"/>
                <w:sz w:val="24"/>
                <w:szCs w:val="24"/>
                <w:lang w:eastAsia="ru-RU"/>
              </w:rPr>
            </w:pPr>
            <w:r w:rsidRPr="00251C20">
              <w:rPr>
                <w:rFonts w:ascii="Times New Roman" w:eastAsia="TimesNewRomanPSMT" w:hAnsi="Times New Roman"/>
                <w:sz w:val="24"/>
                <w:szCs w:val="24"/>
              </w:rPr>
              <w:t>Тема «Приборы технологического контроля »  по дисциплине «Автоматизация оборудования в торговле и общественном питании» для 4 курса специальность 260502 «Технология продукции общественного питания»</w:t>
            </w:r>
          </w:p>
        </w:tc>
      </w:tr>
      <w:tr w:rsidR="00813807" w:rsidRPr="00251C20" w:rsidTr="00CA39FA">
        <w:tc>
          <w:tcPr>
            <w:tcW w:w="2235" w:type="dxa"/>
            <w:shd w:val="clear" w:color="auto" w:fill="auto"/>
          </w:tcPr>
          <w:p w:rsidR="00813807" w:rsidRPr="00251C20" w:rsidRDefault="00813807" w:rsidP="00CA39FA">
            <w:pPr>
              <w:autoSpaceDE w:val="0"/>
              <w:autoSpaceDN w:val="0"/>
              <w:adjustRightInd w:val="0"/>
              <w:spacing w:after="0" w:line="240" w:lineRule="auto"/>
              <w:rPr>
                <w:rFonts w:ascii="Times New Roman" w:eastAsia="TimesNewRomanPSMT" w:hAnsi="Times New Roman"/>
                <w:sz w:val="24"/>
                <w:szCs w:val="24"/>
              </w:rPr>
            </w:pPr>
            <w:r w:rsidRPr="00251C20">
              <w:rPr>
                <w:rFonts w:ascii="Times New Roman" w:eastAsia="TimesNewRomanPSMT" w:hAnsi="Times New Roman"/>
                <w:sz w:val="24"/>
                <w:szCs w:val="24"/>
              </w:rPr>
              <w:t>Игнатова Е.В.</w:t>
            </w:r>
          </w:p>
        </w:tc>
        <w:tc>
          <w:tcPr>
            <w:tcW w:w="7766" w:type="dxa"/>
            <w:shd w:val="clear" w:color="auto" w:fill="auto"/>
          </w:tcPr>
          <w:p w:rsidR="00813807" w:rsidRPr="00251C20" w:rsidRDefault="00813807" w:rsidP="00CA39FA">
            <w:pPr>
              <w:autoSpaceDE w:val="0"/>
              <w:autoSpaceDN w:val="0"/>
              <w:adjustRightInd w:val="0"/>
              <w:spacing w:after="0" w:line="240" w:lineRule="auto"/>
              <w:jc w:val="both"/>
              <w:rPr>
                <w:rFonts w:ascii="Times New Roman" w:eastAsia="Times New Roman" w:hAnsi="Times New Roman"/>
                <w:sz w:val="24"/>
                <w:szCs w:val="24"/>
                <w:lang w:eastAsia="ru-RU"/>
              </w:rPr>
            </w:pPr>
            <w:r w:rsidRPr="00251C20">
              <w:rPr>
                <w:rFonts w:ascii="Times New Roman" w:eastAsia="Times New Roman" w:hAnsi="Times New Roman"/>
                <w:sz w:val="24"/>
                <w:szCs w:val="24"/>
                <w:lang w:eastAsia="ru-RU"/>
              </w:rPr>
              <w:t>Техническая механика. «Слабое звено». Интеллектуальная викторина.</w:t>
            </w:r>
          </w:p>
        </w:tc>
      </w:tr>
    </w:tbl>
    <w:p w:rsidR="00813807" w:rsidRDefault="00813807" w:rsidP="00813807"/>
    <w:p w:rsidR="00813807" w:rsidRDefault="00813807">
      <w:r>
        <w:br w:type="page"/>
      </w:r>
    </w:p>
    <w:p w:rsidR="00813807" w:rsidRDefault="00813807" w:rsidP="00813807">
      <w:pPr>
        <w:autoSpaceDE w:val="0"/>
        <w:autoSpaceDN w:val="0"/>
        <w:adjustRightInd w:val="0"/>
        <w:spacing w:after="0" w:line="240" w:lineRule="auto"/>
        <w:ind w:firstLine="708"/>
        <w:jc w:val="right"/>
        <w:rPr>
          <w:rFonts w:ascii="Times New Roman" w:eastAsia="TimesNewRomanPSMT" w:hAnsi="Times New Roman"/>
          <w:iCs/>
          <w:color w:val="333333"/>
          <w:sz w:val="24"/>
          <w:szCs w:val="24"/>
        </w:rPr>
        <w:sectPr w:rsidR="00813807" w:rsidSect="00151640">
          <w:pgSz w:w="11906" w:h="16838" w:code="9"/>
          <w:pgMar w:top="1134" w:right="707" w:bottom="1134" w:left="1418" w:header="709" w:footer="0" w:gutter="0"/>
          <w:cols w:space="708"/>
          <w:docGrid w:linePitch="360"/>
        </w:sectPr>
      </w:pPr>
    </w:p>
    <w:p w:rsidR="00813807" w:rsidRPr="003C32E7" w:rsidRDefault="00F56263" w:rsidP="00813807">
      <w:pPr>
        <w:pStyle w:val="3"/>
        <w:jc w:val="right"/>
        <w:rPr>
          <w:rFonts w:eastAsia="TimesNewRomanPSMT"/>
        </w:rPr>
      </w:pPr>
      <w:bookmarkStart w:id="18" w:name="_Таблица_13"/>
      <w:bookmarkStart w:id="19" w:name="_Приложение_13"/>
      <w:bookmarkEnd w:id="18"/>
      <w:bookmarkEnd w:id="19"/>
      <w:r>
        <w:rPr>
          <w:rFonts w:eastAsia="TimesNewRomanPSMT"/>
        </w:rPr>
        <w:t>Приложение</w:t>
      </w:r>
      <w:r w:rsidR="00813807" w:rsidRPr="003C32E7">
        <w:rPr>
          <w:rFonts w:eastAsia="TimesNewRomanPSMT"/>
        </w:rPr>
        <w:t xml:space="preserve"> 13</w:t>
      </w:r>
    </w:p>
    <w:p w:rsidR="00813807" w:rsidRPr="003C32E7" w:rsidRDefault="00813807" w:rsidP="00813807">
      <w:pPr>
        <w:autoSpaceDE w:val="0"/>
        <w:autoSpaceDN w:val="0"/>
        <w:adjustRightInd w:val="0"/>
        <w:spacing w:after="0" w:line="240" w:lineRule="auto"/>
        <w:jc w:val="center"/>
        <w:rPr>
          <w:rFonts w:ascii="Times New Roman" w:eastAsia="TimesNewRomanPSMT" w:hAnsi="Times New Roman"/>
          <w:iCs/>
          <w:color w:val="333333"/>
          <w:sz w:val="24"/>
          <w:szCs w:val="24"/>
        </w:rPr>
      </w:pPr>
      <w:r w:rsidRPr="003C32E7">
        <w:rPr>
          <w:rFonts w:ascii="Times New Roman" w:eastAsia="TimesNewRomanPSMT" w:hAnsi="Times New Roman"/>
          <w:iCs/>
          <w:color w:val="333333"/>
          <w:sz w:val="24"/>
          <w:szCs w:val="24"/>
        </w:rPr>
        <w:t>Участие преподавателей в профессиональных смотрах и конкурсах</w:t>
      </w:r>
    </w:p>
    <w:p w:rsidR="00813807" w:rsidRPr="003C32E7" w:rsidRDefault="00813807" w:rsidP="00813807">
      <w:pPr>
        <w:autoSpaceDE w:val="0"/>
        <w:autoSpaceDN w:val="0"/>
        <w:adjustRightInd w:val="0"/>
        <w:spacing w:after="0" w:line="240" w:lineRule="auto"/>
        <w:rPr>
          <w:rFonts w:ascii="Times New Roman" w:eastAsia="TimesNewRomanPSMT" w:hAnsi="Times New Roman"/>
          <w:i/>
          <w:iCs/>
          <w:color w:val="333333"/>
          <w:sz w:val="24"/>
          <w:szCs w:val="24"/>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402"/>
        <w:gridCol w:w="2126"/>
        <w:gridCol w:w="3969"/>
        <w:gridCol w:w="2552"/>
      </w:tblGrid>
      <w:tr w:rsidR="00813807" w:rsidRPr="00C65FEA" w:rsidTr="00CA39FA">
        <w:trPr>
          <w:trHeight w:val="773"/>
        </w:trPr>
        <w:tc>
          <w:tcPr>
            <w:tcW w:w="3369" w:type="dxa"/>
            <w:shd w:val="clear" w:color="auto" w:fill="auto"/>
            <w:vAlign w:val="center"/>
          </w:tcPr>
          <w:p w:rsidR="00813807" w:rsidRPr="00E26D1F" w:rsidRDefault="00813807" w:rsidP="00CA39FA">
            <w:pPr>
              <w:autoSpaceDE w:val="0"/>
              <w:autoSpaceDN w:val="0"/>
              <w:adjustRightInd w:val="0"/>
              <w:spacing w:after="0" w:line="240" w:lineRule="auto"/>
              <w:jc w:val="center"/>
              <w:rPr>
                <w:rFonts w:ascii="Times New Roman" w:eastAsia="TimesNewRomanPSMT" w:hAnsi="Times New Roman"/>
                <w:iCs/>
                <w:sz w:val="26"/>
                <w:szCs w:val="26"/>
              </w:rPr>
            </w:pPr>
            <w:r w:rsidRPr="00E26D1F">
              <w:rPr>
                <w:rFonts w:ascii="Times New Roman" w:eastAsia="TimesNewRomanPSMT" w:hAnsi="Times New Roman"/>
                <w:iCs/>
                <w:sz w:val="26"/>
                <w:szCs w:val="26"/>
              </w:rPr>
              <w:t>Вид, название</w:t>
            </w:r>
          </w:p>
          <w:p w:rsidR="00813807" w:rsidRPr="00E26D1F" w:rsidRDefault="00813807" w:rsidP="00CA39FA">
            <w:pPr>
              <w:autoSpaceDE w:val="0"/>
              <w:autoSpaceDN w:val="0"/>
              <w:adjustRightInd w:val="0"/>
              <w:spacing w:after="0" w:line="240" w:lineRule="auto"/>
              <w:jc w:val="center"/>
              <w:rPr>
                <w:rFonts w:ascii="Times New Roman" w:eastAsia="TimesNewRomanPSMT" w:hAnsi="Times New Roman"/>
                <w:iCs/>
                <w:sz w:val="26"/>
                <w:szCs w:val="26"/>
              </w:rPr>
            </w:pPr>
            <w:r w:rsidRPr="00E26D1F">
              <w:rPr>
                <w:rFonts w:ascii="Times New Roman" w:eastAsia="TimesNewRomanPSMT" w:hAnsi="Times New Roman"/>
                <w:iCs/>
                <w:sz w:val="26"/>
                <w:szCs w:val="26"/>
              </w:rPr>
              <w:t>конкурса</w:t>
            </w:r>
          </w:p>
        </w:tc>
        <w:tc>
          <w:tcPr>
            <w:tcW w:w="3402" w:type="dxa"/>
            <w:shd w:val="clear" w:color="auto" w:fill="auto"/>
            <w:vAlign w:val="center"/>
          </w:tcPr>
          <w:p w:rsidR="00813807" w:rsidRPr="00E26D1F" w:rsidRDefault="00813807" w:rsidP="00CA39FA">
            <w:pPr>
              <w:autoSpaceDE w:val="0"/>
              <w:autoSpaceDN w:val="0"/>
              <w:adjustRightInd w:val="0"/>
              <w:spacing w:after="0" w:line="240" w:lineRule="auto"/>
              <w:jc w:val="center"/>
              <w:rPr>
                <w:rFonts w:ascii="Times New Roman" w:eastAsia="TimesNewRomanPSMT" w:hAnsi="Times New Roman"/>
                <w:iCs/>
                <w:sz w:val="26"/>
                <w:szCs w:val="26"/>
              </w:rPr>
            </w:pPr>
            <w:r w:rsidRPr="00E26D1F">
              <w:rPr>
                <w:rFonts w:ascii="Times New Roman" w:eastAsia="TimesNewRomanPSMT" w:hAnsi="Times New Roman"/>
                <w:iCs/>
                <w:sz w:val="26"/>
                <w:szCs w:val="26"/>
              </w:rPr>
              <w:t>Организаторы</w:t>
            </w:r>
          </w:p>
        </w:tc>
        <w:tc>
          <w:tcPr>
            <w:tcW w:w="2126" w:type="dxa"/>
            <w:shd w:val="clear" w:color="auto" w:fill="auto"/>
            <w:vAlign w:val="center"/>
          </w:tcPr>
          <w:p w:rsidR="00813807" w:rsidRPr="00E26D1F" w:rsidRDefault="00813807" w:rsidP="00CA39FA">
            <w:pPr>
              <w:autoSpaceDE w:val="0"/>
              <w:autoSpaceDN w:val="0"/>
              <w:adjustRightInd w:val="0"/>
              <w:spacing w:after="0" w:line="240" w:lineRule="auto"/>
              <w:jc w:val="center"/>
              <w:rPr>
                <w:rFonts w:ascii="Times New Roman" w:eastAsia="TimesNewRomanPSMT" w:hAnsi="Times New Roman"/>
                <w:bCs/>
                <w:iCs/>
                <w:sz w:val="26"/>
                <w:szCs w:val="26"/>
              </w:rPr>
            </w:pPr>
            <w:r w:rsidRPr="00E26D1F">
              <w:rPr>
                <w:rFonts w:ascii="Times New Roman" w:eastAsia="TimesNewRomanPSMT" w:hAnsi="Times New Roman"/>
                <w:bCs/>
                <w:iCs/>
                <w:sz w:val="26"/>
                <w:szCs w:val="26"/>
              </w:rPr>
              <w:t>Фамилия  И.О.</w:t>
            </w:r>
          </w:p>
          <w:p w:rsidR="00813807" w:rsidRPr="00E26D1F" w:rsidRDefault="00813807" w:rsidP="00CA39FA">
            <w:pPr>
              <w:autoSpaceDE w:val="0"/>
              <w:autoSpaceDN w:val="0"/>
              <w:adjustRightInd w:val="0"/>
              <w:spacing w:after="0" w:line="240" w:lineRule="auto"/>
              <w:jc w:val="center"/>
              <w:rPr>
                <w:rFonts w:ascii="Times New Roman" w:eastAsia="TimesNewRomanPSMT" w:hAnsi="Times New Roman"/>
                <w:iCs/>
                <w:sz w:val="26"/>
                <w:szCs w:val="26"/>
              </w:rPr>
            </w:pPr>
            <w:r w:rsidRPr="00E26D1F">
              <w:rPr>
                <w:rFonts w:ascii="Times New Roman" w:eastAsia="TimesNewRomanPSMT" w:hAnsi="Times New Roman"/>
                <w:iCs/>
                <w:sz w:val="26"/>
                <w:szCs w:val="26"/>
              </w:rPr>
              <w:t>участника</w:t>
            </w:r>
          </w:p>
        </w:tc>
        <w:tc>
          <w:tcPr>
            <w:tcW w:w="3969" w:type="dxa"/>
            <w:shd w:val="clear" w:color="auto" w:fill="auto"/>
            <w:vAlign w:val="center"/>
          </w:tcPr>
          <w:p w:rsidR="00813807" w:rsidRPr="00E26D1F" w:rsidRDefault="00813807" w:rsidP="00CA39FA">
            <w:pPr>
              <w:autoSpaceDE w:val="0"/>
              <w:autoSpaceDN w:val="0"/>
              <w:adjustRightInd w:val="0"/>
              <w:spacing w:after="0" w:line="240" w:lineRule="auto"/>
              <w:jc w:val="center"/>
              <w:rPr>
                <w:rFonts w:ascii="Times New Roman" w:eastAsia="TimesNewRomanPSMT" w:hAnsi="Times New Roman"/>
                <w:iCs/>
                <w:sz w:val="26"/>
                <w:szCs w:val="26"/>
              </w:rPr>
            </w:pPr>
            <w:r w:rsidRPr="00E26D1F">
              <w:rPr>
                <w:rFonts w:ascii="Times New Roman" w:eastAsia="TimesNewRomanPSMT" w:hAnsi="Times New Roman"/>
                <w:iCs/>
                <w:sz w:val="26"/>
                <w:szCs w:val="26"/>
              </w:rPr>
              <w:t>Тема конкурсной работы</w:t>
            </w:r>
          </w:p>
        </w:tc>
        <w:tc>
          <w:tcPr>
            <w:tcW w:w="2552" w:type="dxa"/>
            <w:shd w:val="clear" w:color="auto" w:fill="auto"/>
            <w:vAlign w:val="center"/>
          </w:tcPr>
          <w:p w:rsidR="00813807" w:rsidRPr="00E26D1F" w:rsidRDefault="00813807" w:rsidP="00CA39FA">
            <w:pPr>
              <w:autoSpaceDE w:val="0"/>
              <w:autoSpaceDN w:val="0"/>
              <w:adjustRightInd w:val="0"/>
              <w:spacing w:after="0" w:line="240" w:lineRule="auto"/>
              <w:jc w:val="center"/>
              <w:rPr>
                <w:rFonts w:ascii="Times New Roman" w:eastAsia="TimesNewRomanPSMT" w:hAnsi="Times New Roman"/>
                <w:bCs/>
                <w:iCs/>
                <w:sz w:val="26"/>
                <w:szCs w:val="26"/>
              </w:rPr>
            </w:pPr>
            <w:r w:rsidRPr="00E26D1F">
              <w:rPr>
                <w:rFonts w:ascii="Times New Roman" w:eastAsia="TimesNewRomanPSMT" w:hAnsi="Times New Roman"/>
                <w:bCs/>
                <w:iCs/>
                <w:sz w:val="26"/>
                <w:szCs w:val="26"/>
              </w:rPr>
              <w:t>Результат</w:t>
            </w:r>
          </w:p>
        </w:tc>
      </w:tr>
      <w:tr w:rsidR="00813807" w:rsidRPr="00E26D1F" w:rsidTr="00CA39FA">
        <w:trPr>
          <w:trHeight w:val="1110"/>
        </w:trPr>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Всероссийский конкурс «Мой лучший урок»</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«Электронный педагогический журнал-помощник современному учителю»</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Онищенко В.В.</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Методическая разработка интегрированного занятия «Сбытовая политика. Распределительная логистика»</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Диплом за </w:t>
            </w:r>
            <w:r w:rsidRPr="00E26D1F">
              <w:rPr>
                <w:rFonts w:ascii="Times New Roman" w:eastAsia="TimesNewRomanPSMT" w:hAnsi="Times New Roman"/>
                <w:iCs/>
                <w:sz w:val="24"/>
                <w:szCs w:val="24"/>
                <w:lang w:val="en-US"/>
              </w:rPr>
              <w:t>I</w:t>
            </w:r>
            <w:r w:rsidRPr="00E26D1F">
              <w:rPr>
                <w:rFonts w:ascii="Times New Roman" w:eastAsia="TimesNewRomanPSMT" w:hAnsi="Times New Roman"/>
                <w:iCs/>
                <w:sz w:val="24"/>
                <w:szCs w:val="24"/>
              </w:rPr>
              <w:t xml:space="preserve"> место </w:t>
            </w:r>
          </w:p>
        </w:tc>
      </w:tr>
      <w:tr w:rsidR="00813807" w:rsidRPr="00E26D1F" w:rsidTr="00CA39FA">
        <w:trPr>
          <w:trHeight w:val="1139"/>
        </w:trPr>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Всероссийский конкурс «Самый классный «Классный час»»</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«Электронный педагогический журнал-помощник современному учителю»</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Онищенко В.В.</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Методическая разработка учебно-воспитательного мероприятия на тему: «Алкоголь - враг здоровья»</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Диплом за </w:t>
            </w:r>
            <w:r w:rsidRPr="00E26D1F">
              <w:rPr>
                <w:rFonts w:ascii="Times New Roman" w:eastAsia="TimesNewRomanPSMT" w:hAnsi="Times New Roman"/>
                <w:iCs/>
                <w:sz w:val="24"/>
                <w:szCs w:val="24"/>
                <w:lang w:val="en-US"/>
              </w:rPr>
              <w:t>II</w:t>
            </w:r>
            <w:r w:rsidRPr="00E26D1F">
              <w:rPr>
                <w:rFonts w:ascii="Times New Roman" w:eastAsia="TimesNewRomanPSMT" w:hAnsi="Times New Roman"/>
                <w:iCs/>
                <w:sz w:val="24"/>
                <w:szCs w:val="24"/>
              </w:rPr>
              <w:t xml:space="preserve"> место </w:t>
            </w:r>
          </w:p>
        </w:tc>
      </w:tr>
      <w:tr w:rsidR="00813807" w:rsidRPr="00E26D1F" w:rsidTr="00CA39FA">
        <w:trPr>
          <w:trHeight w:val="1114"/>
        </w:trPr>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Всероссийский конкурс «Мой лучший урок»</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«Электронный педагогический журнал-помощник современному учителю»</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Горностаева Н.А.</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Методическая разработка интегрированного занятия «Сбытовая политика. Распределительная логистика»</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Диплом за </w:t>
            </w:r>
            <w:r w:rsidRPr="00E26D1F">
              <w:rPr>
                <w:rFonts w:ascii="Times New Roman" w:eastAsia="TimesNewRomanPSMT" w:hAnsi="Times New Roman"/>
                <w:iCs/>
                <w:sz w:val="24"/>
                <w:szCs w:val="24"/>
                <w:lang w:val="en-US"/>
              </w:rPr>
              <w:t>I</w:t>
            </w:r>
            <w:r w:rsidRPr="00E26D1F">
              <w:rPr>
                <w:rFonts w:ascii="Times New Roman" w:eastAsia="TimesNewRomanPSMT" w:hAnsi="Times New Roman"/>
                <w:iCs/>
                <w:sz w:val="24"/>
                <w:szCs w:val="24"/>
              </w:rPr>
              <w:t xml:space="preserve"> место </w:t>
            </w:r>
          </w:p>
        </w:tc>
      </w:tr>
      <w:tr w:rsidR="00813807" w:rsidRPr="00E26D1F" w:rsidTr="00CA39FA">
        <w:trPr>
          <w:trHeight w:val="1799"/>
        </w:trPr>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Всероссийский открытый профессиональный конкурс «Технология активных методов обучения – технология для ФГОС»</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Международный Институт Развития «ЭкоПро»</w:t>
            </w:r>
          </w:p>
          <w:p w:rsidR="00813807" w:rsidRPr="00E26D1F" w:rsidRDefault="00813807" w:rsidP="00CA39FA">
            <w:pPr>
              <w:rPr>
                <w:rFonts w:ascii="Times New Roman" w:eastAsia="TimesNewRomanPSMT" w:hAnsi="Times New Roman"/>
                <w:iCs/>
                <w:sz w:val="24"/>
                <w:szCs w:val="24"/>
              </w:rPr>
            </w:pPr>
            <w:r w:rsidRPr="00E26D1F">
              <w:rPr>
                <w:rFonts w:ascii="Times New Roman" w:eastAsia="TimesNewRomanPSMT" w:hAnsi="Times New Roman"/>
                <w:iCs/>
                <w:sz w:val="24"/>
                <w:szCs w:val="24"/>
              </w:rPr>
              <w:t>Факультет технологий интерактивного обучения образовательного портала «Мой университет»</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Колегаева Н.Г.</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Образовательный материал «Виртуальная экскурсия по Дрездену»</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Сертификат</w:t>
            </w:r>
          </w:p>
        </w:tc>
      </w:tr>
      <w:tr w:rsidR="00813807" w:rsidRPr="00E26D1F" w:rsidTr="00CA39FA">
        <w:trPr>
          <w:trHeight w:val="1655"/>
        </w:trPr>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Всероссийский открытый профессиональный конкурс «Технология активных методов обучения – технология для ФГОС»</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Международный Институт Развития «ЭкоПро»</w:t>
            </w:r>
          </w:p>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Факультет технологий интерактивного обучения образовательного портала «Мой университет»</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Москунова Е.В.</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Образовательный материал «Виртуальная экскурсия по Дрездену»</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Сертификат</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Городской конкурс «Ты - предприниматель»</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ГБОУ СПО «Армавирский машиностроительный техникум»</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Беликова И.Н.</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Научно – исследовательская работа студентов на тему «Женщина в управлении»</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Благодарность</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Федеральный конкурс «Бизнес инновационных технологий-2013»</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ГАОУ КК «Кубанский учебный центр ЖКХ»</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Беликова И.Н.</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Бизнес проект: «Производство хлебобулочных изделий диетического назначения»</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Диплом</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Всероссийский интернет конкурс педагогического творчества</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Ассоциация творческих педагогов России </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Беликова И.Н.</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Учебно-методический комплекс по дисциплине «Управление персоналом»</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Диплом</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Всероссийская научно-практическая конференция «Стратегии устойчивого развития экономики России: партнерство государства, общества и бизнеса»</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СКИБИИТ</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Георгиева С.Т.</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Статья «Экономическая политика и управление экономическим развитием на региональном уровне»</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Сборник</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Федеральный конкурс «Бизнес инновационных технологий-2013»</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ГАОУ КК «Кубанский учебный центр ЖКХ»</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Георгиева С.Т.</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Бизнес проект: «Производство хлебобулочных изделий диетического назначения»</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Диплом</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hAnsi="Times New Roman"/>
                <w:sz w:val="24"/>
                <w:szCs w:val="24"/>
              </w:rPr>
              <w:t>Региональная научно-практическая конференция «Социализация и социальная интеграция одаренной молодежи»</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ГБОУ СПО АМТ</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Самусенко О.Е.</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hAnsi="Times New Roman"/>
                <w:sz w:val="24"/>
                <w:szCs w:val="24"/>
              </w:rPr>
              <w:t>Становление проблемы использования интеллектуальных игр как фактора развития творческих способностей в отечественной педагогике</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Сертификат </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hAnsi="Times New Roman"/>
                <w:sz w:val="24"/>
                <w:szCs w:val="24"/>
              </w:rPr>
              <w:t>Международная научно-практическая конференция «Тенденции и инновации современной науки»</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Научно-издательский центр «Априори»</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Самусенко О.Е.</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«Адаптация задач по математике с целью развития профессионально-значимых компетенций студентов СПО»</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Сертификат </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hAnsi="Times New Roman"/>
                <w:sz w:val="24"/>
                <w:szCs w:val="24"/>
              </w:rPr>
              <w:t>Международная научно-практическая конференция «Тенденции и инновации современной науки»</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Научно-издательский центр «Априори»</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Самусенко О.Е.</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«Расширение практики применения тестовых материалов в преподавании математики»</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Сертификат </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Фестиваль педагогических идей «Открытый урок»</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Издательский дом «Первое сентября» Фестиваль педагогических идей «Открытый урок»</w:t>
            </w:r>
          </w:p>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lang w:val="en-US"/>
              </w:rPr>
            </w:pPr>
            <w:r w:rsidRPr="00E26D1F">
              <w:rPr>
                <w:rFonts w:ascii="Times New Roman" w:eastAsia="TimesNewRomanPSMT" w:hAnsi="Times New Roman"/>
                <w:sz w:val="24"/>
                <w:szCs w:val="24"/>
                <w:lang w:val="en-US"/>
              </w:rPr>
              <w:t>http://festival.1september.ru</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Колегаева Н.Г.</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«Кто хочет стать отличником»</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 xml:space="preserve">Диплом за предоставление педагогического опыта на Всероссийском фестивале «Открытый </w:t>
            </w:r>
            <w:r>
              <w:rPr>
                <w:rFonts w:ascii="Times New Roman" w:eastAsia="TimesNewRomanPSMT" w:hAnsi="Times New Roman"/>
                <w:sz w:val="24"/>
                <w:szCs w:val="24"/>
              </w:rPr>
              <w:t>урок» № 232-304-404/ОУ-8 2010/11 уч.</w:t>
            </w:r>
            <w:r w:rsidRPr="00E26D1F">
              <w:rPr>
                <w:rFonts w:ascii="Times New Roman" w:eastAsia="TimesNewRomanPSMT" w:hAnsi="Times New Roman"/>
                <w:sz w:val="24"/>
                <w:szCs w:val="24"/>
              </w:rPr>
              <w:t>г.</w:t>
            </w:r>
          </w:p>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Сертификат к диплому № 232-304-404/ОУ-8 на публикацию статьи на сайте Фестиваля, на компакт-диске и в сборнике тезисов.</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Фестиваль педагогических идей «Открытый урок» Конкурс «Презентация к уроку»</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Издательский дом «Первое сентября», Москва</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Колегаева Н.Г.</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Презентация «Кто хочет стать отличником»</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Диплом участника конкурса</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Краевая педагогическая конференция «Внедрение современных информационных технологий в образовательный процесс», проходивший 18.03.2013г. в ГБОУ СПО «Вознесенский техникум пищевых производств» КК</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ГБУКК «Научно-методический центр довузовского профессионального образования»</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Колегаева Н.Г.</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hAnsi="Times New Roman"/>
                <w:sz w:val="24"/>
                <w:szCs w:val="24"/>
              </w:rPr>
              <w:t>Опыт использования информационно-коммуникационных технологий в обучении иностранному языку</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Грамота за активное участие в региональной педагогической конференции «Внедрение современных информационных технологий в образовательный процесс»</w:t>
            </w:r>
          </w:p>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от 18.03.2013г. регистрационный № 00300-2013/01-22;</w:t>
            </w:r>
          </w:p>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СЕРТИФИКАТ № 13/13</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Региональной научно-практической педагогической конференции «Инновационные подходы к подготовке профессиональных кадров»</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ГБОУ СПО «Армавирский механико-технологический техникум» КК</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Колегаева Н.Г.</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Опыт использования информационно-коммуникационных технологий в обучении иностранному языку</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Грамота за активное участие в региональной научно-практической педагогической конференции «Инновационные подходы к подготовке профессиональных кадров» от 21.03.2013г.</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Всероссийский педагогический конкурс «Сценарий медиаурока с компьютером», проходивший с 06ноября2012г. по 07января2013г.</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Центр дистанционного образования «Прояви себя»</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Колегаева Н.Г.</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«Сценарий медиаурока с компьютером»</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sz w:val="24"/>
                <w:szCs w:val="24"/>
              </w:rPr>
            </w:pPr>
            <w:r w:rsidRPr="00E26D1F">
              <w:rPr>
                <w:rFonts w:ascii="Times New Roman" w:eastAsia="TimesNewRomanPSMT" w:hAnsi="Times New Roman"/>
                <w:sz w:val="24"/>
                <w:szCs w:val="24"/>
              </w:rPr>
              <w:t>Диплом Серия ВПК № 01367/2013 за участие во Всероссийском педагогическом конкурсе «Сценарий медиаурока с компьютером»</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4 региональный фестиваль педагогических идей</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Министерство образования и науки Ставропольского края</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Самусенко И. М. </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Эвристическая функция обучения философии</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Сертификат</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11 международная конференция «Молодежь, наука, образование». г. Майкоп</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Адыгейский государственный университет</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Самусенко И. М.</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Идеал цивилизации в философской мысли 18 – 19 веков</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Сертификат</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 New Roman" w:hAnsi="Times New Roman"/>
                <w:sz w:val="24"/>
                <w:szCs w:val="24"/>
                <w:lang w:eastAsia="ru-RU"/>
              </w:rPr>
              <w:t>участие в работе III Всероссийской научно-практической Интернет-конференции «Мясная и молочная промышленность России: состояние, проблемы, перспективы».</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hAnsi="Times New Roman"/>
                <w:sz w:val="24"/>
                <w:szCs w:val="24"/>
              </w:rPr>
              <w:t>Союз директоров ССУЗ Российской Федерации, Совет директоров ССУЗ Республики Мордовия, Федеральное государственное образовательное учреждение среднего профессионального образования «Торбеевский колледж мясной и молочной промышленности»</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Боровик С.Д.</w:t>
            </w:r>
          </w:p>
        </w:tc>
        <w:tc>
          <w:tcPr>
            <w:tcW w:w="3969" w:type="dxa"/>
            <w:shd w:val="clear" w:color="auto" w:fill="auto"/>
          </w:tcPr>
          <w:p w:rsidR="00813807" w:rsidRPr="00E26D1F" w:rsidRDefault="00813807" w:rsidP="00CA39FA">
            <w:pPr>
              <w:spacing w:after="0" w:line="240" w:lineRule="auto"/>
              <w:jc w:val="both"/>
              <w:rPr>
                <w:rFonts w:ascii="Times New Roman" w:eastAsia="Times New Roman" w:hAnsi="Times New Roman"/>
                <w:sz w:val="24"/>
                <w:szCs w:val="24"/>
                <w:lang w:eastAsia="ru-RU"/>
              </w:rPr>
            </w:pPr>
            <w:r w:rsidRPr="00E26D1F">
              <w:rPr>
                <w:rFonts w:ascii="Times New Roman" w:eastAsia="Times New Roman" w:hAnsi="Times New Roman"/>
                <w:sz w:val="24"/>
                <w:szCs w:val="24"/>
                <w:lang w:eastAsia="ru-RU"/>
              </w:rPr>
              <w:t xml:space="preserve">Направление: Инновационные подходы к подготовке профессиональных кадров для мясной и молочной промышленности. Тема статьи: «Мастер-класс – активная форма обучения и приобретения опыта». </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Сертификат</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 New Roman" w:hAnsi="Times New Roman"/>
                <w:sz w:val="24"/>
                <w:szCs w:val="24"/>
                <w:lang w:eastAsia="ru-RU"/>
              </w:rPr>
            </w:pPr>
            <w:r w:rsidRPr="00E26D1F">
              <w:rPr>
                <w:rFonts w:ascii="Times New Roman" w:eastAsia="Times New Roman" w:hAnsi="Times New Roman"/>
                <w:sz w:val="24"/>
                <w:szCs w:val="24"/>
                <w:lang w:eastAsia="ru-RU"/>
              </w:rPr>
              <w:t>Всероссийский педагогический конкурс «Сценарий медиаурока с компьютером»</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Центр дистанционного образования «Прояви себя»</w:t>
            </w:r>
          </w:p>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hAnsi="Times New Roman"/>
                <w:sz w:val="24"/>
                <w:szCs w:val="24"/>
              </w:rPr>
              <w:t>администратор интернет - портала pedkonkurs.ru Корнева Мария Валерьевна</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Боровик С.Д.</w:t>
            </w:r>
          </w:p>
        </w:tc>
        <w:tc>
          <w:tcPr>
            <w:tcW w:w="3969" w:type="dxa"/>
            <w:shd w:val="clear" w:color="auto" w:fill="auto"/>
          </w:tcPr>
          <w:p w:rsidR="00813807" w:rsidRPr="00E26D1F" w:rsidRDefault="00813807" w:rsidP="00CA39FA">
            <w:pPr>
              <w:spacing w:after="0" w:line="240" w:lineRule="auto"/>
              <w:jc w:val="both"/>
              <w:rPr>
                <w:rFonts w:ascii="Times New Roman" w:eastAsia="Times New Roman" w:hAnsi="Times New Roman"/>
                <w:sz w:val="24"/>
                <w:szCs w:val="24"/>
                <w:lang w:eastAsia="ru-RU"/>
              </w:rPr>
            </w:pPr>
            <w:r w:rsidRPr="00E26D1F">
              <w:rPr>
                <w:rFonts w:ascii="Times New Roman" w:eastAsia="Times New Roman" w:hAnsi="Times New Roman"/>
                <w:sz w:val="24"/>
                <w:szCs w:val="24"/>
                <w:lang w:eastAsia="ru-RU"/>
              </w:rPr>
              <w:t>методическая разработка проведения урока по дисциплине «Идентификация и фальсификация товаров» спец. 261301 «Экспертиза качества потребительских товаров» Тема «Плоды, овощи и продукты их переработки»</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Сертификат</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 New Roman" w:hAnsi="Times New Roman"/>
                <w:sz w:val="24"/>
                <w:szCs w:val="24"/>
                <w:lang w:eastAsia="ru-RU"/>
              </w:rPr>
            </w:pPr>
            <w:r w:rsidRPr="00E26D1F">
              <w:rPr>
                <w:rFonts w:ascii="Times New Roman" w:eastAsia="Times New Roman" w:hAnsi="Times New Roman"/>
                <w:sz w:val="24"/>
                <w:szCs w:val="24"/>
                <w:lang w:eastAsia="ru-RU"/>
              </w:rPr>
              <w:t>Конкурс «Преподаватель года»</w:t>
            </w:r>
          </w:p>
        </w:tc>
        <w:tc>
          <w:tcPr>
            <w:tcW w:w="3402" w:type="dxa"/>
            <w:shd w:val="clear" w:color="auto" w:fill="auto"/>
          </w:tcPr>
          <w:p w:rsidR="00813807" w:rsidRPr="00E26D1F" w:rsidRDefault="00813807" w:rsidP="00CA39FA">
            <w:pPr>
              <w:spacing w:after="0" w:line="240" w:lineRule="auto"/>
              <w:jc w:val="both"/>
              <w:rPr>
                <w:rFonts w:ascii="Times New Roman" w:eastAsia="Times New Roman" w:hAnsi="Times New Roman"/>
                <w:sz w:val="24"/>
                <w:szCs w:val="24"/>
                <w:lang w:eastAsia="ru-RU"/>
              </w:rPr>
            </w:pPr>
            <w:r w:rsidRPr="00E26D1F">
              <w:rPr>
                <w:rFonts w:ascii="Times New Roman" w:eastAsia="Times New Roman" w:hAnsi="Times New Roman"/>
                <w:sz w:val="24"/>
                <w:szCs w:val="24"/>
                <w:lang w:eastAsia="ru-RU"/>
              </w:rPr>
              <w:t>среди учебных заведений СПО Армавирского территориального образовательного округа</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Боровик С.Д.</w:t>
            </w:r>
          </w:p>
        </w:tc>
        <w:tc>
          <w:tcPr>
            <w:tcW w:w="3969" w:type="dxa"/>
            <w:shd w:val="clear" w:color="auto" w:fill="auto"/>
          </w:tcPr>
          <w:p w:rsidR="00813807" w:rsidRPr="00E26D1F" w:rsidRDefault="00813807" w:rsidP="00CA39FA">
            <w:pPr>
              <w:spacing w:after="0" w:line="240" w:lineRule="auto"/>
              <w:jc w:val="both"/>
              <w:rPr>
                <w:rFonts w:ascii="Times New Roman" w:eastAsia="Times New Roman" w:hAnsi="Times New Roman"/>
                <w:sz w:val="24"/>
                <w:szCs w:val="24"/>
                <w:lang w:eastAsia="ru-RU"/>
              </w:rPr>
            </w:pP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2 место</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 New Roman" w:hAnsi="Times New Roman"/>
                <w:sz w:val="24"/>
                <w:szCs w:val="24"/>
                <w:lang w:eastAsia="ru-RU"/>
              </w:rPr>
            </w:pPr>
            <w:r w:rsidRPr="00E26D1F">
              <w:rPr>
                <w:rFonts w:ascii="Times New Roman" w:hAnsi="Times New Roman"/>
                <w:sz w:val="24"/>
                <w:szCs w:val="24"/>
              </w:rPr>
              <w:t xml:space="preserve">региональная педагогическая конференция государственных образовательных учреждений начального и среднего профессионального образования Краснодарского края «Внедрение современных педагогических технологий в образовательное пространство». </w:t>
            </w:r>
          </w:p>
        </w:tc>
        <w:tc>
          <w:tcPr>
            <w:tcW w:w="3402" w:type="dxa"/>
            <w:shd w:val="clear" w:color="auto" w:fill="auto"/>
          </w:tcPr>
          <w:p w:rsidR="00813807" w:rsidRPr="00E26D1F" w:rsidRDefault="00813807" w:rsidP="00CA39FA">
            <w:pPr>
              <w:spacing w:after="0" w:line="240" w:lineRule="auto"/>
              <w:jc w:val="both"/>
              <w:rPr>
                <w:rFonts w:ascii="Times New Roman" w:eastAsia="Times New Roman" w:hAnsi="Times New Roman"/>
                <w:sz w:val="24"/>
                <w:szCs w:val="24"/>
                <w:lang w:eastAsia="ru-RU"/>
              </w:rPr>
            </w:pPr>
            <w:r w:rsidRPr="00E26D1F">
              <w:rPr>
                <w:rFonts w:ascii="Times New Roman" w:hAnsi="Times New Roman"/>
                <w:sz w:val="24"/>
                <w:szCs w:val="24"/>
              </w:rPr>
              <w:t>Научно-методический центр довузовского профессионального образования</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Боровик С.Д</w:t>
            </w:r>
          </w:p>
        </w:tc>
        <w:tc>
          <w:tcPr>
            <w:tcW w:w="3969" w:type="dxa"/>
            <w:shd w:val="clear" w:color="auto" w:fill="auto"/>
          </w:tcPr>
          <w:p w:rsidR="00813807" w:rsidRPr="00E26D1F" w:rsidRDefault="00813807" w:rsidP="00CA39FA">
            <w:pPr>
              <w:spacing w:after="0" w:line="240" w:lineRule="auto"/>
              <w:jc w:val="both"/>
              <w:rPr>
                <w:rFonts w:ascii="Times New Roman" w:eastAsia="Times New Roman" w:hAnsi="Times New Roman"/>
                <w:sz w:val="24"/>
                <w:szCs w:val="24"/>
                <w:lang w:eastAsia="ru-RU"/>
              </w:rPr>
            </w:pPr>
            <w:r w:rsidRPr="00E26D1F">
              <w:rPr>
                <w:rFonts w:ascii="Times New Roman" w:hAnsi="Times New Roman"/>
                <w:sz w:val="24"/>
                <w:szCs w:val="24"/>
              </w:rPr>
              <w:t>Доклад «</w:t>
            </w:r>
            <w:r w:rsidRPr="00E26D1F">
              <w:rPr>
                <w:rFonts w:ascii="Times New Roman" w:eastAsia="Times New Roman" w:hAnsi="Times New Roman"/>
                <w:sz w:val="24"/>
                <w:szCs w:val="24"/>
                <w:lang w:eastAsia="ru-RU"/>
              </w:rPr>
              <w:t xml:space="preserve">Новые подходы в использовании информационных технологий, опыт и перспективы внедрения». </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Сертификат</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sz w:val="24"/>
                <w:szCs w:val="24"/>
              </w:rPr>
              <w:t>Финал второго кубка России по хлебопечению среди молодежи г. Москва 2012-2013</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Российская Гильдия пекарей</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Левченко Л.М.</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Пекарь - профессия будущего»</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3 место</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 New Roman" w:hAnsi="Times New Roman"/>
                <w:sz w:val="24"/>
                <w:szCs w:val="24"/>
                <w:lang w:eastAsia="ru-RU"/>
              </w:rPr>
            </w:pPr>
            <w:r w:rsidRPr="00E26D1F">
              <w:rPr>
                <w:rFonts w:ascii="Times New Roman" w:eastAsia="Times New Roman" w:hAnsi="Times New Roman"/>
                <w:sz w:val="24"/>
                <w:szCs w:val="24"/>
                <w:lang w:eastAsia="ru-RU"/>
              </w:rPr>
              <w:t>Невинномысск Фестиваль педагогических идей Инновации. Внедрение. Современная практика в системе НПО-СПО.</w:t>
            </w:r>
          </w:p>
        </w:tc>
        <w:tc>
          <w:tcPr>
            <w:tcW w:w="3402" w:type="dxa"/>
            <w:shd w:val="clear" w:color="auto" w:fill="auto"/>
          </w:tcPr>
          <w:p w:rsidR="00813807" w:rsidRPr="00E26D1F" w:rsidRDefault="00813807" w:rsidP="00CA39FA">
            <w:pPr>
              <w:spacing w:after="0" w:line="240" w:lineRule="auto"/>
              <w:jc w:val="both"/>
              <w:rPr>
                <w:rFonts w:ascii="Times New Roman" w:eastAsia="Times New Roman" w:hAnsi="Times New Roman"/>
                <w:sz w:val="24"/>
                <w:szCs w:val="24"/>
                <w:lang w:eastAsia="ru-RU"/>
              </w:rPr>
            </w:pPr>
            <w:r w:rsidRPr="00E26D1F">
              <w:rPr>
                <w:rFonts w:ascii="Times New Roman" w:eastAsia="Times New Roman" w:hAnsi="Times New Roman"/>
                <w:sz w:val="24"/>
                <w:szCs w:val="24"/>
                <w:lang w:eastAsia="ru-RU"/>
              </w:rPr>
              <w:t>ГБОУ СПО «Невинномысский аграрно-технологический колледж»</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Боровик С.Д.</w:t>
            </w:r>
          </w:p>
        </w:tc>
        <w:tc>
          <w:tcPr>
            <w:tcW w:w="3969" w:type="dxa"/>
            <w:shd w:val="clear" w:color="auto" w:fill="auto"/>
          </w:tcPr>
          <w:p w:rsidR="00813807" w:rsidRPr="00E26D1F" w:rsidRDefault="00813807" w:rsidP="00CA39FA">
            <w:pPr>
              <w:spacing w:after="0" w:line="240" w:lineRule="auto"/>
              <w:rPr>
                <w:rFonts w:ascii="Times New Roman" w:eastAsia="Times New Roman" w:hAnsi="Times New Roman"/>
                <w:sz w:val="24"/>
                <w:szCs w:val="24"/>
                <w:lang w:eastAsia="ru-RU"/>
              </w:rPr>
            </w:pPr>
            <w:r w:rsidRPr="00E26D1F">
              <w:rPr>
                <w:rFonts w:ascii="Times New Roman" w:eastAsia="Times New Roman" w:hAnsi="Times New Roman"/>
                <w:sz w:val="24"/>
                <w:szCs w:val="24"/>
                <w:lang w:eastAsia="ru-RU"/>
              </w:rPr>
              <w:t>Мастер-класс «Креативные аспекты в теории и практике преподавания специальных дисциплин»</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Сертификат</w:t>
            </w:r>
          </w:p>
        </w:tc>
      </w:tr>
      <w:tr w:rsidR="00813807" w:rsidRPr="00E26D1F" w:rsidTr="00CA39FA">
        <w:tc>
          <w:tcPr>
            <w:tcW w:w="3369" w:type="dxa"/>
            <w:shd w:val="clear" w:color="auto" w:fill="auto"/>
          </w:tcPr>
          <w:p w:rsidR="00813807" w:rsidRPr="00E26D1F" w:rsidRDefault="00813807" w:rsidP="00CA39FA">
            <w:pPr>
              <w:spacing w:after="0" w:line="240" w:lineRule="auto"/>
              <w:jc w:val="both"/>
              <w:rPr>
                <w:rFonts w:ascii="Times New Roman" w:eastAsia="Times New Roman" w:hAnsi="Times New Roman"/>
                <w:sz w:val="24"/>
                <w:szCs w:val="24"/>
                <w:lang w:eastAsia="ru-RU"/>
              </w:rPr>
            </w:pPr>
            <w:r w:rsidRPr="00E26D1F">
              <w:rPr>
                <w:rFonts w:ascii="Times New Roman" w:eastAsia="Times New Roman" w:hAnsi="Times New Roman"/>
                <w:sz w:val="24"/>
                <w:szCs w:val="24"/>
                <w:lang w:eastAsia="ru-RU"/>
              </w:rPr>
              <w:t xml:space="preserve">краевой семинар РМО председателей цикловых комиссий  «Технологических дисциплин» и </w:t>
            </w:r>
          </w:p>
          <w:p w:rsidR="00813807" w:rsidRPr="00E26D1F" w:rsidRDefault="00813807" w:rsidP="00CA39FA">
            <w:pPr>
              <w:spacing w:after="0" w:line="240" w:lineRule="auto"/>
              <w:jc w:val="both"/>
              <w:rPr>
                <w:rFonts w:ascii="Times New Roman" w:hAnsi="Times New Roman"/>
                <w:sz w:val="24"/>
                <w:szCs w:val="24"/>
              </w:rPr>
            </w:pPr>
            <w:r w:rsidRPr="00E26D1F">
              <w:rPr>
                <w:rFonts w:ascii="Times New Roman" w:eastAsia="Times New Roman" w:hAnsi="Times New Roman"/>
                <w:sz w:val="24"/>
                <w:szCs w:val="24"/>
                <w:lang w:eastAsia="ru-RU"/>
              </w:rPr>
              <w:t xml:space="preserve">«Сферы обслуживания». Тема семинара: «Учебно–методическое обеспечение лабораторно-практических занятий в соответствии с требованиями ФГОС СПО». </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Научно-методический центр довузовского профессионального образования</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Боровик С.Д</w:t>
            </w:r>
          </w:p>
        </w:tc>
        <w:tc>
          <w:tcPr>
            <w:tcW w:w="3969" w:type="dxa"/>
            <w:shd w:val="clear" w:color="auto" w:fill="auto"/>
          </w:tcPr>
          <w:p w:rsidR="00813807" w:rsidRPr="00E26D1F" w:rsidRDefault="00813807" w:rsidP="00CA39FA">
            <w:pPr>
              <w:spacing w:after="0" w:line="240" w:lineRule="auto"/>
              <w:jc w:val="both"/>
              <w:rPr>
                <w:rFonts w:ascii="Times New Roman" w:hAnsi="Times New Roman"/>
                <w:sz w:val="24"/>
                <w:szCs w:val="24"/>
              </w:rPr>
            </w:pPr>
            <w:r w:rsidRPr="00E26D1F">
              <w:rPr>
                <w:rFonts w:ascii="Times New Roman" w:eastAsia="Times New Roman" w:hAnsi="Times New Roman"/>
                <w:sz w:val="24"/>
                <w:szCs w:val="24"/>
                <w:lang w:eastAsia="ru-RU"/>
              </w:rPr>
              <w:t>Тема доклада: «Опыт разработки материалов по обеспечению лабораторно-практических занятий в соответствии с требованиями ФГОС»</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Сертификат</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Учебно-методическое обеспечение лабораторно-практических занятий в соответствии с требованиями ФГОС</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НМЦДПО</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Агапцева И.Н.</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Формирование общих и профессиональных компетенций при разборе производственных ситуаций на практических занятиях</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Сертификат</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6-я интернет-конференция по учебной и воспитательной работе в СМИ Интернет-издание Профобразование</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Интернет-издание Профобразование</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Агапцева И.Н.</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Комплект оценочных средств для проведения промежуточной аттестации в форме экзамена квалификационного по профессиональному модулю ПМ.01 Производство растительных масел</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Сертификат</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
                <w:iCs/>
                <w:sz w:val="24"/>
                <w:szCs w:val="24"/>
              </w:rPr>
            </w:pPr>
            <w:r w:rsidRPr="00E26D1F">
              <w:rPr>
                <w:rFonts w:ascii="Times New Roman" w:hAnsi="Times New Roman"/>
                <w:sz w:val="24"/>
                <w:szCs w:val="24"/>
              </w:rPr>
              <w:t xml:space="preserve">Всероссийский Интернет конкурс педагогического творчества ассоциации творческих педагогов России, </w:t>
            </w:r>
            <w:hyperlink r:id="rId23" w:history="1">
              <w:r w:rsidRPr="00E26D1F">
                <w:rPr>
                  <w:rFonts w:ascii="Times New Roman" w:hAnsi="Times New Roman"/>
                  <w:sz w:val="24"/>
                  <w:szCs w:val="24"/>
                  <w:u w:val="single"/>
                </w:rPr>
                <w:t>www.educontest.net</w:t>
              </w:r>
            </w:hyperlink>
            <w:r w:rsidRPr="00E26D1F">
              <w:rPr>
                <w:rFonts w:ascii="Times New Roman" w:hAnsi="Times New Roman"/>
                <w:sz w:val="24"/>
                <w:szCs w:val="24"/>
              </w:rPr>
              <w:t>..</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
                <w:iCs/>
                <w:sz w:val="24"/>
                <w:szCs w:val="24"/>
              </w:rPr>
            </w:pPr>
            <w:r w:rsidRPr="00E26D1F">
              <w:rPr>
                <w:rFonts w:ascii="Times New Roman" w:hAnsi="Times New Roman"/>
                <w:sz w:val="24"/>
                <w:szCs w:val="24"/>
              </w:rPr>
              <w:t xml:space="preserve">Ассоциация творческих педагогов России, </w:t>
            </w:r>
            <w:hyperlink r:id="rId24" w:history="1">
              <w:r w:rsidRPr="00E26D1F">
                <w:rPr>
                  <w:rFonts w:ascii="Times New Roman" w:hAnsi="Times New Roman"/>
                  <w:sz w:val="24"/>
                  <w:szCs w:val="24"/>
                  <w:u w:val="single"/>
                </w:rPr>
                <w:t>www.educontest.net</w:t>
              </w:r>
            </w:hyperlink>
            <w:r w:rsidRPr="00E26D1F">
              <w:rPr>
                <w:rFonts w:ascii="Times New Roman" w:hAnsi="Times New Roman"/>
                <w:sz w:val="24"/>
                <w:szCs w:val="24"/>
              </w:rPr>
              <w:t>..</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Ушкина Л.А.</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
                <w:iCs/>
                <w:sz w:val="24"/>
                <w:szCs w:val="24"/>
              </w:rPr>
            </w:pPr>
            <w:r w:rsidRPr="00E26D1F">
              <w:rPr>
                <w:rFonts w:ascii="Times New Roman" w:hAnsi="Times New Roman"/>
                <w:sz w:val="24"/>
                <w:szCs w:val="24"/>
              </w:rPr>
              <w:t>«Православный женский праздник, посвященный «Дню Жен Мироносиц», «Проблемы экологии в современном обществе «Как нам жить сегодня, чтобы иметь шансы увидеть завтра?».</w:t>
            </w:r>
          </w:p>
        </w:tc>
        <w:tc>
          <w:tcPr>
            <w:tcW w:w="2552" w:type="dxa"/>
            <w:shd w:val="clear" w:color="auto" w:fill="auto"/>
          </w:tcPr>
          <w:p w:rsidR="00813807" w:rsidRPr="004A4B8D" w:rsidRDefault="00813807" w:rsidP="00CA39FA">
            <w:pPr>
              <w:autoSpaceDE w:val="0"/>
              <w:autoSpaceDN w:val="0"/>
              <w:adjustRightInd w:val="0"/>
              <w:spacing w:after="0" w:line="240" w:lineRule="auto"/>
              <w:rPr>
                <w:rFonts w:ascii="Times New Roman" w:hAnsi="Times New Roman"/>
              </w:rPr>
            </w:pPr>
            <w:r w:rsidRPr="00E26D1F">
              <w:rPr>
                <w:rFonts w:ascii="Times New Roman" w:hAnsi="Times New Roman"/>
              </w:rPr>
              <w:t>Диплом Всероссийского Интернет конкурса педагогического творчества ассоциации творческих педагогов России, рег.№Ди20/3210-1, июль 2013 год. Свидетельство о публикации материалов, предоставленных на Всероссийский интернет-конкурс педагогического творчества 2012/2013 учебного года (на веб-сайте в электроном виде): Зарегистрировано в реестре за номером СВ 20/3210-1, июль 2013 год.</w:t>
            </w:r>
          </w:p>
        </w:tc>
      </w:tr>
      <w:tr w:rsidR="00813807" w:rsidRPr="00E26D1F" w:rsidTr="00CA39FA">
        <w:tc>
          <w:tcPr>
            <w:tcW w:w="3369" w:type="dxa"/>
            <w:shd w:val="clear" w:color="auto" w:fill="auto"/>
          </w:tcPr>
          <w:p w:rsidR="00813807" w:rsidRPr="00E26D1F" w:rsidRDefault="00813807" w:rsidP="00CA39FA">
            <w:pPr>
              <w:spacing w:after="0" w:line="240" w:lineRule="auto"/>
              <w:jc w:val="both"/>
              <w:rPr>
                <w:rFonts w:ascii="Times New Roman" w:eastAsia="TimesNewRomanPSMT" w:hAnsi="Times New Roman"/>
                <w:iCs/>
                <w:sz w:val="24"/>
                <w:szCs w:val="24"/>
              </w:rPr>
            </w:pPr>
            <w:r w:rsidRPr="00E26D1F">
              <w:rPr>
                <w:rFonts w:ascii="Times New Roman" w:hAnsi="Times New Roman"/>
                <w:sz w:val="24"/>
                <w:szCs w:val="24"/>
              </w:rPr>
              <w:t>Региональная конференция «Инновационные подходы к подготовке профессиональных кадров»</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ГБОУ СПО АМТТ</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Кудряшов А.Г.</w:t>
            </w:r>
          </w:p>
        </w:tc>
        <w:tc>
          <w:tcPr>
            <w:tcW w:w="3969" w:type="dxa"/>
            <w:shd w:val="clear" w:color="auto" w:fill="auto"/>
          </w:tcPr>
          <w:p w:rsidR="00813807" w:rsidRPr="00E26D1F" w:rsidRDefault="00813807" w:rsidP="00CA39FA">
            <w:pPr>
              <w:autoSpaceDE w:val="0"/>
              <w:autoSpaceDN w:val="0"/>
              <w:adjustRightInd w:val="0"/>
              <w:spacing w:after="0" w:line="240" w:lineRule="auto"/>
              <w:jc w:val="both"/>
              <w:rPr>
                <w:rFonts w:ascii="Times New Roman" w:eastAsia="TimesNewRomanPSMT" w:hAnsi="Times New Roman"/>
                <w:iCs/>
                <w:sz w:val="24"/>
                <w:szCs w:val="24"/>
              </w:rPr>
            </w:pPr>
            <w:r w:rsidRPr="00E26D1F">
              <w:rPr>
                <w:rFonts w:ascii="Times New Roman" w:eastAsia="TimesNewRomanPSMT" w:hAnsi="Times New Roman"/>
                <w:iCs/>
                <w:sz w:val="24"/>
                <w:szCs w:val="24"/>
              </w:rPr>
              <w:t>Инновационные подходы к организации производственной практики</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Сертификат </w:t>
            </w:r>
          </w:p>
        </w:tc>
      </w:tr>
      <w:tr w:rsidR="00813807" w:rsidRPr="00E26D1F" w:rsidTr="00CA39FA">
        <w:tc>
          <w:tcPr>
            <w:tcW w:w="3369" w:type="dxa"/>
            <w:shd w:val="clear" w:color="auto" w:fill="auto"/>
          </w:tcPr>
          <w:p w:rsidR="00813807" w:rsidRPr="00E26D1F" w:rsidRDefault="00813807" w:rsidP="00CA39FA">
            <w:pPr>
              <w:spacing w:after="0" w:line="240" w:lineRule="auto"/>
              <w:jc w:val="both"/>
              <w:rPr>
                <w:rFonts w:ascii="Times New Roman" w:eastAsia="TimesNewRomanPSMT" w:hAnsi="Times New Roman"/>
                <w:iCs/>
                <w:sz w:val="24"/>
                <w:szCs w:val="24"/>
              </w:rPr>
            </w:pPr>
            <w:r w:rsidRPr="00E26D1F">
              <w:rPr>
                <w:rFonts w:ascii="Times New Roman" w:hAnsi="Times New Roman"/>
                <w:sz w:val="24"/>
                <w:szCs w:val="24"/>
              </w:rPr>
              <w:t>Региональная конференция «Инновационные подходы к подготовке профессиональных кадров»</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ГБОУ СПО АМТТ</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Игнатова Е.В.</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Внедрение современных технологий в образовательный процесс</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Первое место</w:t>
            </w:r>
          </w:p>
        </w:tc>
      </w:tr>
      <w:tr w:rsidR="00813807" w:rsidRPr="00E26D1F" w:rsidTr="00CA39FA">
        <w:tc>
          <w:tcPr>
            <w:tcW w:w="3369" w:type="dxa"/>
            <w:shd w:val="clear" w:color="auto" w:fill="auto"/>
          </w:tcPr>
          <w:p w:rsidR="00813807" w:rsidRPr="00E26D1F" w:rsidRDefault="00813807" w:rsidP="00CA39FA">
            <w:pPr>
              <w:spacing w:after="0" w:line="240" w:lineRule="auto"/>
              <w:jc w:val="both"/>
              <w:rPr>
                <w:rFonts w:ascii="Times New Roman" w:eastAsia="TimesNewRomanPSMT" w:hAnsi="Times New Roman"/>
                <w:iCs/>
                <w:sz w:val="24"/>
                <w:szCs w:val="24"/>
              </w:rPr>
            </w:pPr>
            <w:r w:rsidRPr="00E26D1F">
              <w:rPr>
                <w:rFonts w:ascii="Times New Roman" w:hAnsi="Times New Roman"/>
                <w:sz w:val="24"/>
                <w:szCs w:val="24"/>
              </w:rPr>
              <w:t>Региональная конференция «Инновационные подходы к подготовке профессиональных кадров»</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ГБОУ СПО АМТТ</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Саванюкова Т.Н.</w:t>
            </w:r>
          </w:p>
        </w:tc>
        <w:tc>
          <w:tcPr>
            <w:tcW w:w="3969" w:type="dxa"/>
            <w:shd w:val="clear" w:color="auto" w:fill="auto"/>
          </w:tcPr>
          <w:p w:rsidR="00813807" w:rsidRPr="00E26D1F" w:rsidRDefault="00813807" w:rsidP="00CA39FA">
            <w:pPr>
              <w:autoSpaceDE w:val="0"/>
              <w:autoSpaceDN w:val="0"/>
              <w:adjustRightInd w:val="0"/>
              <w:spacing w:after="0" w:line="240" w:lineRule="auto"/>
              <w:jc w:val="both"/>
              <w:rPr>
                <w:rFonts w:ascii="Times New Roman" w:eastAsia="TimesNewRomanPSMT" w:hAnsi="Times New Roman"/>
                <w:iCs/>
                <w:sz w:val="24"/>
                <w:szCs w:val="24"/>
              </w:rPr>
            </w:pPr>
            <w:r w:rsidRPr="00E26D1F">
              <w:rPr>
                <w:rFonts w:ascii="Times New Roman" w:eastAsia="TimesNewRomanPSMT" w:hAnsi="Times New Roman"/>
                <w:iCs/>
                <w:sz w:val="24"/>
                <w:szCs w:val="24"/>
              </w:rPr>
              <w:t>Проблемы формирования общих профессиональных компетенций в практике преподавания</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Сертификат </w:t>
            </w:r>
          </w:p>
        </w:tc>
      </w:tr>
      <w:tr w:rsidR="00813807" w:rsidRPr="00E26D1F" w:rsidTr="00CA39FA">
        <w:tc>
          <w:tcPr>
            <w:tcW w:w="3369" w:type="dxa"/>
            <w:shd w:val="clear" w:color="auto" w:fill="auto"/>
          </w:tcPr>
          <w:p w:rsidR="00813807" w:rsidRPr="00E26D1F" w:rsidRDefault="00813807" w:rsidP="00CA39FA">
            <w:pPr>
              <w:autoSpaceDE w:val="0"/>
              <w:autoSpaceDN w:val="0"/>
              <w:adjustRightInd w:val="0"/>
              <w:spacing w:after="0" w:line="240" w:lineRule="auto"/>
              <w:rPr>
                <w:rFonts w:ascii="Times New Roman" w:hAnsi="Times New Roman"/>
                <w:sz w:val="24"/>
                <w:szCs w:val="24"/>
              </w:rPr>
            </w:pPr>
            <w:r w:rsidRPr="00E26D1F">
              <w:rPr>
                <w:rFonts w:ascii="Times New Roman" w:hAnsi="Times New Roman"/>
                <w:sz w:val="24"/>
                <w:szCs w:val="24"/>
              </w:rPr>
              <w:t>Межрегиональная педагогическая конференция</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Министерство образования и науки Краснодарского края – Научно-методический центр довузовского профессионального образования ГБОУ СПО ВТПП КК</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Игнатова Е.В.</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Внедрение современных информационных технологий в образовательный процесс</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Грамота </w:t>
            </w:r>
          </w:p>
        </w:tc>
      </w:tr>
      <w:tr w:rsidR="00813807" w:rsidRPr="00E26D1F" w:rsidTr="00CA39FA">
        <w:tc>
          <w:tcPr>
            <w:tcW w:w="3369" w:type="dxa"/>
            <w:shd w:val="clear" w:color="auto" w:fill="auto"/>
          </w:tcPr>
          <w:p w:rsidR="00813807" w:rsidRPr="00E26D1F" w:rsidRDefault="00813807" w:rsidP="00CA39FA">
            <w:pPr>
              <w:spacing w:after="0" w:line="240" w:lineRule="auto"/>
              <w:rPr>
                <w:rFonts w:ascii="Times New Roman" w:eastAsia="TimesNewRomanPSMT" w:hAnsi="Times New Roman"/>
                <w:iCs/>
                <w:sz w:val="24"/>
                <w:szCs w:val="24"/>
              </w:rPr>
            </w:pPr>
            <w:r w:rsidRPr="00E26D1F">
              <w:rPr>
                <w:rFonts w:ascii="Times New Roman" w:hAnsi="Times New Roman"/>
                <w:sz w:val="24"/>
                <w:szCs w:val="24"/>
              </w:rPr>
              <w:t>Региональный конкурс «За здоровый образ жизни жителей Кубани»</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ГБОУ Краснодарского края ККЦА ППО</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Кудряшов А.Г.</w:t>
            </w:r>
          </w:p>
        </w:tc>
        <w:tc>
          <w:tcPr>
            <w:tcW w:w="3969" w:type="dxa"/>
            <w:shd w:val="clear" w:color="auto" w:fill="auto"/>
          </w:tcPr>
          <w:p w:rsidR="00813807" w:rsidRPr="00E26D1F" w:rsidRDefault="00813807" w:rsidP="00CA39FA">
            <w:pPr>
              <w:autoSpaceDE w:val="0"/>
              <w:autoSpaceDN w:val="0"/>
              <w:adjustRightInd w:val="0"/>
              <w:spacing w:after="0" w:line="240" w:lineRule="auto"/>
              <w:jc w:val="both"/>
              <w:rPr>
                <w:rFonts w:ascii="Times New Roman" w:eastAsia="TimesNewRomanPSMT" w:hAnsi="Times New Roman"/>
                <w:iCs/>
                <w:sz w:val="24"/>
                <w:szCs w:val="24"/>
              </w:rPr>
            </w:pPr>
            <w:r w:rsidRPr="00E26D1F">
              <w:rPr>
                <w:rFonts w:ascii="Times New Roman" w:eastAsia="TimesNewRomanPSMT" w:hAnsi="Times New Roman"/>
                <w:iCs/>
                <w:sz w:val="24"/>
                <w:szCs w:val="24"/>
              </w:rPr>
              <w:t>Здоровый образ жизни</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Сертификат </w:t>
            </w:r>
          </w:p>
        </w:tc>
      </w:tr>
      <w:tr w:rsidR="00813807" w:rsidRPr="00E26D1F" w:rsidTr="00CA39FA">
        <w:tc>
          <w:tcPr>
            <w:tcW w:w="3369" w:type="dxa"/>
            <w:shd w:val="clear" w:color="auto" w:fill="auto"/>
          </w:tcPr>
          <w:p w:rsidR="00813807" w:rsidRPr="00E26D1F" w:rsidRDefault="00813807" w:rsidP="00CA39FA">
            <w:pPr>
              <w:spacing w:after="0" w:line="240" w:lineRule="auto"/>
              <w:jc w:val="both"/>
              <w:rPr>
                <w:rFonts w:ascii="Times New Roman" w:eastAsia="TimesNewRomanPSMT" w:hAnsi="Times New Roman"/>
                <w:iCs/>
                <w:sz w:val="24"/>
                <w:szCs w:val="24"/>
              </w:rPr>
            </w:pPr>
            <w:r w:rsidRPr="00E26D1F">
              <w:rPr>
                <w:rFonts w:ascii="Times New Roman" w:hAnsi="Times New Roman"/>
                <w:sz w:val="24"/>
                <w:szCs w:val="24"/>
              </w:rPr>
              <w:t>Региональный конкурс «За здоровый образ жизни жителей Кубани»</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ГБОУ Краснодарского края ККЦА ППО</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Положая Л.М.</w:t>
            </w:r>
          </w:p>
        </w:tc>
        <w:tc>
          <w:tcPr>
            <w:tcW w:w="3969" w:type="dxa"/>
            <w:shd w:val="clear" w:color="auto" w:fill="auto"/>
          </w:tcPr>
          <w:p w:rsidR="00813807" w:rsidRPr="00E26D1F" w:rsidRDefault="00813807" w:rsidP="00CA39FA">
            <w:pPr>
              <w:autoSpaceDE w:val="0"/>
              <w:autoSpaceDN w:val="0"/>
              <w:adjustRightInd w:val="0"/>
              <w:spacing w:after="0" w:line="240" w:lineRule="auto"/>
              <w:jc w:val="both"/>
              <w:rPr>
                <w:rFonts w:ascii="Times New Roman" w:eastAsia="TimesNewRomanPSMT" w:hAnsi="Times New Roman"/>
                <w:iCs/>
                <w:sz w:val="24"/>
                <w:szCs w:val="24"/>
              </w:rPr>
            </w:pPr>
            <w:r w:rsidRPr="00E26D1F">
              <w:rPr>
                <w:rFonts w:ascii="Times New Roman" w:eastAsia="TimesNewRomanPSMT" w:hAnsi="Times New Roman"/>
                <w:iCs/>
                <w:sz w:val="24"/>
                <w:szCs w:val="24"/>
              </w:rPr>
              <w:t>Здоровый образ жизни</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Сертификат </w:t>
            </w:r>
          </w:p>
        </w:tc>
      </w:tr>
      <w:tr w:rsidR="00813807" w:rsidRPr="00E26D1F" w:rsidTr="00CA39FA">
        <w:tc>
          <w:tcPr>
            <w:tcW w:w="3369" w:type="dxa"/>
            <w:shd w:val="clear" w:color="auto" w:fill="auto"/>
          </w:tcPr>
          <w:p w:rsidR="00813807" w:rsidRPr="00E26D1F" w:rsidRDefault="00813807" w:rsidP="00CA39FA">
            <w:pPr>
              <w:spacing w:after="0" w:line="240" w:lineRule="auto"/>
              <w:rPr>
                <w:rFonts w:ascii="Times New Roman" w:hAnsi="Times New Roman"/>
                <w:sz w:val="24"/>
                <w:szCs w:val="24"/>
              </w:rPr>
            </w:pPr>
            <w:r w:rsidRPr="00E26D1F">
              <w:rPr>
                <w:rFonts w:ascii="Times New Roman" w:hAnsi="Times New Roman"/>
                <w:sz w:val="24"/>
                <w:szCs w:val="24"/>
              </w:rPr>
              <w:t xml:space="preserve">Краевая выставка в рамках сентябрьской конференции инженерно-педагогических работников учреждений начального и среднего профессионального образования края  </w:t>
            </w:r>
          </w:p>
        </w:tc>
        <w:tc>
          <w:tcPr>
            <w:tcW w:w="340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Департамент образования и науки Краснодарского края</w:t>
            </w:r>
          </w:p>
        </w:tc>
        <w:tc>
          <w:tcPr>
            <w:tcW w:w="2126"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Положая Л.М.</w:t>
            </w:r>
          </w:p>
        </w:tc>
        <w:tc>
          <w:tcPr>
            <w:tcW w:w="3969"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Макеты технологических машин</w:t>
            </w:r>
          </w:p>
        </w:tc>
        <w:tc>
          <w:tcPr>
            <w:tcW w:w="2552" w:type="dxa"/>
            <w:shd w:val="clear" w:color="auto" w:fill="auto"/>
          </w:tcPr>
          <w:p w:rsidR="00813807" w:rsidRPr="00E26D1F" w:rsidRDefault="00813807" w:rsidP="00CA39FA">
            <w:pPr>
              <w:autoSpaceDE w:val="0"/>
              <w:autoSpaceDN w:val="0"/>
              <w:adjustRightInd w:val="0"/>
              <w:spacing w:after="0" w:line="240" w:lineRule="auto"/>
              <w:rPr>
                <w:rFonts w:ascii="Times New Roman" w:eastAsia="TimesNewRomanPSMT" w:hAnsi="Times New Roman"/>
                <w:iCs/>
                <w:sz w:val="24"/>
                <w:szCs w:val="24"/>
              </w:rPr>
            </w:pPr>
            <w:r w:rsidRPr="00E26D1F">
              <w:rPr>
                <w:rFonts w:ascii="Times New Roman" w:eastAsia="TimesNewRomanPSMT" w:hAnsi="Times New Roman"/>
                <w:iCs/>
                <w:sz w:val="24"/>
                <w:szCs w:val="24"/>
              </w:rPr>
              <w:t xml:space="preserve">Сертификат </w:t>
            </w:r>
          </w:p>
        </w:tc>
      </w:tr>
    </w:tbl>
    <w:p w:rsidR="00813807" w:rsidRDefault="00813807" w:rsidP="00813807"/>
    <w:p w:rsidR="00813807" w:rsidRDefault="00813807" w:rsidP="00E65EF8">
      <w:pPr>
        <w:sectPr w:rsidR="00813807" w:rsidSect="00813807">
          <w:pgSz w:w="16838" w:h="11906" w:orient="landscape" w:code="9"/>
          <w:pgMar w:top="1418" w:right="1134" w:bottom="709" w:left="1134" w:header="709" w:footer="0" w:gutter="0"/>
          <w:cols w:space="708"/>
          <w:docGrid w:linePitch="360"/>
        </w:sectPr>
      </w:pPr>
    </w:p>
    <w:p w:rsidR="00201A7A" w:rsidRDefault="00CA39FA" w:rsidP="00201A7A">
      <w:pPr>
        <w:pStyle w:val="3"/>
        <w:jc w:val="right"/>
      </w:pPr>
      <w:bookmarkStart w:id="20" w:name="_Приложение_14"/>
      <w:bookmarkEnd w:id="20"/>
      <w:r w:rsidRPr="007C4926">
        <w:t>Приложение</w:t>
      </w:r>
      <w:r w:rsidRPr="00201A7A">
        <w:rPr>
          <w:rStyle w:val="30"/>
        </w:rPr>
        <w:t xml:space="preserve"> </w:t>
      </w:r>
      <w:r w:rsidRPr="007C4926">
        <w:t>14</w:t>
      </w:r>
    </w:p>
    <w:p w:rsidR="00201A7A" w:rsidRDefault="00201A7A">
      <w:pPr>
        <w:rPr>
          <w:rFonts w:ascii="Times New Roman" w:hAnsi="Times New Roman" w:cs="Times New Roman"/>
          <w:sz w:val="24"/>
          <w:szCs w:val="24"/>
        </w:rPr>
      </w:pPr>
      <w:r>
        <w:rPr>
          <w:rFonts w:ascii="Times New Roman" w:hAnsi="Times New Roman" w:cs="Times New Roman"/>
          <w:sz w:val="24"/>
          <w:szCs w:val="24"/>
        </w:rPr>
        <w:br w:type="page"/>
      </w:r>
    </w:p>
    <w:p w:rsidR="00CA39FA" w:rsidRDefault="00CA39FA" w:rsidP="00CA39FA">
      <w:pPr>
        <w:spacing w:after="0" w:line="240" w:lineRule="auto"/>
        <w:jc w:val="right"/>
        <w:rPr>
          <w:rFonts w:ascii="Times New Roman" w:hAnsi="Times New Roman" w:cs="Times New Roman"/>
          <w:sz w:val="24"/>
          <w:szCs w:val="24"/>
        </w:rPr>
      </w:pPr>
    </w:p>
    <w:p w:rsidR="00201A7A" w:rsidRPr="007C4926" w:rsidRDefault="00201A7A" w:rsidP="00CA39FA">
      <w:pPr>
        <w:spacing w:after="0" w:line="240" w:lineRule="auto"/>
        <w:jc w:val="right"/>
        <w:rPr>
          <w:rFonts w:ascii="Times New Roman" w:hAnsi="Times New Roman" w:cs="Times New Roman"/>
          <w:sz w:val="24"/>
          <w:szCs w:val="24"/>
        </w:rPr>
      </w:pPr>
    </w:p>
    <w:p w:rsidR="00CA39FA" w:rsidRDefault="00CA39FA" w:rsidP="00CA39FA">
      <w:pPr>
        <w:spacing w:after="0" w:line="240" w:lineRule="auto"/>
        <w:jc w:val="center"/>
        <w:rPr>
          <w:rFonts w:ascii="Times New Roman" w:hAnsi="Times New Roman" w:cs="Times New Roman"/>
          <w:sz w:val="24"/>
          <w:szCs w:val="24"/>
        </w:rPr>
      </w:pPr>
      <w:r w:rsidRPr="007C4926">
        <w:rPr>
          <w:rFonts w:ascii="Times New Roman" w:hAnsi="Times New Roman" w:cs="Times New Roman"/>
          <w:sz w:val="24"/>
          <w:szCs w:val="24"/>
        </w:rPr>
        <w:t>Перечень оборудования для проведения практических занятий и учебных практик на учебно-</w:t>
      </w:r>
      <w:r>
        <w:rPr>
          <w:rFonts w:ascii="Times New Roman" w:hAnsi="Times New Roman" w:cs="Times New Roman"/>
          <w:sz w:val="24"/>
          <w:szCs w:val="24"/>
        </w:rPr>
        <w:t>производственной базе техникума</w:t>
      </w:r>
    </w:p>
    <w:tbl>
      <w:tblPr>
        <w:tblStyle w:val="aa"/>
        <w:tblpPr w:leftFromText="180" w:rightFromText="180" w:vertAnchor="page" w:horzAnchor="margin" w:tblpX="-176" w:tblpY="2266"/>
        <w:tblW w:w="9747" w:type="dxa"/>
        <w:tblLayout w:type="fixed"/>
        <w:tblLook w:val="04A0" w:firstRow="1" w:lastRow="0" w:firstColumn="1" w:lastColumn="0" w:noHBand="0" w:noVBand="1"/>
      </w:tblPr>
      <w:tblGrid>
        <w:gridCol w:w="8613"/>
        <w:gridCol w:w="1134"/>
      </w:tblGrid>
      <w:tr w:rsidR="00CA39FA" w:rsidRPr="007C4926" w:rsidTr="00CA39FA">
        <w:trPr>
          <w:trHeight w:val="151"/>
        </w:trPr>
        <w:tc>
          <w:tcPr>
            <w:tcW w:w="8613" w:type="dxa"/>
            <w:vAlign w:val="center"/>
          </w:tcPr>
          <w:p w:rsidR="00CA39FA" w:rsidRPr="007E31CB" w:rsidRDefault="00CA39FA" w:rsidP="00CA39FA">
            <w:pPr>
              <w:jc w:val="center"/>
              <w:rPr>
                <w:rFonts w:ascii="Times New Roman" w:hAnsi="Times New Roman" w:cs="Times New Roman"/>
                <w:sz w:val="24"/>
                <w:szCs w:val="24"/>
              </w:rPr>
            </w:pPr>
            <w:r w:rsidRPr="007E31CB">
              <w:rPr>
                <w:rFonts w:ascii="Times New Roman" w:hAnsi="Times New Roman" w:cs="Times New Roman"/>
                <w:sz w:val="24"/>
                <w:szCs w:val="24"/>
              </w:rPr>
              <w:t>Наименование оборудования</w:t>
            </w:r>
          </w:p>
        </w:tc>
        <w:tc>
          <w:tcPr>
            <w:tcW w:w="1134" w:type="dxa"/>
          </w:tcPr>
          <w:p w:rsidR="00CA39FA" w:rsidRPr="007E31CB" w:rsidRDefault="00CA39FA" w:rsidP="00CA39FA">
            <w:pPr>
              <w:jc w:val="center"/>
              <w:rPr>
                <w:rFonts w:ascii="Times New Roman" w:hAnsi="Times New Roman" w:cs="Times New Roman"/>
                <w:sz w:val="24"/>
                <w:szCs w:val="24"/>
              </w:rPr>
            </w:pPr>
            <w:r w:rsidRPr="007E31CB">
              <w:rPr>
                <w:rFonts w:ascii="Times New Roman" w:hAnsi="Times New Roman" w:cs="Times New Roman"/>
                <w:sz w:val="24"/>
                <w:szCs w:val="24"/>
              </w:rPr>
              <w:t>Кол-во, шт.</w:t>
            </w:r>
          </w:p>
        </w:tc>
      </w:tr>
      <w:tr w:rsidR="00CA39FA" w:rsidRPr="007C4926" w:rsidTr="00CA39FA">
        <w:trPr>
          <w:trHeight w:val="151"/>
        </w:trPr>
        <w:tc>
          <w:tcPr>
            <w:tcW w:w="9747" w:type="dxa"/>
            <w:gridSpan w:val="2"/>
          </w:tcPr>
          <w:p w:rsidR="00CA39FA" w:rsidRPr="007E31CB" w:rsidRDefault="00CA39FA" w:rsidP="00CA39FA">
            <w:pPr>
              <w:jc w:val="center"/>
              <w:rPr>
                <w:rFonts w:ascii="Times New Roman" w:hAnsi="Times New Roman" w:cs="Times New Roman"/>
                <w:sz w:val="24"/>
                <w:szCs w:val="24"/>
              </w:rPr>
            </w:pPr>
            <w:r w:rsidRPr="007E31CB">
              <w:rPr>
                <w:rFonts w:ascii="Times New Roman" w:hAnsi="Times New Roman" w:cs="Times New Roman"/>
                <w:sz w:val="24"/>
                <w:szCs w:val="24"/>
              </w:rPr>
              <w:t>Технологическое оборудование</w:t>
            </w:r>
          </w:p>
        </w:tc>
      </w:tr>
      <w:tr w:rsidR="00CA39FA" w:rsidRPr="007C4926" w:rsidTr="00CA39FA">
        <w:trPr>
          <w:trHeight w:val="173"/>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Мини пароконвектомат ПКА-6-1/3П</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80"/>
        </w:trPr>
        <w:tc>
          <w:tcPr>
            <w:tcW w:w="8613" w:type="dxa"/>
          </w:tcPr>
          <w:p w:rsidR="00CA39FA" w:rsidRPr="007C4926" w:rsidRDefault="00CA39FA" w:rsidP="00CA39FA">
            <w:pPr>
              <w:rPr>
                <w:rFonts w:ascii="Times New Roman" w:hAnsi="Times New Roman" w:cs="Times New Roman"/>
                <w:sz w:val="24"/>
                <w:szCs w:val="24"/>
                <w:lang w:val="en-US"/>
              </w:rPr>
            </w:pPr>
            <w:r w:rsidRPr="007C4926">
              <w:rPr>
                <w:rFonts w:ascii="Times New Roman" w:hAnsi="Times New Roman" w:cs="Times New Roman"/>
                <w:sz w:val="24"/>
                <w:szCs w:val="24"/>
              </w:rPr>
              <w:t>Гастроемкость к пароконвектоматам</w:t>
            </w:r>
            <w:r w:rsidRPr="007C4926">
              <w:rPr>
                <w:rFonts w:ascii="Times New Roman" w:hAnsi="Times New Roman" w:cs="Times New Roman"/>
                <w:sz w:val="24"/>
                <w:szCs w:val="24"/>
                <w:lang w:val="en-US"/>
              </w:rPr>
              <w:t xml:space="preserve"> GM-1/1  40</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6</w:t>
            </w:r>
          </w:p>
        </w:tc>
      </w:tr>
      <w:tr w:rsidR="00CA39FA" w:rsidRPr="007C4926" w:rsidTr="00CA39FA">
        <w:trPr>
          <w:trHeight w:val="173"/>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Мясорубка настольная МИМ-80</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80"/>
        </w:trPr>
        <w:tc>
          <w:tcPr>
            <w:tcW w:w="8613" w:type="dxa"/>
          </w:tcPr>
          <w:p w:rsidR="00CA39FA" w:rsidRPr="007C4926" w:rsidRDefault="00CA39FA" w:rsidP="00CA39FA">
            <w:pPr>
              <w:rPr>
                <w:rFonts w:ascii="Times New Roman" w:hAnsi="Times New Roman" w:cs="Times New Roman"/>
                <w:sz w:val="24"/>
                <w:szCs w:val="24"/>
                <w:lang w:val="en-US"/>
              </w:rPr>
            </w:pPr>
            <w:r w:rsidRPr="007C4926">
              <w:rPr>
                <w:rFonts w:ascii="Times New Roman" w:hAnsi="Times New Roman" w:cs="Times New Roman"/>
                <w:sz w:val="24"/>
                <w:szCs w:val="24"/>
              </w:rPr>
              <w:t xml:space="preserve">Куттер </w:t>
            </w:r>
            <w:r w:rsidRPr="007C4926">
              <w:rPr>
                <w:rFonts w:ascii="Times New Roman" w:hAnsi="Times New Roman" w:cs="Times New Roman"/>
                <w:sz w:val="24"/>
                <w:szCs w:val="24"/>
                <w:lang w:val="en-US"/>
              </w:rPr>
              <w:t>Sirman C4 VV</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73"/>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Весы электронные настольные сетевые «Питер»</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2</w:t>
            </w:r>
          </w:p>
        </w:tc>
      </w:tr>
      <w:tr w:rsidR="00CA39FA" w:rsidRPr="007C4926" w:rsidTr="00CA39FA">
        <w:trPr>
          <w:trHeight w:val="173"/>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Фаршемешалка УКМ-03</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8"/>
        </w:trPr>
        <w:tc>
          <w:tcPr>
            <w:tcW w:w="8613" w:type="dxa"/>
          </w:tcPr>
          <w:p w:rsidR="00CA39FA" w:rsidRPr="007C4926" w:rsidRDefault="00CA39FA" w:rsidP="00CA39FA">
            <w:pPr>
              <w:rPr>
                <w:rFonts w:ascii="Times New Roman" w:hAnsi="Times New Roman" w:cs="Times New Roman"/>
                <w:sz w:val="24"/>
                <w:szCs w:val="24"/>
                <w:lang w:val="en-US"/>
              </w:rPr>
            </w:pPr>
            <w:r w:rsidRPr="007C4926">
              <w:rPr>
                <w:rFonts w:ascii="Times New Roman" w:hAnsi="Times New Roman" w:cs="Times New Roman"/>
                <w:sz w:val="24"/>
                <w:szCs w:val="24"/>
              </w:rPr>
              <w:t>Шприц</w:t>
            </w:r>
            <w:r w:rsidRPr="007C4926">
              <w:rPr>
                <w:rFonts w:ascii="Times New Roman" w:hAnsi="Times New Roman" w:cs="Times New Roman"/>
                <w:sz w:val="24"/>
                <w:szCs w:val="24"/>
                <w:lang w:val="en-US"/>
              </w:rPr>
              <w:t xml:space="preserve"> </w:t>
            </w:r>
            <w:r w:rsidRPr="007C4926">
              <w:rPr>
                <w:rFonts w:ascii="Times New Roman" w:hAnsi="Times New Roman" w:cs="Times New Roman"/>
                <w:sz w:val="24"/>
                <w:szCs w:val="24"/>
              </w:rPr>
              <w:t>колбасный</w:t>
            </w:r>
            <w:r w:rsidRPr="007C4926">
              <w:rPr>
                <w:rFonts w:ascii="Times New Roman" w:hAnsi="Times New Roman" w:cs="Times New Roman"/>
                <w:sz w:val="24"/>
                <w:szCs w:val="24"/>
                <w:lang w:val="en-US"/>
              </w:rPr>
              <w:t xml:space="preserve"> Sirman IS-16Aries</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Электрическая коптильная мини СИКОМ КР-1.30</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Камера расстойки</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Печь ЕМБ</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 xml:space="preserve">Настольный пельменный аппарат </w:t>
            </w:r>
            <w:r w:rsidRPr="007C4926">
              <w:rPr>
                <w:rFonts w:ascii="Times New Roman" w:hAnsi="Times New Roman" w:cs="Times New Roman"/>
                <w:sz w:val="24"/>
                <w:szCs w:val="24"/>
                <w:lang w:val="en-US"/>
              </w:rPr>
              <w:t xml:space="preserve">JGL </w:t>
            </w:r>
            <w:r w:rsidRPr="007C4926">
              <w:rPr>
                <w:rFonts w:ascii="Times New Roman" w:hAnsi="Times New Roman" w:cs="Times New Roman"/>
                <w:sz w:val="24"/>
                <w:szCs w:val="24"/>
              </w:rPr>
              <w:t>60</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73"/>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Овощерезательная машина МПР-350-М</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73"/>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Автоклав стерилизатор электрический Модель 4Модель 5</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80"/>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Машина взбивальная-миксер с дежой  В5</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73"/>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Шкаф жарочный 3 противня ШЖЭП-1</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353"/>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Плита электрическая с духовым шкафом  на 3 конфорки ПЭП-0.51М-ДШ</w:t>
            </w:r>
          </w:p>
        </w:tc>
        <w:tc>
          <w:tcPr>
            <w:tcW w:w="1134" w:type="dxa"/>
            <w:vAlign w:val="center"/>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2</w:t>
            </w:r>
          </w:p>
        </w:tc>
      </w:tr>
      <w:tr w:rsidR="00CA39FA" w:rsidRPr="007C4926" w:rsidTr="00CA39FA">
        <w:trPr>
          <w:trHeight w:val="173"/>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Мясорубка настольная УКМ-10(М-75)</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73"/>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 xml:space="preserve">Фритюрница настольная электрическая </w:t>
            </w:r>
            <w:r w:rsidRPr="007C4926">
              <w:rPr>
                <w:rFonts w:ascii="Times New Roman" w:hAnsi="Times New Roman" w:cs="Times New Roman"/>
                <w:sz w:val="24"/>
                <w:szCs w:val="24"/>
                <w:lang w:val="en-US"/>
              </w:rPr>
              <w:t>DF</w:t>
            </w:r>
            <w:r w:rsidRPr="007C4926">
              <w:rPr>
                <w:rFonts w:ascii="Times New Roman" w:hAnsi="Times New Roman" w:cs="Times New Roman"/>
                <w:sz w:val="24"/>
                <w:szCs w:val="24"/>
              </w:rPr>
              <w:t>-6</w:t>
            </w:r>
            <w:r w:rsidRPr="007C4926">
              <w:rPr>
                <w:rFonts w:ascii="Times New Roman" w:hAnsi="Times New Roman" w:cs="Times New Roman"/>
                <w:sz w:val="24"/>
                <w:szCs w:val="24"/>
                <w:lang w:val="en-US"/>
              </w:rPr>
              <w:t>L</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80"/>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Весы электронные настольные «капля»</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2</w:t>
            </w:r>
          </w:p>
        </w:tc>
      </w:tr>
      <w:tr w:rsidR="00CA39FA" w:rsidRPr="007C4926" w:rsidTr="00CA39FA">
        <w:trPr>
          <w:trHeight w:val="173"/>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Котел пищеварочный электрический КПЭМ-60-ОР</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Мармит первых блюд</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2</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Мармит вторых блюд</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2</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 xml:space="preserve">Кипятильник электрический </w:t>
            </w:r>
            <w:r w:rsidRPr="007C4926">
              <w:rPr>
                <w:rFonts w:ascii="Times New Roman" w:hAnsi="Times New Roman" w:cs="Times New Roman"/>
                <w:sz w:val="24"/>
                <w:szCs w:val="24"/>
                <w:lang w:val="en-US"/>
              </w:rPr>
              <w:t>WH</w:t>
            </w:r>
            <w:r w:rsidRPr="007C4926">
              <w:rPr>
                <w:rFonts w:ascii="Times New Roman" w:hAnsi="Times New Roman" w:cs="Times New Roman"/>
                <w:sz w:val="24"/>
                <w:szCs w:val="24"/>
              </w:rPr>
              <w:t>-8</w:t>
            </w:r>
            <w:r w:rsidRPr="007C4926">
              <w:rPr>
                <w:rFonts w:ascii="Times New Roman" w:hAnsi="Times New Roman" w:cs="Times New Roman"/>
                <w:sz w:val="24"/>
                <w:szCs w:val="24"/>
                <w:lang w:val="en-US"/>
              </w:rPr>
              <w:t>C</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8"/>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Картофелечистка МОК-300М</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Аппарат пончиковый АПЖП-1</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Гриль для кур карусельный</w:t>
            </w:r>
            <w:r w:rsidRPr="007C4926">
              <w:rPr>
                <w:rFonts w:ascii="Times New Roman" w:hAnsi="Times New Roman" w:cs="Times New Roman"/>
                <w:sz w:val="24"/>
                <w:szCs w:val="24"/>
                <w:lang w:val="en-US"/>
              </w:rPr>
              <w:t>YXD</w:t>
            </w:r>
            <w:r w:rsidRPr="007C4926">
              <w:rPr>
                <w:rFonts w:ascii="Times New Roman" w:hAnsi="Times New Roman" w:cs="Times New Roman"/>
                <w:sz w:val="24"/>
                <w:szCs w:val="24"/>
              </w:rPr>
              <w:t>-266</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Гриль для сосисок Ф2СвтЭ</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2</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lang w:val="en-US"/>
              </w:rPr>
            </w:pPr>
            <w:r w:rsidRPr="007C4926">
              <w:rPr>
                <w:rFonts w:ascii="Times New Roman" w:hAnsi="Times New Roman" w:cs="Times New Roman"/>
                <w:sz w:val="24"/>
                <w:szCs w:val="24"/>
              </w:rPr>
              <w:t xml:space="preserve">Тепловая витрина </w:t>
            </w:r>
            <w:r w:rsidRPr="007C4926">
              <w:rPr>
                <w:rFonts w:ascii="Times New Roman" w:hAnsi="Times New Roman" w:cs="Times New Roman"/>
                <w:sz w:val="24"/>
                <w:szCs w:val="24"/>
                <w:lang w:val="en-US"/>
              </w:rPr>
              <w:t>DH-828</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8"/>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Чебуречница АЖЧП-1</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Шаурма-шашлычница 2 ТЭНа</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Шкаф жарочный для картофеля ФЗШЖЭ</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 xml:space="preserve">Весы электрические настольные «Капля» </w:t>
            </w:r>
            <w:r w:rsidRPr="007C4926">
              <w:rPr>
                <w:rFonts w:ascii="Times New Roman" w:hAnsi="Times New Roman" w:cs="Times New Roman"/>
                <w:sz w:val="24"/>
                <w:szCs w:val="24"/>
                <w:lang w:val="en-US"/>
              </w:rPr>
              <w:t>BP</w:t>
            </w:r>
            <w:r w:rsidRPr="007C4926">
              <w:rPr>
                <w:rFonts w:ascii="Times New Roman" w:hAnsi="Times New Roman" w:cs="Times New Roman"/>
                <w:sz w:val="24"/>
                <w:szCs w:val="24"/>
              </w:rPr>
              <w:t>-4149-11БР-СЧ</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lang w:val="en-US"/>
              </w:rPr>
            </w:pPr>
            <w:r w:rsidRPr="007C4926">
              <w:rPr>
                <w:rFonts w:ascii="Times New Roman" w:hAnsi="Times New Roman" w:cs="Times New Roman"/>
                <w:sz w:val="24"/>
                <w:szCs w:val="24"/>
              </w:rPr>
              <w:t xml:space="preserve">Куттер </w:t>
            </w:r>
            <w:r w:rsidRPr="007C4926">
              <w:rPr>
                <w:rFonts w:ascii="Times New Roman" w:hAnsi="Times New Roman" w:cs="Times New Roman"/>
                <w:sz w:val="24"/>
                <w:szCs w:val="24"/>
                <w:lang w:val="en-US"/>
              </w:rPr>
              <w:t>Sirman C4</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Машина взбивальная миксер В10</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Печь хлебопекарная электрическая с пароувлажнением ХПЭ-750/500.21</w:t>
            </w:r>
          </w:p>
        </w:tc>
        <w:tc>
          <w:tcPr>
            <w:tcW w:w="1134" w:type="dxa"/>
            <w:vAlign w:val="center"/>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Машина тестораскаточная для крутого теста МРТ-1</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 xml:space="preserve">Слайсер </w:t>
            </w:r>
            <w:r w:rsidRPr="007C4926">
              <w:rPr>
                <w:rFonts w:ascii="Times New Roman" w:hAnsi="Times New Roman" w:cs="Times New Roman"/>
                <w:sz w:val="24"/>
                <w:szCs w:val="24"/>
                <w:lang w:val="en-US"/>
              </w:rPr>
              <w:t>SL</w:t>
            </w:r>
            <w:r w:rsidRPr="007C4926">
              <w:rPr>
                <w:rFonts w:ascii="Times New Roman" w:hAnsi="Times New Roman" w:cs="Times New Roman"/>
                <w:sz w:val="24"/>
                <w:szCs w:val="24"/>
              </w:rPr>
              <w:t xml:space="preserve">-250 </w:t>
            </w:r>
            <w:r w:rsidRPr="007C4926">
              <w:rPr>
                <w:rFonts w:ascii="Times New Roman" w:hAnsi="Times New Roman" w:cs="Times New Roman"/>
                <w:sz w:val="24"/>
                <w:szCs w:val="24"/>
                <w:lang w:val="en-US"/>
              </w:rPr>
              <w:t>ES</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 xml:space="preserve">Овощерезка </w:t>
            </w:r>
            <w:r w:rsidRPr="007C4926">
              <w:rPr>
                <w:rFonts w:ascii="Times New Roman" w:hAnsi="Times New Roman" w:cs="Times New Roman"/>
                <w:sz w:val="24"/>
                <w:szCs w:val="24"/>
                <w:lang w:val="en-US"/>
              </w:rPr>
              <w:t>HLC</w:t>
            </w:r>
            <w:r w:rsidRPr="007C4926">
              <w:rPr>
                <w:rFonts w:ascii="Times New Roman" w:hAnsi="Times New Roman" w:cs="Times New Roman"/>
                <w:sz w:val="24"/>
                <w:szCs w:val="24"/>
              </w:rPr>
              <w:t>-300</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Холодильная витрина «Арго» Плюс</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Установка смесительная для коктейлей</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8"/>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 xml:space="preserve">Блинница </w:t>
            </w:r>
            <w:r w:rsidRPr="007C4926">
              <w:rPr>
                <w:rFonts w:ascii="Times New Roman" w:hAnsi="Times New Roman" w:cs="Times New Roman"/>
                <w:sz w:val="24"/>
                <w:szCs w:val="24"/>
                <w:lang w:val="en-US"/>
              </w:rPr>
              <w:t>SirmanR</w:t>
            </w:r>
            <w:r w:rsidRPr="007C4926">
              <w:rPr>
                <w:rFonts w:ascii="Times New Roman" w:hAnsi="Times New Roman" w:cs="Times New Roman"/>
                <w:sz w:val="24"/>
                <w:szCs w:val="24"/>
              </w:rPr>
              <w:t>.</w:t>
            </w:r>
            <w:r w:rsidRPr="007C4926">
              <w:rPr>
                <w:rFonts w:ascii="Times New Roman" w:hAnsi="Times New Roman" w:cs="Times New Roman"/>
                <w:sz w:val="24"/>
                <w:szCs w:val="24"/>
                <w:lang w:val="en-US"/>
              </w:rPr>
              <w:t>CREP</w:t>
            </w:r>
            <w:r w:rsidRPr="007C4926">
              <w:rPr>
                <w:rFonts w:ascii="Times New Roman" w:hAnsi="Times New Roman" w:cs="Times New Roman"/>
                <w:sz w:val="24"/>
                <w:szCs w:val="24"/>
              </w:rPr>
              <w:t xml:space="preserve">. </w:t>
            </w:r>
            <w:r w:rsidRPr="007C4926">
              <w:rPr>
                <w:rFonts w:ascii="Times New Roman" w:hAnsi="Times New Roman" w:cs="Times New Roman"/>
                <w:sz w:val="24"/>
                <w:szCs w:val="24"/>
                <w:lang w:val="en-US"/>
              </w:rPr>
              <w:t>GR</w:t>
            </w:r>
            <w:r w:rsidRPr="007C4926">
              <w:rPr>
                <w:rFonts w:ascii="Times New Roman" w:hAnsi="Times New Roman" w:cs="Times New Roman"/>
                <w:sz w:val="24"/>
                <w:szCs w:val="24"/>
              </w:rPr>
              <w:t>. (</w:t>
            </w:r>
            <w:r w:rsidRPr="007C4926">
              <w:rPr>
                <w:rFonts w:ascii="Times New Roman" w:hAnsi="Times New Roman" w:cs="Times New Roman"/>
                <w:sz w:val="24"/>
                <w:szCs w:val="24"/>
                <w:lang w:val="en-US"/>
              </w:rPr>
              <w:t>MP</w:t>
            </w:r>
            <w:r w:rsidRPr="007C4926">
              <w:rPr>
                <w:rFonts w:ascii="Times New Roman" w:hAnsi="Times New Roman" w:cs="Times New Roman"/>
                <w:sz w:val="24"/>
                <w:szCs w:val="24"/>
              </w:rPr>
              <w:t>П)</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lang w:val="en-US"/>
              </w:rPr>
            </w:pPr>
            <w:r w:rsidRPr="007C4926">
              <w:rPr>
                <w:rFonts w:ascii="Times New Roman" w:hAnsi="Times New Roman" w:cs="Times New Roman"/>
                <w:sz w:val="24"/>
                <w:szCs w:val="24"/>
              </w:rPr>
              <w:t xml:space="preserve">Хлеборезка </w:t>
            </w:r>
            <w:r w:rsidRPr="007C4926">
              <w:rPr>
                <w:rFonts w:ascii="Times New Roman" w:hAnsi="Times New Roman" w:cs="Times New Roman"/>
                <w:sz w:val="24"/>
                <w:szCs w:val="24"/>
                <w:lang w:val="en-US"/>
              </w:rPr>
              <w:t>BS-31</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bl>
    <w:p w:rsidR="00201A7A" w:rsidRDefault="00201A7A"/>
    <w:tbl>
      <w:tblPr>
        <w:tblStyle w:val="aa"/>
        <w:tblpPr w:leftFromText="180" w:rightFromText="180" w:vertAnchor="page" w:horzAnchor="margin" w:tblpX="-176" w:tblpY="2266"/>
        <w:tblW w:w="9747" w:type="dxa"/>
        <w:tblLayout w:type="fixed"/>
        <w:tblLook w:val="04A0" w:firstRow="1" w:lastRow="0" w:firstColumn="1" w:lastColumn="0" w:noHBand="0" w:noVBand="1"/>
      </w:tblPr>
      <w:tblGrid>
        <w:gridCol w:w="8613"/>
        <w:gridCol w:w="1134"/>
      </w:tblGrid>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Сокоохладитель на 2 емкости 9 л</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lang w:val="en-US"/>
              </w:rPr>
            </w:pPr>
            <w:r w:rsidRPr="007C4926">
              <w:rPr>
                <w:rFonts w:ascii="Times New Roman" w:hAnsi="Times New Roman" w:cs="Times New Roman"/>
                <w:sz w:val="24"/>
                <w:szCs w:val="24"/>
              </w:rPr>
              <w:t>Кофемашина ЕМ-</w:t>
            </w:r>
            <w:r w:rsidRPr="007C4926">
              <w:rPr>
                <w:rFonts w:ascii="Times New Roman" w:hAnsi="Times New Roman" w:cs="Times New Roman"/>
                <w:sz w:val="24"/>
                <w:szCs w:val="24"/>
                <w:lang w:val="en-US"/>
              </w:rPr>
              <w:t>Q 001</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8"/>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 xml:space="preserve">Комбайн барный </w:t>
            </w:r>
            <w:r w:rsidRPr="007C4926">
              <w:rPr>
                <w:rFonts w:ascii="Times New Roman" w:hAnsi="Times New Roman" w:cs="Times New Roman"/>
                <w:sz w:val="24"/>
                <w:szCs w:val="24"/>
                <w:lang w:val="en-US"/>
              </w:rPr>
              <w:t>FABAGMSSS</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Холодильник-шкаф 2-х камерный</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Мукопросеиватель</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151"/>
        </w:trPr>
        <w:tc>
          <w:tcPr>
            <w:tcW w:w="9747" w:type="dxa"/>
            <w:gridSpan w:val="2"/>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Станочное оборудование</w:t>
            </w:r>
          </w:p>
        </w:tc>
      </w:tr>
      <w:tr w:rsidR="00CA39FA" w:rsidRPr="007C4926" w:rsidTr="00CA39FA">
        <w:trPr>
          <w:trHeight w:val="69"/>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Компрессор</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69"/>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Механическая пила</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69"/>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Сварочный полуавтомат</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69"/>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Токарный станок</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3</w:t>
            </w:r>
          </w:p>
        </w:tc>
      </w:tr>
      <w:tr w:rsidR="00CA39FA" w:rsidRPr="007C4926" w:rsidTr="00CA39FA">
        <w:trPr>
          <w:trHeight w:val="69"/>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Перфоратор Ураган</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2</w:t>
            </w:r>
          </w:p>
        </w:tc>
      </w:tr>
      <w:tr w:rsidR="00CA39FA" w:rsidRPr="007C4926" w:rsidTr="00CA39FA">
        <w:trPr>
          <w:trHeight w:val="69"/>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Заточной станок</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3</w:t>
            </w:r>
          </w:p>
        </w:tc>
      </w:tr>
      <w:tr w:rsidR="00CA39FA" w:rsidRPr="007C4926" w:rsidTr="00CA39FA">
        <w:trPr>
          <w:trHeight w:val="70"/>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Настольный вертикальный станок сверлильный</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5</w:t>
            </w:r>
          </w:p>
        </w:tc>
      </w:tr>
      <w:tr w:rsidR="00CA39FA" w:rsidRPr="007C4926" w:rsidTr="00CA39FA">
        <w:trPr>
          <w:trHeight w:val="70"/>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Сварочный аппарат</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2</w:t>
            </w:r>
          </w:p>
        </w:tc>
      </w:tr>
      <w:tr w:rsidR="00CA39FA" w:rsidRPr="007C4926" w:rsidTr="00CA39FA">
        <w:trPr>
          <w:trHeight w:val="70"/>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Станок сверлильный</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w:t>
            </w:r>
          </w:p>
        </w:tc>
      </w:tr>
      <w:tr w:rsidR="00CA39FA" w:rsidRPr="007C4926" w:rsidTr="00CA39FA">
        <w:trPr>
          <w:trHeight w:val="70"/>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Станок токарно- винторезный</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8</w:t>
            </w:r>
          </w:p>
        </w:tc>
      </w:tr>
      <w:tr w:rsidR="00CA39FA" w:rsidRPr="007C4926" w:rsidTr="00CA39FA">
        <w:trPr>
          <w:trHeight w:val="70"/>
        </w:trPr>
        <w:tc>
          <w:tcPr>
            <w:tcW w:w="8613" w:type="dxa"/>
          </w:tcPr>
          <w:p w:rsidR="00CA39FA" w:rsidRPr="007C4926" w:rsidRDefault="00CA39FA" w:rsidP="00CA39FA">
            <w:pPr>
              <w:rPr>
                <w:rFonts w:ascii="Times New Roman" w:hAnsi="Times New Roman" w:cs="Times New Roman"/>
                <w:sz w:val="24"/>
                <w:szCs w:val="24"/>
              </w:rPr>
            </w:pPr>
            <w:r w:rsidRPr="007C4926">
              <w:rPr>
                <w:rFonts w:ascii="Times New Roman" w:hAnsi="Times New Roman" w:cs="Times New Roman"/>
                <w:sz w:val="24"/>
                <w:szCs w:val="24"/>
              </w:rPr>
              <w:t>Верстак</w:t>
            </w:r>
          </w:p>
        </w:tc>
        <w:tc>
          <w:tcPr>
            <w:tcW w:w="1134" w:type="dxa"/>
          </w:tcPr>
          <w:p w:rsidR="00CA39FA" w:rsidRPr="007C4926" w:rsidRDefault="00CA39FA" w:rsidP="00CA39FA">
            <w:pPr>
              <w:jc w:val="center"/>
              <w:rPr>
                <w:rFonts w:ascii="Times New Roman" w:hAnsi="Times New Roman" w:cs="Times New Roman"/>
                <w:sz w:val="24"/>
                <w:szCs w:val="24"/>
              </w:rPr>
            </w:pPr>
            <w:r w:rsidRPr="007C4926">
              <w:rPr>
                <w:rFonts w:ascii="Times New Roman" w:hAnsi="Times New Roman" w:cs="Times New Roman"/>
                <w:sz w:val="24"/>
                <w:szCs w:val="24"/>
              </w:rPr>
              <w:t>11</w:t>
            </w:r>
          </w:p>
        </w:tc>
      </w:tr>
    </w:tbl>
    <w:p w:rsidR="00CA39FA" w:rsidRPr="007C4926" w:rsidRDefault="00CA39FA" w:rsidP="00CA39FA">
      <w:pPr>
        <w:spacing w:after="0" w:line="240" w:lineRule="auto"/>
        <w:jc w:val="center"/>
        <w:rPr>
          <w:rFonts w:ascii="Times New Roman" w:hAnsi="Times New Roman" w:cs="Times New Roman"/>
          <w:sz w:val="24"/>
          <w:szCs w:val="24"/>
        </w:rPr>
      </w:pPr>
    </w:p>
    <w:p w:rsidR="00CA39FA" w:rsidRPr="004C7262" w:rsidRDefault="00CA39FA" w:rsidP="00CA39FA">
      <w:pPr>
        <w:spacing w:after="0" w:line="240" w:lineRule="auto"/>
        <w:rPr>
          <w:rFonts w:ascii="Times New Roman" w:hAnsi="Times New Roman" w:cs="Times New Roman"/>
          <w:sz w:val="28"/>
          <w:szCs w:val="28"/>
        </w:rPr>
      </w:pPr>
    </w:p>
    <w:p w:rsidR="00CA39FA" w:rsidRPr="004C7262" w:rsidRDefault="00CA39FA" w:rsidP="00EF0526">
      <w:pPr>
        <w:pStyle w:val="af"/>
      </w:pPr>
    </w:p>
    <w:p w:rsidR="00D452F5" w:rsidRDefault="00D452F5">
      <w:r>
        <w:br w:type="page"/>
      </w:r>
    </w:p>
    <w:p w:rsidR="00D452F5" w:rsidRDefault="00D452F5" w:rsidP="00D452F5">
      <w:pPr>
        <w:pStyle w:val="Default"/>
        <w:jc w:val="right"/>
        <w:rPr>
          <w:rFonts w:ascii="Times New Roman" w:hAnsi="Times New Roman" w:cs="Times New Roman"/>
          <w:bCs/>
        </w:rPr>
        <w:sectPr w:rsidR="00D452F5" w:rsidSect="00151640">
          <w:pgSz w:w="11906" w:h="16838" w:code="9"/>
          <w:pgMar w:top="1134" w:right="707" w:bottom="1134" w:left="1418" w:header="709" w:footer="0" w:gutter="0"/>
          <w:cols w:space="708"/>
          <w:docGrid w:linePitch="360"/>
        </w:sectPr>
      </w:pPr>
    </w:p>
    <w:p w:rsidR="00D452F5" w:rsidRPr="00AF0AB9" w:rsidRDefault="00D452F5" w:rsidP="00D452F5">
      <w:pPr>
        <w:pStyle w:val="3"/>
        <w:jc w:val="right"/>
      </w:pPr>
      <w:bookmarkStart w:id="21" w:name="_Приложение_15"/>
      <w:bookmarkEnd w:id="21"/>
      <w:r w:rsidRPr="00AF0AB9">
        <w:t>Приложение</w:t>
      </w:r>
      <w:r>
        <w:t xml:space="preserve"> 15</w:t>
      </w:r>
    </w:p>
    <w:p w:rsidR="00D452F5" w:rsidRPr="00AF0AB9" w:rsidRDefault="00D452F5" w:rsidP="00D452F5">
      <w:pPr>
        <w:pStyle w:val="Default"/>
        <w:jc w:val="center"/>
        <w:rPr>
          <w:rFonts w:ascii="Times New Roman" w:hAnsi="Times New Roman" w:cs="Times New Roman"/>
          <w:bCs/>
          <w:iCs/>
        </w:rPr>
      </w:pPr>
      <w:r w:rsidRPr="00AF0AB9">
        <w:rPr>
          <w:rFonts w:ascii="Times New Roman" w:hAnsi="Times New Roman" w:cs="Times New Roman"/>
          <w:bCs/>
          <w:iCs/>
        </w:rPr>
        <w:t>Обеспеченность основных профессиональных образовательных программ кабинетами, лабораториями и мастерскими</w:t>
      </w:r>
    </w:p>
    <w:p w:rsidR="00D452F5" w:rsidRPr="00AF0AB9" w:rsidRDefault="00D452F5" w:rsidP="00D452F5">
      <w:pPr>
        <w:pStyle w:val="Default"/>
        <w:rPr>
          <w:rFonts w:ascii="Times New Roman" w:hAnsi="Times New Roman" w:cs="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45"/>
        <w:gridCol w:w="851"/>
        <w:gridCol w:w="1417"/>
        <w:gridCol w:w="993"/>
        <w:gridCol w:w="1559"/>
        <w:gridCol w:w="1134"/>
        <w:gridCol w:w="1417"/>
      </w:tblGrid>
      <w:tr w:rsidR="00D452F5" w:rsidRPr="00AF0AB9" w:rsidTr="00A05C78">
        <w:trPr>
          <w:trHeight w:val="292"/>
        </w:trPr>
        <w:tc>
          <w:tcPr>
            <w:tcW w:w="534" w:type="dxa"/>
            <w:vMerge w:val="restart"/>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 п/п</w:t>
            </w:r>
          </w:p>
        </w:tc>
        <w:tc>
          <w:tcPr>
            <w:tcW w:w="6945" w:type="dxa"/>
            <w:vMerge w:val="restart"/>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Коды и наименования специальностей, профессий</w:t>
            </w:r>
          </w:p>
        </w:tc>
        <w:tc>
          <w:tcPr>
            <w:tcW w:w="7371" w:type="dxa"/>
            <w:gridSpan w:val="6"/>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Элементы учебно-лабораторной базы</w:t>
            </w:r>
          </w:p>
        </w:tc>
      </w:tr>
      <w:tr w:rsidR="00D452F5" w:rsidRPr="00AF0AB9" w:rsidTr="00A05C78">
        <w:trPr>
          <w:trHeight w:val="281"/>
        </w:trPr>
        <w:tc>
          <w:tcPr>
            <w:tcW w:w="534" w:type="dxa"/>
            <w:vMerge/>
          </w:tcPr>
          <w:p w:rsidR="00D452F5" w:rsidRPr="00AF0AB9" w:rsidRDefault="00D452F5" w:rsidP="00D452F5">
            <w:pPr>
              <w:pStyle w:val="Default"/>
              <w:rPr>
                <w:rFonts w:ascii="Times New Roman" w:hAnsi="Times New Roman" w:cs="Times New Roman"/>
              </w:rPr>
            </w:pPr>
          </w:p>
        </w:tc>
        <w:tc>
          <w:tcPr>
            <w:tcW w:w="6945" w:type="dxa"/>
            <w:vMerge/>
          </w:tcPr>
          <w:p w:rsidR="00D452F5" w:rsidRPr="00AF0AB9" w:rsidRDefault="00D452F5" w:rsidP="00D452F5">
            <w:pPr>
              <w:pStyle w:val="Default"/>
              <w:rPr>
                <w:rFonts w:ascii="Times New Roman" w:hAnsi="Times New Roman" w:cs="Times New Roman"/>
              </w:rPr>
            </w:pPr>
          </w:p>
        </w:tc>
        <w:tc>
          <w:tcPr>
            <w:tcW w:w="2268" w:type="dxa"/>
            <w:gridSpan w:val="2"/>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Кабинеты (количество)</w:t>
            </w:r>
          </w:p>
        </w:tc>
        <w:tc>
          <w:tcPr>
            <w:tcW w:w="2552" w:type="dxa"/>
            <w:gridSpan w:val="2"/>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Лаборатории (количество)</w:t>
            </w:r>
          </w:p>
        </w:tc>
        <w:tc>
          <w:tcPr>
            <w:tcW w:w="2551" w:type="dxa"/>
            <w:gridSpan w:val="2"/>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Учебные мастерские (количество)</w:t>
            </w:r>
          </w:p>
        </w:tc>
      </w:tr>
      <w:tr w:rsidR="00D452F5" w:rsidRPr="00AF0AB9" w:rsidTr="00A05C78">
        <w:trPr>
          <w:trHeight w:val="708"/>
        </w:trPr>
        <w:tc>
          <w:tcPr>
            <w:tcW w:w="534" w:type="dxa"/>
            <w:vMerge/>
          </w:tcPr>
          <w:p w:rsidR="00D452F5" w:rsidRPr="00AF0AB9" w:rsidRDefault="00D452F5" w:rsidP="00D452F5">
            <w:pPr>
              <w:pStyle w:val="Default"/>
              <w:rPr>
                <w:rFonts w:ascii="Times New Roman" w:hAnsi="Times New Roman" w:cs="Times New Roman"/>
              </w:rPr>
            </w:pPr>
          </w:p>
        </w:tc>
        <w:tc>
          <w:tcPr>
            <w:tcW w:w="6945" w:type="dxa"/>
            <w:vMerge/>
          </w:tcPr>
          <w:p w:rsidR="00D452F5" w:rsidRPr="00AF0AB9" w:rsidRDefault="00D452F5" w:rsidP="00D452F5">
            <w:pPr>
              <w:pStyle w:val="Default"/>
              <w:rPr>
                <w:rFonts w:ascii="Times New Roman" w:hAnsi="Times New Roman" w:cs="Times New Roman"/>
              </w:rPr>
            </w:pPr>
          </w:p>
        </w:tc>
        <w:tc>
          <w:tcPr>
            <w:tcW w:w="851" w:type="dxa"/>
          </w:tcPr>
          <w:p w:rsidR="00D452F5" w:rsidRPr="00D452F5" w:rsidRDefault="00D452F5" w:rsidP="00D452F5">
            <w:pPr>
              <w:pStyle w:val="Default"/>
              <w:jc w:val="center"/>
              <w:rPr>
                <w:rFonts w:ascii="Times New Roman" w:hAnsi="Times New Roman" w:cs="Times New Roman"/>
                <w:sz w:val="22"/>
                <w:szCs w:val="22"/>
              </w:rPr>
            </w:pPr>
            <w:r w:rsidRPr="00D452F5">
              <w:rPr>
                <w:rFonts w:ascii="Times New Roman" w:hAnsi="Times New Roman" w:cs="Times New Roman"/>
                <w:sz w:val="22"/>
                <w:szCs w:val="22"/>
              </w:rPr>
              <w:t>по ФГОС</w:t>
            </w:r>
          </w:p>
        </w:tc>
        <w:tc>
          <w:tcPr>
            <w:tcW w:w="1417" w:type="dxa"/>
          </w:tcPr>
          <w:p w:rsidR="00D452F5" w:rsidRPr="00D452F5" w:rsidRDefault="00D452F5" w:rsidP="00D452F5">
            <w:pPr>
              <w:pStyle w:val="Default"/>
              <w:jc w:val="center"/>
              <w:rPr>
                <w:rFonts w:ascii="Times New Roman" w:hAnsi="Times New Roman" w:cs="Times New Roman"/>
                <w:sz w:val="22"/>
                <w:szCs w:val="22"/>
              </w:rPr>
            </w:pPr>
            <w:r w:rsidRPr="00D452F5">
              <w:rPr>
                <w:rFonts w:ascii="Times New Roman" w:hAnsi="Times New Roman" w:cs="Times New Roman"/>
                <w:sz w:val="22"/>
                <w:szCs w:val="22"/>
              </w:rPr>
              <w:t>фактически имеется</w:t>
            </w:r>
          </w:p>
        </w:tc>
        <w:tc>
          <w:tcPr>
            <w:tcW w:w="993" w:type="dxa"/>
          </w:tcPr>
          <w:p w:rsidR="00D452F5" w:rsidRPr="00D452F5" w:rsidRDefault="00D452F5" w:rsidP="00D452F5">
            <w:pPr>
              <w:pStyle w:val="Default"/>
              <w:jc w:val="center"/>
              <w:rPr>
                <w:rFonts w:ascii="Times New Roman" w:hAnsi="Times New Roman" w:cs="Times New Roman"/>
                <w:sz w:val="22"/>
                <w:szCs w:val="22"/>
              </w:rPr>
            </w:pPr>
            <w:r w:rsidRPr="00D452F5">
              <w:rPr>
                <w:rFonts w:ascii="Times New Roman" w:hAnsi="Times New Roman" w:cs="Times New Roman"/>
                <w:sz w:val="22"/>
                <w:szCs w:val="22"/>
              </w:rPr>
              <w:t>по ФГОС</w:t>
            </w:r>
          </w:p>
        </w:tc>
        <w:tc>
          <w:tcPr>
            <w:tcW w:w="1559" w:type="dxa"/>
          </w:tcPr>
          <w:p w:rsidR="00D452F5" w:rsidRPr="00D452F5" w:rsidRDefault="00D452F5" w:rsidP="00D452F5">
            <w:pPr>
              <w:pStyle w:val="Default"/>
              <w:jc w:val="center"/>
              <w:rPr>
                <w:rFonts w:ascii="Times New Roman" w:hAnsi="Times New Roman" w:cs="Times New Roman"/>
                <w:sz w:val="22"/>
                <w:szCs w:val="22"/>
              </w:rPr>
            </w:pPr>
            <w:r w:rsidRPr="00D452F5">
              <w:rPr>
                <w:rFonts w:ascii="Times New Roman" w:hAnsi="Times New Roman" w:cs="Times New Roman"/>
                <w:sz w:val="22"/>
                <w:szCs w:val="22"/>
              </w:rPr>
              <w:t>фактически имеется</w:t>
            </w:r>
          </w:p>
        </w:tc>
        <w:tc>
          <w:tcPr>
            <w:tcW w:w="1134" w:type="dxa"/>
          </w:tcPr>
          <w:p w:rsidR="00D452F5" w:rsidRPr="00D452F5" w:rsidRDefault="00D452F5" w:rsidP="00D452F5">
            <w:pPr>
              <w:pStyle w:val="Default"/>
              <w:jc w:val="center"/>
              <w:rPr>
                <w:rFonts w:ascii="Times New Roman" w:hAnsi="Times New Roman" w:cs="Times New Roman"/>
                <w:sz w:val="22"/>
                <w:szCs w:val="22"/>
              </w:rPr>
            </w:pPr>
            <w:r w:rsidRPr="00D452F5">
              <w:rPr>
                <w:rFonts w:ascii="Times New Roman" w:hAnsi="Times New Roman" w:cs="Times New Roman"/>
                <w:sz w:val="22"/>
                <w:szCs w:val="22"/>
              </w:rPr>
              <w:t>по ФГОС</w:t>
            </w:r>
          </w:p>
        </w:tc>
        <w:tc>
          <w:tcPr>
            <w:tcW w:w="1417" w:type="dxa"/>
          </w:tcPr>
          <w:p w:rsidR="00D452F5" w:rsidRPr="00D452F5" w:rsidRDefault="00D452F5" w:rsidP="00D452F5">
            <w:pPr>
              <w:pStyle w:val="Default"/>
              <w:jc w:val="center"/>
              <w:rPr>
                <w:rFonts w:ascii="Times New Roman" w:hAnsi="Times New Roman" w:cs="Times New Roman"/>
                <w:sz w:val="22"/>
                <w:szCs w:val="22"/>
              </w:rPr>
            </w:pPr>
            <w:r w:rsidRPr="00D452F5">
              <w:rPr>
                <w:rFonts w:ascii="Times New Roman" w:hAnsi="Times New Roman" w:cs="Times New Roman"/>
                <w:sz w:val="22"/>
                <w:szCs w:val="22"/>
              </w:rPr>
              <w:t>фактически имеется</w:t>
            </w:r>
          </w:p>
        </w:tc>
      </w:tr>
      <w:tr w:rsidR="00D452F5" w:rsidRPr="00AF0AB9" w:rsidTr="00A05C78">
        <w:trPr>
          <w:trHeight w:val="340"/>
        </w:trPr>
        <w:tc>
          <w:tcPr>
            <w:tcW w:w="534" w:type="dxa"/>
          </w:tcPr>
          <w:p w:rsidR="00D452F5" w:rsidRPr="00AF0AB9" w:rsidRDefault="00D452F5" w:rsidP="00D452F5">
            <w:pPr>
              <w:pStyle w:val="Default"/>
              <w:rPr>
                <w:rFonts w:ascii="Times New Roman" w:hAnsi="Times New Roman" w:cs="Times New Roman"/>
              </w:rPr>
            </w:pPr>
          </w:p>
        </w:tc>
        <w:tc>
          <w:tcPr>
            <w:tcW w:w="6945" w:type="dxa"/>
          </w:tcPr>
          <w:p w:rsidR="00D452F5" w:rsidRPr="00AF0AB9" w:rsidRDefault="00D452F5" w:rsidP="00D452F5">
            <w:pPr>
              <w:spacing w:after="0" w:line="240" w:lineRule="auto"/>
              <w:rPr>
                <w:rFonts w:ascii="Times New Roman" w:hAnsi="Times New Roman" w:cs="Times New Roman"/>
                <w:bCs/>
              </w:rPr>
            </w:pPr>
            <w:r w:rsidRPr="00AF0AB9">
              <w:rPr>
                <w:rFonts w:ascii="Times New Roman" w:hAnsi="Times New Roman" w:cs="Times New Roman"/>
                <w:bCs/>
              </w:rPr>
              <w:t>080114 Экономика и бухгалтерский учет (по отраслям)</w:t>
            </w:r>
          </w:p>
        </w:tc>
        <w:tc>
          <w:tcPr>
            <w:tcW w:w="851"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14</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14</w:t>
            </w:r>
          </w:p>
        </w:tc>
        <w:tc>
          <w:tcPr>
            <w:tcW w:w="993"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2</w:t>
            </w:r>
          </w:p>
        </w:tc>
        <w:tc>
          <w:tcPr>
            <w:tcW w:w="1559"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2</w:t>
            </w:r>
          </w:p>
        </w:tc>
        <w:tc>
          <w:tcPr>
            <w:tcW w:w="1134"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r>
      <w:tr w:rsidR="00D452F5" w:rsidRPr="00AF0AB9" w:rsidTr="00A05C78">
        <w:trPr>
          <w:trHeight w:val="340"/>
        </w:trPr>
        <w:tc>
          <w:tcPr>
            <w:tcW w:w="534" w:type="dxa"/>
          </w:tcPr>
          <w:p w:rsidR="00D452F5" w:rsidRPr="00AF0AB9" w:rsidRDefault="00D452F5" w:rsidP="00D452F5">
            <w:pPr>
              <w:pStyle w:val="Default"/>
              <w:rPr>
                <w:rFonts w:ascii="Times New Roman" w:hAnsi="Times New Roman" w:cs="Times New Roman"/>
              </w:rPr>
            </w:pPr>
          </w:p>
        </w:tc>
        <w:tc>
          <w:tcPr>
            <w:tcW w:w="6945" w:type="dxa"/>
          </w:tcPr>
          <w:p w:rsidR="00D452F5" w:rsidRPr="00AF0AB9" w:rsidRDefault="00D452F5" w:rsidP="00D452F5">
            <w:pPr>
              <w:spacing w:after="0" w:line="240" w:lineRule="auto"/>
              <w:jc w:val="both"/>
            </w:pPr>
            <w:r w:rsidRPr="00AF0AB9">
              <w:rPr>
                <w:rFonts w:ascii="Times New Roman" w:hAnsi="Times New Roman" w:cs="Times New Roman"/>
                <w:bCs/>
              </w:rPr>
              <w:t>100701 Коммерция (по отраслям)</w:t>
            </w:r>
          </w:p>
        </w:tc>
        <w:tc>
          <w:tcPr>
            <w:tcW w:w="851"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15</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15</w:t>
            </w:r>
          </w:p>
        </w:tc>
        <w:tc>
          <w:tcPr>
            <w:tcW w:w="993"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3</w:t>
            </w:r>
          </w:p>
        </w:tc>
        <w:tc>
          <w:tcPr>
            <w:tcW w:w="1559"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3</w:t>
            </w:r>
          </w:p>
        </w:tc>
        <w:tc>
          <w:tcPr>
            <w:tcW w:w="1134"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r>
      <w:tr w:rsidR="00D452F5" w:rsidRPr="00AF0AB9" w:rsidTr="00A05C78">
        <w:trPr>
          <w:trHeight w:val="340"/>
        </w:trPr>
        <w:tc>
          <w:tcPr>
            <w:tcW w:w="534" w:type="dxa"/>
          </w:tcPr>
          <w:p w:rsidR="00D452F5" w:rsidRPr="00AF0AB9" w:rsidRDefault="00D452F5" w:rsidP="00D452F5">
            <w:pPr>
              <w:pStyle w:val="Default"/>
              <w:rPr>
                <w:rFonts w:ascii="Times New Roman" w:hAnsi="Times New Roman" w:cs="Times New Roman"/>
              </w:rPr>
            </w:pPr>
          </w:p>
        </w:tc>
        <w:tc>
          <w:tcPr>
            <w:tcW w:w="6945" w:type="dxa"/>
          </w:tcPr>
          <w:p w:rsidR="00D452F5" w:rsidRPr="00AF0AB9" w:rsidRDefault="00D452F5" w:rsidP="00D452F5">
            <w:pPr>
              <w:spacing w:after="0" w:line="240" w:lineRule="auto"/>
              <w:rPr>
                <w:rFonts w:ascii="Times New Roman" w:hAnsi="Times New Roman" w:cs="Times New Roman"/>
                <w:bCs/>
              </w:rPr>
            </w:pPr>
            <w:r w:rsidRPr="00AF0AB9">
              <w:rPr>
                <w:rFonts w:ascii="Times New Roman" w:hAnsi="Times New Roman" w:cs="Times New Roman"/>
                <w:bCs/>
              </w:rPr>
              <w:t>100801 Товароведение и экспертиза качества потребительских товаров</w:t>
            </w:r>
          </w:p>
        </w:tc>
        <w:tc>
          <w:tcPr>
            <w:tcW w:w="851"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10</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10</w:t>
            </w:r>
          </w:p>
        </w:tc>
        <w:tc>
          <w:tcPr>
            <w:tcW w:w="993"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5</w:t>
            </w:r>
          </w:p>
        </w:tc>
        <w:tc>
          <w:tcPr>
            <w:tcW w:w="1559"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5</w:t>
            </w:r>
          </w:p>
        </w:tc>
        <w:tc>
          <w:tcPr>
            <w:tcW w:w="1134"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2</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2</w:t>
            </w:r>
          </w:p>
        </w:tc>
      </w:tr>
      <w:tr w:rsidR="00D452F5" w:rsidRPr="00AF0AB9" w:rsidTr="00A05C78">
        <w:trPr>
          <w:trHeight w:val="340"/>
        </w:trPr>
        <w:tc>
          <w:tcPr>
            <w:tcW w:w="534" w:type="dxa"/>
          </w:tcPr>
          <w:p w:rsidR="00D452F5" w:rsidRPr="00AF0AB9" w:rsidRDefault="00D452F5" w:rsidP="00D452F5">
            <w:pPr>
              <w:pStyle w:val="Default"/>
              <w:rPr>
                <w:rFonts w:ascii="Times New Roman" w:hAnsi="Times New Roman" w:cs="Times New Roman"/>
              </w:rPr>
            </w:pPr>
          </w:p>
        </w:tc>
        <w:tc>
          <w:tcPr>
            <w:tcW w:w="6945" w:type="dxa"/>
          </w:tcPr>
          <w:p w:rsidR="00D452F5" w:rsidRPr="00AF0AB9" w:rsidRDefault="00D452F5" w:rsidP="00D452F5">
            <w:pPr>
              <w:spacing w:after="0" w:line="240" w:lineRule="auto"/>
              <w:rPr>
                <w:rFonts w:ascii="Times New Roman" w:hAnsi="Times New Roman" w:cs="Times New Roman"/>
                <w:bCs/>
              </w:rPr>
            </w:pPr>
            <w:r w:rsidRPr="00AF0AB9">
              <w:rPr>
                <w:rFonts w:ascii="Times New Roman" w:hAnsi="Times New Roman" w:cs="Times New Roman"/>
                <w:bCs/>
              </w:rPr>
              <w:t>101101 Гостиничный сервис</w:t>
            </w:r>
          </w:p>
        </w:tc>
        <w:tc>
          <w:tcPr>
            <w:tcW w:w="851"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10</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10</w:t>
            </w:r>
          </w:p>
        </w:tc>
        <w:tc>
          <w:tcPr>
            <w:tcW w:w="993"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5</w:t>
            </w:r>
          </w:p>
        </w:tc>
        <w:tc>
          <w:tcPr>
            <w:tcW w:w="1559"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5</w:t>
            </w:r>
          </w:p>
        </w:tc>
        <w:tc>
          <w:tcPr>
            <w:tcW w:w="1134"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r>
      <w:tr w:rsidR="00D452F5" w:rsidRPr="00AF0AB9" w:rsidTr="00A05C78">
        <w:trPr>
          <w:trHeight w:val="340"/>
        </w:trPr>
        <w:tc>
          <w:tcPr>
            <w:tcW w:w="534" w:type="dxa"/>
          </w:tcPr>
          <w:p w:rsidR="00D452F5" w:rsidRPr="00AF0AB9" w:rsidRDefault="00D452F5" w:rsidP="00D452F5">
            <w:pPr>
              <w:pStyle w:val="Default"/>
              <w:rPr>
                <w:rFonts w:ascii="Times New Roman" w:hAnsi="Times New Roman" w:cs="Times New Roman"/>
              </w:rPr>
            </w:pPr>
          </w:p>
        </w:tc>
        <w:tc>
          <w:tcPr>
            <w:tcW w:w="6945" w:type="dxa"/>
          </w:tcPr>
          <w:p w:rsidR="00D452F5" w:rsidRPr="00AF0AB9" w:rsidRDefault="00D452F5" w:rsidP="00D452F5">
            <w:pPr>
              <w:spacing w:after="0" w:line="240" w:lineRule="auto"/>
              <w:rPr>
                <w:rFonts w:ascii="Times New Roman" w:hAnsi="Times New Roman" w:cs="Times New Roman"/>
                <w:bCs/>
              </w:rPr>
            </w:pPr>
            <w:r w:rsidRPr="00AF0AB9">
              <w:rPr>
                <w:rFonts w:ascii="Times New Roman" w:hAnsi="Times New Roman" w:cs="Times New Roman"/>
                <w:bCs/>
              </w:rPr>
              <w:t>100114 Организация обслуживания в общественном питании</w:t>
            </w:r>
          </w:p>
        </w:tc>
        <w:tc>
          <w:tcPr>
            <w:tcW w:w="851"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18</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18</w:t>
            </w:r>
          </w:p>
        </w:tc>
        <w:tc>
          <w:tcPr>
            <w:tcW w:w="993"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2</w:t>
            </w:r>
          </w:p>
        </w:tc>
        <w:tc>
          <w:tcPr>
            <w:tcW w:w="1559"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2</w:t>
            </w:r>
          </w:p>
        </w:tc>
        <w:tc>
          <w:tcPr>
            <w:tcW w:w="1134"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r>
      <w:tr w:rsidR="00D452F5" w:rsidRPr="00AF0AB9" w:rsidTr="00A05C78">
        <w:trPr>
          <w:trHeight w:val="340"/>
        </w:trPr>
        <w:tc>
          <w:tcPr>
            <w:tcW w:w="534" w:type="dxa"/>
          </w:tcPr>
          <w:p w:rsidR="00D452F5" w:rsidRPr="00AF0AB9" w:rsidRDefault="00D452F5" w:rsidP="00D452F5">
            <w:pPr>
              <w:pStyle w:val="Default"/>
              <w:rPr>
                <w:rFonts w:ascii="Times New Roman" w:hAnsi="Times New Roman" w:cs="Times New Roman"/>
              </w:rPr>
            </w:pPr>
          </w:p>
        </w:tc>
        <w:tc>
          <w:tcPr>
            <w:tcW w:w="6945" w:type="dxa"/>
          </w:tcPr>
          <w:p w:rsidR="00D452F5" w:rsidRPr="00AF0AB9" w:rsidRDefault="00D452F5" w:rsidP="00D452F5">
            <w:pPr>
              <w:spacing w:after="0" w:line="240" w:lineRule="auto"/>
              <w:rPr>
                <w:rFonts w:ascii="Times New Roman" w:hAnsi="Times New Roman" w:cs="Times New Roman"/>
                <w:bCs/>
              </w:rPr>
            </w:pPr>
            <w:r w:rsidRPr="00AF0AB9">
              <w:rPr>
                <w:rFonts w:ascii="Times New Roman" w:hAnsi="Times New Roman" w:cs="Times New Roman"/>
                <w:bCs/>
              </w:rPr>
              <w:t>100401 Туризм</w:t>
            </w:r>
          </w:p>
        </w:tc>
        <w:tc>
          <w:tcPr>
            <w:tcW w:w="851"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6</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6</w:t>
            </w:r>
          </w:p>
        </w:tc>
        <w:tc>
          <w:tcPr>
            <w:tcW w:w="993"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6</w:t>
            </w:r>
          </w:p>
        </w:tc>
        <w:tc>
          <w:tcPr>
            <w:tcW w:w="1559"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6</w:t>
            </w:r>
          </w:p>
        </w:tc>
        <w:tc>
          <w:tcPr>
            <w:tcW w:w="1134"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r>
      <w:tr w:rsidR="00D452F5" w:rsidRPr="00AF0AB9" w:rsidTr="00A05C78">
        <w:trPr>
          <w:trHeight w:val="340"/>
        </w:trPr>
        <w:tc>
          <w:tcPr>
            <w:tcW w:w="534" w:type="dxa"/>
          </w:tcPr>
          <w:p w:rsidR="00D452F5" w:rsidRPr="00AF0AB9" w:rsidRDefault="00D452F5" w:rsidP="00D452F5">
            <w:pPr>
              <w:pStyle w:val="Default"/>
              <w:rPr>
                <w:rFonts w:ascii="Times New Roman" w:hAnsi="Times New Roman" w:cs="Times New Roman"/>
              </w:rPr>
            </w:pPr>
          </w:p>
        </w:tc>
        <w:tc>
          <w:tcPr>
            <w:tcW w:w="6945" w:type="dxa"/>
          </w:tcPr>
          <w:p w:rsidR="00D452F5" w:rsidRPr="00AF0AB9" w:rsidRDefault="00D452F5" w:rsidP="00D452F5">
            <w:pPr>
              <w:spacing w:after="0" w:line="240" w:lineRule="auto"/>
              <w:rPr>
                <w:rFonts w:ascii="Times New Roman" w:hAnsi="Times New Roman" w:cs="Times New Roman"/>
                <w:bCs/>
              </w:rPr>
            </w:pPr>
            <w:r w:rsidRPr="00AF0AB9">
              <w:rPr>
                <w:rFonts w:ascii="Times New Roman" w:hAnsi="Times New Roman" w:cs="Times New Roman"/>
                <w:bCs/>
              </w:rPr>
              <w:t>151031 Монтаж и техническая эксплуатация промышленного оборудования (по отраслям)</w:t>
            </w:r>
          </w:p>
        </w:tc>
        <w:tc>
          <w:tcPr>
            <w:tcW w:w="851"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11</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11</w:t>
            </w:r>
          </w:p>
        </w:tc>
        <w:tc>
          <w:tcPr>
            <w:tcW w:w="993"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9</w:t>
            </w:r>
          </w:p>
        </w:tc>
        <w:tc>
          <w:tcPr>
            <w:tcW w:w="1559"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9</w:t>
            </w:r>
          </w:p>
        </w:tc>
        <w:tc>
          <w:tcPr>
            <w:tcW w:w="1134"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3</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3</w:t>
            </w:r>
          </w:p>
        </w:tc>
      </w:tr>
      <w:tr w:rsidR="00D452F5" w:rsidRPr="00AF0AB9" w:rsidTr="00A05C78">
        <w:trPr>
          <w:trHeight w:val="340"/>
        </w:trPr>
        <w:tc>
          <w:tcPr>
            <w:tcW w:w="534" w:type="dxa"/>
          </w:tcPr>
          <w:p w:rsidR="00D452F5" w:rsidRPr="00AF0AB9" w:rsidRDefault="00D452F5" w:rsidP="00D452F5">
            <w:pPr>
              <w:pStyle w:val="Default"/>
              <w:rPr>
                <w:rFonts w:ascii="Times New Roman" w:hAnsi="Times New Roman" w:cs="Times New Roman"/>
              </w:rPr>
            </w:pPr>
          </w:p>
        </w:tc>
        <w:tc>
          <w:tcPr>
            <w:tcW w:w="6945" w:type="dxa"/>
          </w:tcPr>
          <w:p w:rsidR="00D452F5" w:rsidRPr="00AF0AB9" w:rsidRDefault="00D452F5" w:rsidP="00D452F5">
            <w:pPr>
              <w:spacing w:after="0" w:line="240" w:lineRule="auto"/>
              <w:rPr>
                <w:rFonts w:ascii="Times New Roman" w:hAnsi="Times New Roman" w:cs="Times New Roman"/>
                <w:bCs/>
              </w:rPr>
            </w:pPr>
            <w:r w:rsidRPr="00AF0AB9">
              <w:rPr>
                <w:rFonts w:ascii="Times New Roman" w:hAnsi="Times New Roman" w:cs="Times New Roman"/>
                <w:bCs/>
              </w:rPr>
              <w:t>151034 Техническая эксплуатация оборудования в торговле и общественном питании</w:t>
            </w:r>
          </w:p>
        </w:tc>
        <w:tc>
          <w:tcPr>
            <w:tcW w:w="851"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13</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13</w:t>
            </w:r>
          </w:p>
        </w:tc>
        <w:tc>
          <w:tcPr>
            <w:tcW w:w="993"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7</w:t>
            </w:r>
          </w:p>
        </w:tc>
        <w:tc>
          <w:tcPr>
            <w:tcW w:w="1559"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7</w:t>
            </w:r>
          </w:p>
        </w:tc>
        <w:tc>
          <w:tcPr>
            <w:tcW w:w="1134"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3</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3</w:t>
            </w:r>
          </w:p>
        </w:tc>
      </w:tr>
      <w:tr w:rsidR="00D452F5" w:rsidRPr="00AF0AB9" w:rsidTr="00A05C78">
        <w:trPr>
          <w:trHeight w:val="340"/>
        </w:trPr>
        <w:tc>
          <w:tcPr>
            <w:tcW w:w="534" w:type="dxa"/>
          </w:tcPr>
          <w:p w:rsidR="00D452F5" w:rsidRPr="00AF0AB9" w:rsidRDefault="00D452F5" w:rsidP="00D452F5">
            <w:pPr>
              <w:pStyle w:val="Default"/>
              <w:rPr>
                <w:rFonts w:ascii="Times New Roman" w:hAnsi="Times New Roman" w:cs="Times New Roman"/>
              </w:rPr>
            </w:pPr>
          </w:p>
        </w:tc>
        <w:tc>
          <w:tcPr>
            <w:tcW w:w="6945" w:type="dxa"/>
          </w:tcPr>
          <w:p w:rsidR="00D452F5" w:rsidRPr="00AF0AB9" w:rsidRDefault="00D452F5" w:rsidP="00D452F5">
            <w:pPr>
              <w:spacing w:after="0" w:line="240" w:lineRule="auto"/>
              <w:rPr>
                <w:rFonts w:ascii="Times New Roman" w:hAnsi="Times New Roman" w:cs="Times New Roman"/>
                <w:bCs/>
              </w:rPr>
            </w:pPr>
            <w:r w:rsidRPr="00AF0AB9">
              <w:rPr>
                <w:rFonts w:ascii="Times New Roman" w:hAnsi="Times New Roman" w:cs="Times New Roman"/>
                <w:bCs/>
              </w:rPr>
              <w:t>260103 Технология хлеба, макаронных и кондитерских изделий</w:t>
            </w:r>
          </w:p>
        </w:tc>
        <w:tc>
          <w:tcPr>
            <w:tcW w:w="851"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13</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13</w:t>
            </w:r>
          </w:p>
        </w:tc>
        <w:tc>
          <w:tcPr>
            <w:tcW w:w="993"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5</w:t>
            </w:r>
          </w:p>
        </w:tc>
        <w:tc>
          <w:tcPr>
            <w:tcW w:w="1559"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5</w:t>
            </w:r>
          </w:p>
        </w:tc>
        <w:tc>
          <w:tcPr>
            <w:tcW w:w="1134"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w:t>
            </w:r>
          </w:p>
        </w:tc>
      </w:tr>
      <w:tr w:rsidR="00D452F5" w:rsidRPr="00AF0AB9" w:rsidTr="00A05C78">
        <w:trPr>
          <w:trHeight w:val="340"/>
        </w:trPr>
        <w:tc>
          <w:tcPr>
            <w:tcW w:w="534" w:type="dxa"/>
          </w:tcPr>
          <w:p w:rsidR="00D452F5" w:rsidRPr="00AF0AB9" w:rsidRDefault="00D452F5" w:rsidP="00D452F5">
            <w:pPr>
              <w:pStyle w:val="Default"/>
              <w:rPr>
                <w:rFonts w:ascii="Times New Roman" w:hAnsi="Times New Roman" w:cs="Times New Roman"/>
              </w:rPr>
            </w:pPr>
          </w:p>
        </w:tc>
        <w:tc>
          <w:tcPr>
            <w:tcW w:w="6945" w:type="dxa"/>
          </w:tcPr>
          <w:p w:rsidR="00D452F5" w:rsidRPr="00AF0AB9" w:rsidRDefault="00D452F5" w:rsidP="00D452F5">
            <w:pPr>
              <w:spacing w:after="0" w:line="240" w:lineRule="auto"/>
              <w:rPr>
                <w:rFonts w:ascii="Times New Roman" w:hAnsi="Times New Roman" w:cs="Times New Roman"/>
                <w:bCs/>
              </w:rPr>
            </w:pPr>
            <w:r w:rsidRPr="00AF0AB9">
              <w:rPr>
                <w:rFonts w:ascii="Times New Roman" w:hAnsi="Times New Roman" w:cs="Times New Roman"/>
                <w:bCs/>
              </w:rPr>
              <w:t>260203 Технология мяса и мясопродуктов</w:t>
            </w:r>
          </w:p>
        </w:tc>
        <w:tc>
          <w:tcPr>
            <w:tcW w:w="851"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9</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9</w:t>
            </w:r>
          </w:p>
        </w:tc>
        <w:tc>
          <w:tcPr>
            <w:tcW w:w="993"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6</w:t>
            </w:r>
          </w:p>
        </w:tc>
        <w:tc>
          <w:tcPr>
            <w:tcW w:w="1559"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6</w:t>
            </w:r>
          </w:p>
        </w:tc>
        <w:tc>
          <w:tcPr>
            <w:tcW w:w="1134"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r>
      <w:tr w:rsidR="00D452F5" w:rsidRPr="00AF0AB9" w:rsidTr="00A05C78">
        <w:trPr>
          <w:trHeight w:val="340"/>
        </w:trPr>
        <w:tc>
          <w:tcPr>
            <w:tcW w:w="534" w:type="dxa"/>
          </w:tcPr>
          <w:p w:rsidR="00D452F5" w:rsidRPr="00AF0AB9" w:rsidRDefault="00D452F5" w:rsidP="00D452F5">
            <w:pPr>
              <w:pStyle w:val="Default"/>
              <w:rPr>
                <w:rFonts w:ascii="Times New Roman" w:hAnsi="Times New Roman" w:cs="Times New Roman"/>
              </w:rPr>
            </w:pPr>
          </w:p>
        </w:tc>
        <w:tc>
          <w:tcPr>
            <w:tcW w:w="6945" w:type="dxa"/>
          </w:tcPr>
          <w:p w:rsidR="00D452F5" w:rsidRPr="00AF0AB9" w:rsidRDefault="00D452F5" w:rsidP="00D452F5">
            <w:pPr>
              <w:spacing w:after="0" w:line="240" w:lineRule="auto"/>
              <w:rPr>
                <w:rFonts w:ascii="Times New Roman" w:hAnsi="Times New Roman" w:cs="Times New Roman"/>
                <w:bCs/>
              </w:rPr>
            </w:pPr>
            <w:r w:rsidRPr="00AF0AB9">
              <w:rPr>
                <w:rFonts w:ascii="Times New Roman" w:hAnsi="Times New Roman" w:cs="Times New Roman"/>
                <w:bCs/>
              </w:rPr>
              <w:t>260207 Технология жиров и жирозаменителей</w:t>
            </w:r>
          </w:p>
        </w:tc>
        <w:tc>
          <w:tcPr>
            <w:tcW w:w="851"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10</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10</w:t>
            </w:r>
          </w:p>
        </w:tc>
        <w:tc>
          <w:tcPr>
            <w:tcW w:w="993"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6</w:t>
            </w:r>
          </w:p>
        </w:tc>
        <w:tc>
          <w:tcPr>
            <w:tcW w:w="1559"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6</w:t>
            </w:r>
          </w:p>
        </w:tc>
        <w:tc>
          <w:tcPr>
            <w:tcW w:w="1134"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r>
      <w:tr w:rsidR="00D452F5" w:rsidRPr="00AF0AB9" w:rsidTr="00A05C78">
        <w:trPr>
          <w:trHeight w:val="340"/>
        </w:trPr>
        <w:tc>
          <w:tcPr>
            <w:tcW w:w="534" w:type="dxa"/>
          </w:tcPr>
          <w:p w:rsidR="00D452F5" w:rsidRPr="00AF0AB9" w:rsidRDefault="00D452F5" w:rsidP="00D452F5">
            <w:pPr>
              <w:pStyle w:val="Default"/>
              <w:rPr>
                <w:rFonts w:ascii="Times New Roman" w:hAnsi="Times New Roman" w:cs="Times New Roman"/>
              </w:rPr>
            </w:pPr>
          </w:p>
        </w:tc>
        <w:tc>
          <w:tcPr>
            <w:tcW w:w="6945" w:type="dxa"/>
          </w:tcPr>
          <w:p w:rsidR="00D452F5" w:rsidRPr="00AF0AB9" w:rsidRDefault="00D452F5" w:rsidP="00D452F5">
            <w:pPr>
              <w:spacing w:after="0" w:line="240" w:lineRule="auto"/>
              <w:rPr>
                <w:rFonts w:ascii="Times New Roman" w:hAnsi="Times New Roman" w:cs="Times New Roman"/>
                <w:bCs/>
              </w:rPr>
            </w:pPr>
            <w:r w:rsidRPr="00AF0AB9">
              <w:rPr>
                <w:rFonts w:ascii="Times New Roman" w:hAnsi="Times New Roman" w:cs="Times New Roman"/>
                <w:bCs/>
              </w:rPr>
              <w:t>260807 Технология продукции общественного питания</w:t>
            </w:r>
          </w:p>
        </w:tc>
        <w:tc>
          <w:tcPr>
            <w:tcW w:w="851"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6</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6</w:t>
            </w:r>
          </w:p>
        </w:tc>
        <w:tc>
          <w:tcPr>
            <w:tcW w:w="993"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3</w:t>
            </w:r>
          </w:p>
        </w:tc>
        <w:tc>
          <w:tcPr>
            <w:tcW w:w="1559"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3</w:t>
            </w:r>
          </w:p>
        </w:tc>
        <w:tc>
          <w:tcPr>
            <w:tcW w:w="1134"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2</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2</w:t>
            </w:r>
          </w:p>
        </w:tc>
      </w:tr>
      <w:tr w:rsidR="00D452F5" w:rsidRPr="00AF0AB9" w:rsidTr="00A05C78">
        <w:trPr>
          <w:trHeight w:val="340"/>
        </w:trPr>
        <w:tc>
          <w:tcPr>
            <w:tcW w:w="534" w:type="dxa"/>
          </w:tcPr>
          <w:p w:rsidR="00D452F5" w:rsidRPr="00AF0AB9" w:rsidRDefault="00D452F5" w:rsidP="00D452F5">
            <w:pPr>
              <w:pStyle w:val="Default"/>
              <w:rPr>
                <w:rFonts w:ascii="Times New Roman" w:hAnsi="Times New Roman" w:cs="Times New Roman"/>
              </w:rPr>
            </w:pPr>
          </w:p>
        </w:tc>
        <w:tc>
          <w:tcPr>
            <w:tcW w:w="6945" w:type="dxa"/>
          </w:tcPr>
          <w:p w:rsidR="00D452F5" w:rsidRPr="00AF0AB9" w:rsidRDefault="00D452F5" w:rsidP="00D452F5">
            <w:pPr>
              <w:spacing w:after="0" w:line="240" w:lineRule="auto"/>
              <w:rPr>
                <w:rFonts w:ascii="Times New Roman" w:hAnsi="Times New Roman" w:cs="Times New Roman"/>
                <w:bCs/>
              </w:rPr>
            </w:pPr>
            <w:r w:rsidRPr="00AF0AB9">
              <w:rPr>
                <w:rFonts w:ascii="Times New Roman" w:hAnsi="Times New Roman" w:cs="Times New Roman"/>
                <w:bCs/>
              </w:rPr>
              <w:t>260113 Технология консервов и пищеконцентратов</w:t>
            </w:r>
          </w:p>
        </w:tc>
        <w:tc>
          <w:tcPr>
            <w:tcW w:w="851"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9</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9</w:t>
            </w:r>
          </w:p>
        </w:tc>
        <w:tc>
          <w:tcPr>
            <w:tcW w:w="993"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6</w:t>
            </w:r>
          </w:p>
        </w:tc>
        <w:tc>
          <w:tcPr>
            <w:tcW w:w="1559"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6</w:t>
            </w:r>
          </w:p>
        </w:tc>
        <w:tc>
          <w:tcPr>
            <w:tcW w:w="1134"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c>
          <w:tcPr>
            <w:tcW w:w="1417" w:type="dxa"/>
            <w:vAlign w:val="center"/>
          </w:tcPr>
          <w:p w:rsidR="00D452F5" w:rsidRPr="00AF0AB9" w:rsidRDefault="00D452F5" w:rsidP="00D452F5">
            <w:pPr>
              <w:pStyle w:val="Default"/>
              <w:jc w:val="center"/>
              <w:rPr>
                <w:rFonts w:ascii="Times New Roman" w:hAnsi="Times New Roman" w:cs="Times New Roman"/>
              </w:rPr>
            </w:pPr>
            <w:r w:rsidRPr="00AF0AB9">
              <w:rPr>
                <w:rFonts w:ascii="Times New Roman" w:hAnsi="Times New Roman" w:cs="Times New Roman"/>
              </w:rPr>
              <w:t>-</w:t>
            </w:r>
          </w:p>
        </w:tc>
      </w:tr>
    </w:tbl>
    <w:p w:rsidR="00E65EF8" w:rsidRDefault="00E65EF8" w:rsidP="00EF0526">
      <w:pPr>
        <w:pStyle w:val="af"/>
      </w:pPr>
    </w:p>
    <w:p w:rsidR="0043330E" w:rsidRDefault="0043330E">
      <w:r>
        <w:br w:type="page"/>
      </w:r>
    </w:p>
    <w:p w:rsidR="0043330E" w:rsidRPr="00F56263" w:rsidRDefault="0043330E" w:rsidP="00F56263">
      <w:pPr>
        <w:pStyle w:val="3"/>
        <w:jc w:val="right"/>
        <w:rPr>
          <w:rStyle w:val="FontStyle69"/>
          <w:b/>
          <w:bCs/>
          <w:sz w:val="27"/>
          <w:szCs w:val="27"/>
        </w:rPr>
      </w:pPr>
      <w:bookmarkStart w:id="22" w:name="_Приложение_16"/>
      <w:bookmarkEnd w:id="22"/>
      <w:r w:rsidRPr="00F56263">
        <w:rPr>
          <w:rStyle w:val="FontStyle69"/>
          <w:b/>
          <w:bCs/>
          <w:sz w:val="27"/>
          <w:szCs w:val="27"/>
        </w:rPr>
        <w:t>Приложение 16</w:t>
      </w:r>
    </w:p>
    <w:p w:rsidR="0043330E" w:rsidRPr="0043184F" w:rsidRDefault="0043330E" w:rsidP="0043330E">
      <w:pPr>
        <w:pStyle w:val="Style37"/>
        <w:widowControl/>
        <w:tabs>
          <w:tab w:val="left" w:pos="9923"/>
        </w:tabs>
        <w:spacing w:before="43" w:line="274" w:lineRule="exact"/>
        <w:ind w:right="34"/>
        <w:rPr>
          <w:rStyle w:val="FontStyle69"/>
          <w:b w:val="0"/>
        </w:rPr>
      </w:pPr>
      <w:r w:rsidRPr="0043184F">
        <w:rPr>
          <w:rStyle w:val="FontStyle69"/>
        </w:rPr>
        <w:t>Результаты инновационной, научно-методической и учебно-исследовательской деятельности ГБПОУ КК АМТТ</w:t>
      </w:r>
    </w:p>
    <w:p w:rsidR="0043330E" w:rsidRPr="0043184F" w:rsidRDefault="0043330E" w:rsidP="0043330E">
      <w:pPr>
        <w:pStyle w:val="Style37"/>
        <w:widowControl/>
        <w:tabs>
          <w:tab w:val="left" w:pos="9923"/>
        </w:tabs>
        <w:spacing w:before="43" w:line="274" w:lineRule="exact"/>
        <w:ind w:right="34"/>
      </w:pPr>
    </w:p>
    <w:tbl>
      <w:tblPr>
        <w:tblStyle w:val="aa"/>
        <w:tblW w:w="14851" w:type="dxa"/>
        <w:tblLayout w:type="fixed"/>
        <w:tblLook w:val="04A0" w:firstRow="1" w:lastRow="0" w:firstColumn="1" w:lastColumn="0" w:noHBand="0" w:noVBand="1"/>
      </w:tblPr>
      <w:tblGrid>
        <w:gridCol w:w="2660"/>
        <w:gridCol w:w="3260"/>
        <w:gridCol w:w="7371"/>
        <w:gridCol w:w="1560"/>
      </w:tblGrid>
      <w:tr w:rsidR="0043330E" w:rsidRPr="0043184F" w:rsidTr="00A05C78">
        <w:trPr>
          <w:trHeight w:val="743"/>
        </w:trPr>
        <w:tc>
          <w:tcPr>
            <w:tcW w:w="2660" w:type="dxa"/>
          </w:tcPr>
          <w:p w:rsidR="0043330E" w:rsidRPr="0043184F" w:rsidRDefault="0043330E" w:rsidP="00A05C78">
            <w:pPr>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Белосохова А.</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100801«Товароведение и экспертиза качества потребительских товаров»</w:t>
            </w:r>
          </w:p>
        </w:tc>
        <w:tc>
          <w:tcPr>
            <w:tcW w:w="7371"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Международная</w:t>
            </w:r>
          </w:p>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Х1 Международная научно – практическая конференция «Тенденции и инновации современной науки»</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Лауреат</w:t>
            </w:r>
          </w:p>
        </w:tc>
      </w:tr>
      <w:tr w:rsidR="0043330E" w:rsidRPr="0043184F" w:rsidTr="00A05C78">
        <w:trPr>
          <w:trHeight w:val="743"/>
        </w:trPr>
        <w:tc>
          <w:tcPr>
            <w:tcW w:w="2660" w:type="dxa"/>
          </w:tcPr>
          <w:p w:rsidR="0043330E" w:rsidRPr="0043184F" w:rsidRDefault="0043330E" w:rsidP="00A05C78">
            <w:pPr>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Батищева Ю.</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100801«Товароведение и экспертиза качества потребительских товаров»</w:t>
            </w:r>
          </w:p>
        </w:tc>
        <w:tc>
          <w:tcPr>
            <w:tcW w:w="7371"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Международная</w:t>
            </w:r>
          </w:p>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Х1 Международная научно – практическая конференция «Тенденции и инновации современной науки»</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Лауреат</w:t>
            </w:r>
          </w:p>
        </w:tc>
      </w:tr>
      <w:tr w:rsidR="0043330E" w:rsidRPr="0043184F" w:rsidTr="00A05C78">
        <w:trPr>
          <w:trHeight w:val="743"/>
        </w:trPr>
        <w:tc>
          <w:tcPr>
            <w:tcW w:w="2660" w:type="dxa"/>
          </w:tcPr>
          <w:p w:rsidR="0043330E" w:rsidRPr="0043184F" w:rsidRDefault="0043330E" w:rsidP="00A05C78">
            <w:pPr>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Гаврикова В.</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100701«Коммерция (по отраслям)»</w:t>
            </w:r>
          </w:p>
        </w:tc>
        <w:tc>
          <w:tcPr>
            <w:tcW w:w="7371"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Международная</w:t>
            </w:r>
          </w:p>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Х1 Международная научно – практическая конференция «Тенденции и инновации современной науки»</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Лауреат</w:t>
            </w:r>
          </w:p>
        </w:tc>
      </w:tr>
      <w:tr w:rsidR="0043330E" w:rsidRPr="0043184F" w:rsidTr="00A05C78">
        <w:trPr>
          <w:trHeight w:val="743"/>
        </w:trPr>
        <w:tc>
          <w:tcPr>
            <w:tcW w:w="2660" w:type="dxa"/>
          </w:tcPr>
          <w:p w:rsidR="0043330E" w:rsidRPr="0043184F" w:rsidRDefault="0043330E" w:rsidP="00A05C78">
            <w:pPr>
              <w:rPr>
                <w:rFonts w:ascii="Times New Roman" w:hAnsi="Times New Roman" w:cs="Times New Roman"/>
                <w:color w:val="8064A2" w:themeColor="accent4"/>
                <w:spacing w:val="-2"/>
                <w:sz w:val="24"/>
                <w:szCs w:val="24"/>
              </w:rPr>
            </w:pPr>
            <w:r w:rsidRPr="0043184F">
              <w:rPr>
                <w:rFonts w:ascii="Times New Roman" w:hAnsi="Times New Roman" w:cs="Times New Roman"/>
                <w:color w:val="000000" w:themeColor="text1"/>
                <w:spacing w:val="-2"/>
                <w:sz w:val="24"/>
                <w:szCs w:val="24"/>
              </w:rPr>
              <w:t>Аметова Е.</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100401«Туризм»</w:t>
            </w:r>
          </w:p>
          <w:p w:rsidR="0043330E" w:rsidRPr="0043184F" w:rsidRDefault="0043330E" w:rsidP="00A05C78">
            <w:pPr>
              <w:rPr>
                <w:rFonts w:ascii="Times New Roman" w:hAnsi="Times New Roman" w:cs="Times New Roman"/>
                <w:color w:val="000000" w:themeColor="text1"/>
                <w:sz w:val="24"/>
                <w:szCs w:val="24"/>
              </w:rPr>
            </w:pP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pStyle w:val="af9"/>
              <w:spacing w:line="276" w:lineRule="auto"/>
              <w:jc w:val="left"/>
              <w:rPr>
                <w:b w:val="0"/>
                <w:iCs/>
                <w:color w:val="8064A2" w:themeColor="accent4"/>
                <w:sz w:val="24"/>
                <w:szCs w:val="24"/>
              </w:rPr>
            </w:pPr>
            <w:r w:rsidRPr="0043184F">
              <w:rPr>
                <w:b w:val="0"/>
                <w:iCs/>
                <w:color w:val="000000" w:themeColor="text1"/>
                <w:sz w:val="24"/>
                <w:szCs w:val="24"/>
              </w:rPr>
              <w:t xml:space="preserve">Третья Общероссийская заочная научно- практическая конференция </w:t>
            </w:r>
            <w:r w:rsidRPr="0043184F">
              <w:rPr>
                <w:b w:val="0"/>
                <w:sz w:val="24"/>
                <w:szCs w:val="24"/>
              </w:rPr>
              <w:t>«НИРО-2013»</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3 место</w:t>
            </w:r>
          </w:p>
          <w:p w:rsidR="0043330E" w:rsidRPr="0043184F" w:rsidRDefault="0043330E" w:rsidP="00A05C78">
            <w:pPr>
              <w:autoSpaceDE w:val="0"/>
              <w:autoSpaceDN w:val="0"/>
              <w:adjustRightInd w:val="0"/>
              <w:rPr>
                <w:rFonts w:ascii="Times New Roman" w:hAnsi="Times New Roman" w:cs="Times New Roman"/>
                <w:sz w:val="24"/>
                <w:szCs w:val="24"/>
              </w:rPr>
            </w:pPr>
          </w:p>
        </w:tc>
      </w:tr>
      <w:tr w:rsidR="0043330E" w:rsidRPr="0043184F" w:rsidTr="00A05C78">
        <w:trPr>
          <w:trHeight w:val="349"/>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Гилева В.</w:t>
            </w:r>
          </w:p>
          <w:p w:rsidR="0043330E" w:rsidRPr="0043184F" w:rsidRDefault="0043330E" w:rsidP="00A05C78">
            <w:pPr>
              <w:autoSpaceDE w:val="0"/>
              <w:autoSpaceDN w:val="0"/>
              <w:adjustRightInd w:val="0"/>
              <w:rPr>
                <w:rFonts w:ascii="Times New Roman" w:hAnsi="Times New Roman" w:cs="Times New Roman"/>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100801«Товароведение и экспертиза качества потребительских товаров»</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Всероссийский конкурс достижений талантливой молодежи «Национальное достояние России»</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w:t>
            </w:r>
          </w:p>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лауреата</w:t>
            </w:r>
          </w:p>
        </w:tc>
      </w:tr>
      <w:tr w:rsidR="0043330E" w:rsidRPr="0043184F" w:rsidTr="00A05C78">
        <w:trPr>
          <w:trHeight w:val="349"/>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 xml:space="preserve">Путивцова Н </w:t>
            </w:r>
          </w:p>
          <w:p w:rsidR="0043330E" w:rsidRPr="0043184F" w:rsidRDefault="0043330E" w:rsidP="00A05C78">
            <w:pPr>
              <w:autoSpaceDE w:val="0"/>
              <w:autoSpaceDN w:val="0"/>
              <w:adjustRightInd w:val="0"/>
              <w:rPr>
                <w:rFonts w:ascii="Times New Roman" w:hAnsi="Times New Roman" w:cs="Times New Roman"/>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260807«Технология продукции общественного питания»</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Всероссийский конкурс достижений талантливой молодежи «Национальное достояние России»</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w:t>
            </w:r>
          </w:p>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 xml:space="preserve"> лауреата</w:t>
            </w:r>
          </w:p>
        </w:tc>
      </w:tr>
      <w:tr w:rsidR="0043330E" w:rsidRPr="0043184F" w:rsidTr="00A05C78">
        <w:trPr>
          <w:trHeight w:val="349"/>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Поветкина М</w:t>
            </w:r>
          </w:p>
          <w:p w:rsidR="0043330E" w:rsidRPr="0043184F" w:rsidRDefault="0043330E" w:rsidP="00A05C78">
            <w:pPr>
              <w:autoSpaceDE w:val="0"/>
              <w:autoSpaceDN w:val="0"/>
              <w:adjustRightInd w:val="0"/>
              <w:rPr>
                <w:rFonts w:ascii="Times New Roman" w:hAnsi="Times New Roman" w:cs="Times New Roman"/>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260807«Технология продукции общественного питания»</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Всероссийский конкурс научно –исследовательских работ «ЮНЭКО»</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w:t>
            </w:r>
          </w:p>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 xml:space="preserve"> лауреата</w:t>
            </w:r>
          </w:p>
        </w:tc>
      </w:tr>
      <w:tr w:rsidR="0043330E" w:rsidRPr="0043184F" w:rsidTr="00A05C78">
        <w:trPr>
          <w:trHeight w:val="349"/>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Марченко В.</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151031«Монтаж и техническая эксплуатация промышленного оборудования (по отраслям)»</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Всероссийский конкурс достижений талантливой молодежи «Национальное достояние России»</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w:t>
            </w:r>
          </w:p>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 xml:space="preserve"> лауреата</w:t>
            </w:r>
          </w:p>
        </w:tc>
      </w:tr>
      <w:tr w:rsidR="0043330E" w:rsidRPr="0043184F" w:rsidTr="00A05C78">
        <w:trPr>
          <w:trHeight w:val="349"/>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Старикова Е.</w:t>
            </w:r>
          </w:p>
          <w:p w:rsidR="0043330E" w:rsidRPr="0043184F" w:rsidRDefault="0043330E" w:rsidP="00A05C78">
            <w:pPr>
              <w:spacing w:line="360" w:lineRule="auto"/>
              <w:rPr>
                <w:rFonts w:ascii="Times New Roman" w:hAnsi="Times New Roman" w:cs="Times New Roman"/>
                <w:color w:val="000000" w:themeColor="text1"/>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260207«Технология жиров и жирозаменителей»</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Всероссийский конкурс научно- исследовательских и творческих работ молодежи «Меня оценят в ХХ1 веке»</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w:t>
            </w:r>
          </w:p>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 xml:space="preserve"> лауреата</w:t>
            </w:r>
          </w:p>
        </w:tc>
      </w:tr>
      <w:tr w:rsidR="0043330E" w:rsidRPr="0043184F" w:rsidTr="00A05C78">
        <w:trPr>
          <w:trHeight w:val="754"/>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Попова А.</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260203«Технология мяса и мясных продуктов»</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spacing w:line="276" w:lineRule="auto"/>
              <w:rPr>
                <w:rFonts w:ascii="Times New Roman" w:hAnsi="Times New Roman" w:cs="Times New Roman"/>
                <w:bCs/>
                <w:sz w:val="24"/>
                <w:szCs w:val="24"/>
              </w:rPr>
            </w:pPr>
            <w:r w:rsidRPr="0043184F">
              <w:rPr>
                <w:rFonts w:ascii="Times New Roman" w:hAnsi="Times New Roman" w:cs="Times New Roman"/>
                <w:color w:val="000000" w:themeColor="text1"/>
                <w:spacing w:val="-2"/>
                <w:sz w:val="24"/>
                <w:szCs w:val="24"/>
              </w:rPr>
              <w:t>Конкурс «Научно – исследовательские работы обучающихся - 2013»</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  2 степени</w:t>
            </w:r>
          </w:p>
        </w:tc>
      </w:tr>
      <w:tr w:rsidR="0043330E" w:rsidRPr="0043184F" w:rsidTr="00A05C78">
        <w:trPr>
          <w:trHeight w:val="754"/>
        </w:trPr>
        <w:tc>
          <w:tcPr>
            <w:tcW w:w="2660" w:type="dxa"/>
          </w:tcPr>
          <w:p w:rsidR="0043330E" w:rsidRPr="0043184F" w:rsidRDefault="0043330E" w:rsidP="00A05C78">
            <w:r w:rsidRPr="0043184F">
              <w:rPr>
                <w:rFonts w:ascii="Times New Roman" w:hAnsi="Times New Roman" w:cs="Times New Roman"/>
                <w:color w:val="000000" w:themeColor="text1"/>
                <w:sz w:val="24"/>
                <w:szCs w:val="24"/>
              </w:rPr>
              <w:t>Попова А.</w:t>
            </w:r>
          </w:p>
        </w:tc>
        <w:tc>
          <w:tcPr>
            <w:tcW w:w="3260" w:type="dxa"/>
          </w:tcPr>
          <w:p w:rsidR="0043330E" w:rsidRPr="0043184F" w:rsidRDefault="0043330E" w:rsidP="00A05C78">
            <w:r w:rsidRPr="0043184F">
              <w:rPr>
                <w:rFonts w:ascii="Times New Roman" w:hAnsi="Times New Roman" w:cs="Times New Roman"/>
                <w:sz w:val="24"/>
                <w:szCs w:val="24"/>
              </w:rPr>
              <w:t>260203«Технология мяса и мясных продуктов»</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r w:rsidRPr="0043184F">
              <w:rPr>
                <w:rFonts w:ascii="Times New Roman" w:hAnsi="Times New Roman" w:cs="Times New Roman"/>
                <w:color w:val="000000" w:themeColor="text1"/>
                <w:spacing w:val="-2"/>
                <w:sz w:val="24"/>
                <w:szCs w:val="24"/>
              </w:rPr>
              <w:t>Всероссийский конкурс научно- исследовательских и творческих работ молодежи «Меня оценят в ХХ1 веке»</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w:t>
            </w:r>
          </w:p>
          <w:p w:rsidR="0043330E" w:rsidRPr="0043184F" w:rsidRDefault="0043330E" w:rsidP="00A05C78">
            <w:r w:rsidRPr="0043184F">
              <w:rPr>
                <w:rFonts w:ascii="Times New Roman" w:hAnsi="Times New Roman" w:cs="Times New Roman"/>
                <w:color w:val="000000" w:themeColor="text1"/>
                <w:spacing w:val="-2"/>
                <w:sz w:val="24"/>
                <w:szCs w:val="24"/>
              </w:rPr>
              <w:t xml:space="preserve"> лауреата</w:t>
            </w:r>
          </w:p>
        </w:tc>
      </w:tr>
      <w:tr w:rsidR="0043330E" w:rsidRPr="0043184F" w:rsidTr="00A05C78">
        <w:trPr>
          <w:trHeight w:val="754"/>
        </w:trPr>
        <w:tc>
          <w:tcPr>
            <w:tcW w:w="2660" w:type="dxa"/>
          </w:tcPr>
          <w:p w:rsidR="0043330E" w:rsidRPr="0043184F" w:rsidRDefault="0043330E" w:rsidP="00A05C78">
            <w:pPr>
              <w:autoSpaceDE w:val="0"/>
              <w:autoSpaceDN w:val="0"/>
              <w:adjustRightInd w:val="0"/>
              <w:rPr>
                <w:rFonts w:ascii="Times New Roman" w:hAnsi="Times New Roman" w:cs="Times New Roman"/>
                <w:sz w:val="24"/>
                <w:szCs w:val="24"/>
              </w:rPr>
            </w:pPr>
            <w:r w:rsidRPr="0043184F">
              <w:rPr>
                <w:rFonts w:ascii="Times New Roman" w:hAnsi="Times New Roman" w:cs="Times New Roman"/>
                <w:sz w:val="24"/>
                <w:szCs w:val="24"/>
              </w:rPr>
              <w:t>Аметова Е.</w:t>
            </w:r>
          </w:p>
          <w:p w:rsidR="0043330E" w:rsidRPr="0043184F" w:rsidRDefault="0043330E" w:rsidP="00A05C78">
            <w:pPr>
              <w:rPr>
                <w:rFonts w:ascii="Times New Roman" w:eastAsia="TimesNewRomanPSMT" w:hAnsi="Times New Roman" w:cs="Times New Roman"/>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100401«Туризм»</w:t>
            </w:r>
          </w:p>
          <w:p w:rsidR="0043330E" w:rsidRPr="0043184F" w:rsidRDefault="0043330E" w:rsidP="00A05C78">
            <w:pPr>
              <w:autoSpaceDE w:val="0"/>
              <w:autoSpaceDN w:val="0"/>
              <w:adjustRightInd w:val="0"/>
              <w:rPr>
                <w:rFonts w:ascii="Times New Roman" w:hAnsi="Times New Roman" w:cs="Times New Roman"/>
                <w:color w:val="000000" w:themeColor="text1"/>
                <w:sz w:val="24"/>
                <w:szCs w:val="24"/>
              </w:rPr>
            </w:pP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pStyle w:val="af9"/>
              <w:spacing w:line="276" w:lineRule="auto"/>
              <w:jc w:val="left"/>
              <w:rPr>
                <w:b w:val="0"/>
                <w:sz w:val="24"/>
                <w:szCs w:val="24"/>
              </w:rPr>
            </w:pPr>
            <w:r w:rsidRPr="0043184F">
              <w:rPr>
                <w:b w:val="0"/>
                <w:color w:val="000000" w:themeColor="text1"/>
                <w:spacing w:val="-2"/>
                <w:sz w:val="24"/>
                <w:szCs w:val="24"/>
              </w:rPr>
              <w:t>Всероссийский конкурс научно- исследовательских и творческих работ молодежи «Меня оценят в ХХ1 веке»</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w:t>
            </w:r>
          </w:p>
          <w:p w:rsidR="0043330E" w:rsidRPr="0043184F" w:rsidRDefault="0043330E" w:rsidP="00A05C78">
            <w:pPr>
              <w:autoSpaceDE w:val="0"/>
              <w:autoSpaceDN w:val="0"/>
              <w:adjustRightInd w:val="0"/>
              <w:rPr>
                <w:rFonts w:ascii="Times New Roman" w:hAnsi="Times New Roman" w:cs="Times New Roman"/>
                <w:sz w:val="24"/>
                <w:szCs w:val="24"/>
              </w:rPr>
            </w:pPr>
            <w:r w:rsidRPr="0043184F">
              <w:rPr>
                <w:rFonts w:ascii="Times New Roman" w:hAnsi="Times New Roman" w:cs="Times New Roman"/>
                <w:color w:val="000000" w:themeColor="text1"/>
                <w:spacing w:val="-2"/>
                <w:sz w:val="24"/>
                <w:szCs w:val="24"/>
              </w:rPr>
              <w:t xml:space="preserve"> лауреата</w:t>
            </w:r>
            <w:r w:rsidRPr="0043184F">
              <w:rPr>
                <w:rFonts w:ascii="Times New Roman" w:hAnsi="Times New Roman" w:cs="Times New Roman"/>
                <w:sz w:val="24"/>
                <w:szCs w:val="24"/>
              </w:rPr>
              <w:t xml:space="preserve"> </w:t>
            </w:r>
          </w:p>
        </w:tc>
      </w:tr>
      <w:tr w:rsidR="0043330E" w:rsidRPr="0043184F" w:rsidTr="00A05C78">
        <w:trPr>
          <w:trHeight w:val="754"/>
        </w:trPr>
        <w:tc>
          <w:tcPr>
            <w:tcW w:w="2660" w:type="dxa"/>
          </w:tcPr>
          <w:p w:rsidR="0043330E" w:rsidRPr="0043184F" w:rsidRDefault="0043330E" w:rsidP="00A05C78">
            <w:pPr>
              <w:autoSpaceDE w:val="0"/>
              <w:autoSpaceDN w:val="0"/>
              <w:adjustRightInd w:val="0"/>
              <w:rPr>
                <w:rFonts w:ascii="Times New Roman" w:hAnsi="Times New Roman" w:cs="Times New Roman"/>
                <w:sz w:val="24"/>
                <w:szCs w:val="24"/>
              </w:rPr>
            </w:pPr>
            <w:r w:rsidRPr="0043184F">
              <w:rPr>
                <w:rFonts w:ascii="Times New Roman" w:hAnsi="Times New Roman" w:cs="Times New Roman"/>
                <w:sz w:val="24"/>
                <w:szCs w:val="24"/>
              </w:rPr>
              <w:t>Подфигурный А.</w:t>
            </w:r>
          </w:p>
          <w:p w:rsidR="0043330E" w:rsidRPr="0043184F" w:rsidRDefault="0043330E" w:rsidP="00A05C78">
            <w:pPr>
              <w:rPr>
                <w:rFonts w:ascii="Times New Roman" w:eastAsia="TimesNewRomanPSMT" w:hAnsi="Times New Roman" w:cs="Times New Roman"/>
                <w:sz w:val="24"/>
                <w:szCs w:val="24"/>
              </w:rPr>
            </w:pPr>
          </w:p>
        </w:tc>
        <w:tc>
          <w:tcPr>
            <w:tcW w:w="3260" w:type="dxa"/>
          </w:tcPr>
          <w:p w:rsidR="0043330E" w:rsidRPr="0043184F" w:rsidRDefault="0043330E" w:rsidP="00A05C78">
            <w:pPr>
              <w:autoSpaceDE w:val="0"/>
              <w:autoSpaceDN w:val="0"/>
              <w:adjustRightInd w:val="0"/>
              <w:rPr>
                <w:rFonts w:ascii="Times New Roman" w:hAnsi="Times New Roman" w:cs="Times New Roman"/>
                <w:color w:val="000000" w:themeColor="text1"/>
                <w:sz w:val="24"/>
                <w:szCs w:val="24"/>
              </w:rPr>
            </w:pPr>
            <w:r w:rsidRPr="0043184F">
              <w:rPr>
                <w:rFonts w:ascii="Times New Roman" w:hAnsi="Times New Roman" w:cs="Times New Roman"/>
                <w:sz w:val="24"/>
                <w:szCs w:val="24"/>
              </w:rPr>
              <w:t>150411 «Монтаж и техническая эксплуатация промышленного оборудования (по отраслям)»</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pStyle w:val="af9"/>
              <w:spacing w:line="276" w:lineRule="auto"/>
              <w:jc w:val="left"/>
              <w:rPr>
                <w:b w:val="0"/>
                <w:sz w:val="24"/>
                <w:szCs w:val="24"/>
              </w:rPr>
            </w:pPr>
            <w:r w:rsidRPr="0043184F">
              <w:rPr>
                <w:b w:val="0"/>
                <w:color w:val="000000" w:themeColor="text1"/>
                <w:spacing w:val="-2"/>
                <w:sz w:val="24"/>
                <w:szCs w:val="24"/>
              </w:rPr>
              <w:t>Всероссийский конкурс научно- исследовательских и творческих работ молодежи «Меня оценят в ХХ1 веке»</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w:t>
            </w:r>
          </w:p>
          <w:p w:rsidR="0043330E" w:rsidRPr="0043184F" w:rsidRDefault="0043330E" w:rsidP="00A05C78">
            <w:pPr>
              <w:autoSpaceDE w:val="0"/>
              <w:autoSpaceDN w:val="0"/>
              <w:adjustRightInd w:val="0"/>
              <w:rPr>
                <w:rFonts w:ascii="Times New Roman" w:hAnsi="Times New Roman" w:cs="Times New Roman"/>
                <w:sz w:val="24"/>
                <w:szCs w:val="24"/>
              </w:rPr>
            </w:pPr>
            <w:r w:rsidRPr="0043184F">
              <w:rPr>
                <w:rFonts w:ascii="Times New Roman" w:hAnsi="Times New Roman" w:cs="Times New Roman"/>
                <w:color w:val="000000" w:themeColor="text1"/>
                <w:spacing w:val="-2"/>
                <w:sz w:val="24"/>
                <w:szCs w:val="24"/>
              </w:rPr>
              <w:t>участника</w:t>
            </w:r>
            <w:r w:rsidRPr="0043184F">
              <w:rPr>
                <w:rFonts w:ascii="Times New Roman" w:hAnsi="Times New Roman" w:cs="Times New Roman"/>
                <w:sz w:val="24"/>
                <w:szCs w:val="24"/>
              </w:rPr>
              <w:t xml:space="preserve"> </w:t>
            </w:r>
          </w:p>
        </w:tc>
      </w:tr>
      <w:tr w:rsidR="0043330E" w:rsidRPr="0043184F" w:rsidTr="00A05C78">
        <w:trPr>
          <w:trHeight w:val="625"/>
        </w:trPr>
        <w:tc>
          <w:tcPr>
            <w:tcW w:w="2660" w:type="dxa"/>
          </w:tcPr>
          <w:p w:rsidR="0043330E" w:rsidRPr="0043184F" w:rsidRDefault="0043330E" w:rsidP="00A05C78">
            <w:pPr>
              <w:autoSpaceDE w:val="0"/>
              <w:autoSpaceDN w:val="0"/>
              <w:adjustRightInd w:val="0"/>
              <w:rPr>
                <w:rFonts w:ascii="Times New Roman" w:hAnsi="Times New Roman" w:cs="Times New Roman"/>
                <w:sz w:val="24"/>
                <w:szCs w:val="24"/>
              </w:rPr>
            </w:pPr>
            <w:r w:rsidRPr="0043184F">
              <w:rPr>
                <w:rFonts w:ascii="Times New Roman" w:hAnsi="Times New Roman" w:cs="Times New Roman"/>
                <w:sz w:val="24"/>
                <w:szCs w:val="24"/>
              </w:rPr>
              <w:t xml:space="preserve">Близнюкова В.. </w:t>
            </w:r>
          </w:p>
          <w:p w:rsidR="0043330E" w:rsidRPr="0043184F" w:rsidRDefault="0043330E" w:rsidP="00A05C78">
            <w:pPr>
              <w:rPr>
                <w:rFonts w:ascii="Times New Roman" w:eastAsia="TimesNewRomanPSMT" w:hAnsi="Times New Roman" w:cs="Times New Roman"/>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260203«Технология мяса и мясных продуктов»</w:t>
            </w:r>
          </w:p>
          <w:p w:rsidR="0043330E" w:rsidRPr="0043184F" w:rsidRDefault="0043330E" w:rsidP="00A05C78">
            <w:pPr>
              <w:autoSpaceDE w:val="0"/>
              <w:autoSpaceDN w:val="0"/>
              <w:adjustRightInd w:val="0"/>
              <w:rPr>
                <w:rFonts w:ascii="Times New Roman" w:hAnsi="Times New Roman" w:cs="Times New Roman"/>
                <w:color w:val="8064A2" w:themeColor="accent4"/>
                <w:sz w:val="24"/>
                <w:szCs w:val="24"/>
              </w:rPr>
            </w:pPr>
          </w:p>
        </w:tc>
        <w:tc>
          <w:tcPr>
            <w:tcW w:w="7371"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rPr>
                <w:rFonts w:ascii="Times New Roman" w:hAnsi="Times New Roman" w:cs="Times New Roman"/>
              </w:rPr>
            </w:pPr>
            <w:r w:rsidRPr="0043184F">
              <w:rPr>
                <w:rFonts w:ascii="Times New Roman" w:hAnsi="Times New Roman" w:cs="Times New Roman"/>
                <w:sz w:val="24"/>
                <w:szCs w:val="24"/>
              </w:rPr>
              <w:t>Третья общероссийская заочная научно – практическая конференция «НИРО-2013»</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3 место</w:t>
            </w:r>
          </w:p>
          <w:p w:rsidR="0043330E" w:rsidRPr="0043184F" w:rsidRDefault="0043330E" w:rsidP="00A05C78">
            <w:pPr>
              <w:autoSpaceDE w:val="0"/>
              <w:autoSpaceDN w:val="0"/>
              <w:adjustRightInd w:val="0"/>
              <w:rPr>
                <w:rFonts w:ascii="Times New Roman" w:hAnsi="Times New Roman" w:cs="Times New Roman"/>
                <w:sz w:val="24"/>
                <w:szCs w:val="24"/>
              </w:rPr>
            </w:pPr>
          </w:p>
        </w:tc>
      </w:tr>
      <w:tr w:rsidR="0043330E" w:rsidRPr="0043184F" w:rsidTr="00A05C78">
        <w:trPr>
          <w:trHeight w:val="549"/>
        </w:trPr>
        <w:tc>
          <w:tcPr>
            <w:tcW w:w="2660" w:type="dxa"/>
          </w:tcPr>
          <w:p w:rsidR="0043330E" w:rsidRPr="0043184F" w:rsidRDefault="0043330E" w:rsidP="00A05C78">
            <w:pPr>
              <w:autoSpaceDE w:val="0"/>
              <w:autoSpaceDN w:val="0"/>
              <w:adjustRightInd w:val="0"/>
              <w:rPr>
                <w:rFonts w:ascii="Times New Roman" w:hAnsi="Times New Roman" w:cs="Times New Roman"/>
                <w:sz w:val="24"/>
                <w:szCs w:val="24"/>
              </w:rPr>
            </w:pPr>
            <w:r w:rsidRPr="0043184F">
              <w:rPr>
                <w:rFonts w:ascii="Times New Roman" w:hAnsi="Times New Roman" w:cs="Times New Roman"/>
                <w:sz w:val="24"/>
                <w:szCs w:val="24"/>
              </w:rPr>
              <w:t>Гаврикова В.</w:t>
            </w:r>
          </w:p>
          <w:p w:rsidR="0043330E" w:rsidRPr="0043184F" w:rsidRDefault="0043330E" w:rsidP="00A05C78">
            <w:pPr>
              <w:rPr>
                <w:rFonts w:ascii="Times New Roman" w:hAnsi="Times New Roman" w:cs="Times New Roman"/>
                <w:color w:val="000000" w:themeColor="text1"/>
                <w:spacing w:val="-2"/>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100701«Коммерция (по отраслям)»</w:t>
            </w:r>
          </w:p>
          <w:p w:rsidR="0043330E" w:rsidRPr="0043184F" w:rsidRDefault="0043330E" w:rsidP="00A05C78">
            <w:pPr>
              <w:rPr>
                <w:rFonts w:ascii="Times New Roman" w:hAnsi="Times New Roman" w:cs="Times New Roman"/>
                <w:color w:val="000000" w:themeColor="text1"/>
                <w:sz w:val="24"/>
                <w:szCs w:val="24"/>
              </w:rPr>
            </w:pPr>
          </w:p>
        </w:tc>
        <w:tc>
          <w:tcPr>
            <w:tcW w:w="7371"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rPr>
                <w:rFonts w:ascii="Times New Roman" w:hAnsi="Times New Roman" w:cs="Times New Roman"/>
              </w:rPr>
            </w:pPr>
            <w:r w:rsidRPr="0043184F">
              <w:rPr>
                <w:rFonts w:ascii="Times New Roman" w:hAnsi="Times New Roman" w:cs="Times New Roman"/>
                <w:sz w:val="24"/>
                <w:szCs w:val="24"/>
              </w:rPr>
              <w:t>Третья общероссийская заочная научно – практическая конференция «НИРО-2013»</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2 место</w:t>
            </w:r>
          </w:p>
          <w:p w:rsidR="0043330E" w:rsidRPr="0043184F" w:rsidRDefault="0043330E" w:rsidP="00A05C78">
            <w:pPr>
              <w:spacing w:line="360" w:lineRule="auto"/>
              <w:jc w:val="center"/>
              <w:rPr>
                <w:rFonts w:ascii="Times New Roman" w:hAnsi="Times New Roman" w:cs="Times New Roman"/>
                <w:color w:val="8064A2" w:themeColor="accent4"/>
                <w:spacing w:val="-2"/>
                <w:sz w:val="24"/>
                <w:szCs w:val="24"/>
              </w:rPr>
            </w:pPr>
          </w:p>
        </w:tc>
      </w:tr>
      <w:tr w:rsidR="0043330E" w:rsidRPr="0043184F" w:rsidTr="00A05C78">
        <w:trPr>
          <w:trHeight w:val="700"/>
        </w:trPr>
        <w:tc>
          <w:tcPr>
            <w:tcW w:w="2660" w:type="dxa"/>
          </w:tcPr>
          <w:p w:rsidR="0043330E" w:rsidRPr="0043184F" w:rsidRDefault="0043330E" w:rsidP="00A05C78">
            <w:pPr>
              <w:autoSpaceDE w:val="0"/>
              <w:autoSpaceDN w:val="0"/>
              <w:adjustRightInd w:val="0"/>
              <w:rPr>
                <w:rFonts w:ascii="Times New Roman" w:hAnsi="Times New Roman" w:cs="Times New Roman"/>
                <w:sz w:val="24"/>
                <w:szCs w:val="24"/>
              </w:rPr>
            </w:pPr>
            <w:r w:rsidRPr="0043184F">
              <w:rPr>
                <w:rFonts w:ascii="Times New Roman" w:hAnsi="Times New Roman" w:cs="Times New Roman"/>
                <w:sz w:val="24"/>
                <w:szCs w:val="24"/>
              </w:rPr>
              <w:t>Губарева В.</w:t>
            </w:r>
          </w:p>
          <w:p w:rsidR="0043330E" w:rsidRPr="0043184F" w:rsidRDefault="0043330E" w:rsidP="00A05C78">
            <w:pPr>
              <w:rPr>
                <w:rFonts w:ascii="Times New Roman" w:hAnsi="Times New Roman" w:cs="Times New Roman"/>
                <w:color w:val="8064A2" w:themeColor="accent4"/>
                <w:spacing w:val="-2"/>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260807«Технология продукции общественного питания»</w:t>
            </w:r>
          </w:p>
        </w:tc>
        <w:tc>
          <w:tcPr>
            <w:tcW w:w="7371"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rPr>
                <w:rFonts w:ascii="Times New Roman" w:hAnsi="Times New Roman" w:cs="Times New Roman"/>
              </w:rPr>
            </w:pPr>
            <w:r w:rsidRPr="0043184F">
              <w:rPr>
                <w:rFonts w:ascii="Times New Roman" w:hAnsi="Times New Roman" w:cs="Times New Roman"/>
                <w:sz w:val="24"/>
                <w:szCs w:val="24"/>
              </w:rPr>
              <w:t>Третья общероссийская заочная научно – практическая конференция «НИРО-2013»</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2 место</w:t>
            </w:r>
          </w:p>
          <w:p w:rsidR="0043330E" w:rsidRPr="0043184F" w:rsidRDefault="0043330E" w:rsidP="00A05C78">
            <w:pPr>
              <w:spacing w:line="360" w:lineRule="auto"/>
              <w:jc w:val="center"/>
              <w:rPr>
                <w:rFonts w:ascii="Times New Roman" w:hAnsi="Times New Roman" w:cs="Times New Roman"/>
                <w:color w:val="8064A2" w:themeColor="accent4"/>
                <w:spacing w:val="-2"/>
                <w:sz w:val="24"/>
                <w:szCs w:val="24"/>
              </w:rPr>
            </w:pPr>
          </w:p>
        </w:tc>
      </w:tr>
      <w:tr w:rsidR="0043330E" w:rsidRPr="0043184F" w:rsidTr="00A05C78">
        <w:trPr>
          <w:trHeight w:val="568"/>
        </w:trPr>
        <w:tc>
          <w:tcPr>
            <w:tcW w:w="2660" w:type="dxa"/>
          </w:tcPr>
          <w:p w:rsidR="0043330E" w:rsidRPr="0043184F" w:rsidRDefault="0043330E" w:rsidP="00A05C78">
            <w:pPr>
              <w:autoSpaceDE w:val="0"/>
              <w:autoSpaceDN w:val="0"/>
              <w:adjustRightInd w:val="0"/>
              <w:rPr>
                <w:rFonts w:ascii="Times New Roman" w:hAnsi="Times New Roman" w:cs="Times New Roman"/>
                <w:sz w:val="24"/>
                <w:szCs w:val="24"/>
              </w:rPr>
            </w:pPr>
            <w:r w:rsidRPr="0043184F">
              <w:rPr>
                <w:rFonts w:ascii="Times New Roman" w:hAnsi="Times New Roman" w:cs="Times New Roman"/>
                <w:sz w:val="24"/>
                <w:szCs w:val="24"/>
              </w:rPr>
              <w:t>Хуторная Я.</w:t>
            </w:r>
          </w:p>
          <w:p w:rsidR="0043330E" w:rsidRPr="0043184F" w:rsidRDefault="0043330E" w:rsidP="00A05C78">
            <w:pPr>
              <w:rPr>
                <w:rFonts w:ascii="Times New Roman" w:eastAsia="TimesNewRomanPSMT" w:hAnsi="Times New Roman" w:cs="Times New Roman"/>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100401«Туризм»</w:t>
            </w:r>
          </w:p>
          <w:p w:rsidR="0043330E" w:rsidRPr="0043184F" w:rsidRDefault="0043330E" w:rsidP="00A05C78">
            <w:pPr>
              <w:rPr>
                <w:rFonts w:ascii="Times New Roman" w:hAnsi="Times New Roman" w:cs="Times New Roman"/>
                <w:color w:val="8064A2" w:themeColor="accent4"/>
                <w:sz w:val="24"/>
                <w:szCs w:val="24"/>
              </w:rPr>
            </w:pPr>
          </w:p>
        </w:tc>
        <w:tc>
          <w:tcPr>
            <w:tcW w:w="7371"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rPr>
                <w:rFonts w:ascii="Times New Roman" w:hAnsi="Times New Roman" w:cs="Times New Roman"/>
              </w:rPr>
            </w:pPr>
            <w:r w:rsidRPr="0043184F">
              <w:rPr>
                <w:rFonts w:ascii="Times New Roman" w:hAnsi="Times New Roman" w:cs="Times New Roman"/>
                <w:sz w:val="24"/>
                <w:szCs w:val="24"/>
              </w:rPr>
              <w:t>Третья общероссийская заочная научно – практическая конференция «НИРО-2013»</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2 место</w:t>
            </w:r>
          </w:p>
          <w:p w:rsidR="0043330E" w:rsidRPr="0043184F" w:rsidRDefault="0043330E" w:rsidP="00A05C78">
            <w:pPr>
              <w:spacing w:line="360" w:lineRule="auto"/>
              <w:jc w:val="center"/>
              <w:rPr>
                <w:rFonts w:ascii="Times New Roman" w:hAnsi="Times New Roman" w:cs="Times New Roman"/>
                <w:sz w:val="24"/>
                <w:szCs w:val="24"/>
              </w:rPr>
            </w:pPr>
          </w:p>
        </w:tc>
      </w:tr>
      <w:tr w:rsidR="0043330E" w:rsidRPr="0043184F" w:rsidTr="00A05C78">
        <w:trPr>
          <w:trHeight w:val="436"/>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Гаврикова В.</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100701«Коммерция (по отраслям)»</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spacing w:line="276" w:lineRule="auto"/>
              <w:rPr>
                <w:rFonts w:ascii="Times New Roman" w:hAnsi="Times New Roman" w:cs="Times New Roman"/>
                <w:bCs/>
                <w:sz w:val="24"/>
                <w:szCs w:val="24"/>
              </w:rPr>
            </w:pPr>
            <w:r w:rsidRPr="0043184F">
              <w:rPr>
                <w:rFonts w:ascii="Times New Roman" w:hAnsi="Times New Roman" w:cs="Times New Roman"/>
                <w:bCs/>
                <w:sz w:val="24"/>
                <w:szCs w:val="24"/>
              </w:rPr>
              <w:t>Всероссийский конкурс «Женщина в истории»</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3 место</w:t>
            </w:r>
          </w:p>
        </w:tc>
      </w:tr>
      <w:tr w:rsidR="0043330E" w:rsidRPr="0043184F" w:rsidTr="00A05C78">
        <w:trPr>
          <w:trHeight w:val="401"/>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Губарева В.</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260807«Технология продукции общественного питания»</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spacing w:line="276" w:lineRule="auto"/>
            </w:pPr>
            <w:r w:rsidRPr="0043184F">
              <w:rPr>
                <w:rFonts w:ascii="Times New Roman" w:hAnsi="Times New Roman" w:cs="Times New Roman"/>
                <w:bCs/>
                <w:sz w:val="24"/>
                <w:szCs w:val="24"/>
              </w:rPr>
              <w:t>Всероссийский конкурс «Женщина в истории»</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3 место</w:t>
            </w:r>
          </w:p>
        </w:tc>
      </w:tr>
      <w:tr w:rsidR="0043330E" w:rsidRPr="0043184F" w:rsidTr="00A05C78">
        <w:trPr>
          <w:trHeight w:val="435"/>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Ланина А.</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260807«Технология продукции общественного питания»</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spacing w:line="276" w:lineRule="auto"/>
            </w:pPr>
            <w:r w:rsidRPr="0043184F">
              <w:rPr>
                <w:rFonts w:ascii="Times New Roman" w:hAnsi="Times New Roman" w:cs="Times New Roman"/>
                <w:bCs/>
                <w:sz w:val="24"/>
                <w:szCs w:val="24"/>
              </w:rPr>
              <w:t>Всероссийский конкурс «Женщина в истории»</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2 место</w:t>
            </w:r>
          </w:p>
        </w:tc>
      </w:tr>
      <w:tr w:rsidR="0043330E" w:rsidRPr="0043184F" w:rsidTr="00A05C78">
        <w:trPr>
          <w:trHeight w:val="541"/>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Шубина Д.</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260807«Технология продукции общественного питания»</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spacing w:line="276" w:lineRule="auto"/>
            </w:pPr>
            <w:r w:rsidRPr="0043184F">
              <w:rPr>
                <w:rFonts w:ascii="Times New Roman" w:hAnsi="Times New Roman" w:cs="Times New Roman"/>
                <w:bCs/>
                <w:sz w:val="24"/>
                <w:szCs w:val="24"/>
              </w:rPr>
              <w:t>Всероссийский конкурс «Женщина в истории»</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2 место</w:t>
            </w:r>
          </w:p>
        </w:tc>
      </w:tr>
      <w:tr w:rsidR="0043330E" w:rsidRPr="0043184F" w:rsidTr="00A05C78">
        <w:trPr>
          <w:trHeight w:val="421"/>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Эрдоглян Л.</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260807«Технология продукции общественного питания»</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spacing w:line="276" w:lineRule="auto"/>
            </w:pPr>
            <w:r w:rsidRPr="0043184F">
              <w:rPr>
                <w:rFonts w:ascii="Times New Roman" w:hAnsi="Times New Roman" w:cs="Times New Roman"/>
                <w:bCs/>
                <w:sz w:val="24"/>
                <w:szCs w:val="24"/>
              </w:rPr>
              <w:t>Всероссийский конкурс «Женщина в истории»</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2 место</w:t>
            </w:r>
          </w:p>
        </w:tc>
      </w:tr>
      <w:tr w:rsidR="0043330E" w:rsidRPr="0043184F" w:rsidTr="00A05C78">
        <w:trPr>
          <w:trHeight w:val="977"/>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Гаврикова В.</w:t>
            </w:r>
          </w:p>
          <w:p w:rsidR="0043330E" w:rsidRPr="0043184F" w:rsidRDefault="0043330E" w:rsidP="00A05C78">
            <w:pPr>
              <w:autoSpaceDE w:val="0"/>
              <w:autoSpaceDN w:val="0"/>
              <w:adjustRightInd w:val="0"/>
              <w:rPr>
                <w:rFonts w:ascii="Times New Roman" w:hAnsi="Times New Roman" w:cs="Times New Roman"/>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100701«Коммерция (по отраслям)»</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pStyle w:val="af9"/>
              <w:spacing w:after="200" w:line="276" w:lineRule="auto"/>
              <w:jc w:val="left"/>
              <w:rPr>
                <w:b w:val="0"/>
                <w:sz w:val="24"/>
                <w:szCs w:val="24"/>
              </w:rPr>
            </w:pPr>
            <w:r w:rsidRPr="0043184F">
              <w:rPr>
                <w:b w:val="0"/>
                <w:sz w:val="24"/>
                <w:szCs w:val="24"/>
                <w:shd w:val="clear" w:color="auto" w:fill="FFFFFF"/>
              </w:rPr>
              <w:t>Четвертый общероссийский конкурс «История семьи –  это история Отечества»</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2 место</w:t>
            </w:r>
          </w:p>
          <w:p w:rsidR="0043330E" w:rsidRPr="0043184F" w:rsidRDefault="0043330E" w:rsidP="00A05C78">
            <w:pPr>
              <w:autoSpaceDE w:val="0"/>
              <w:autoSpaceDN w:val="0"/>
              <w:adjustRightInd w:val="0"/>
              <w:rPr>
                <w:rFonts w:ascii="Times New Roman" w:eastAsia="TimesNewRomanPSMT" w:hAnsi="Times New Roman" w:cs="Times New Roman"/>
                <w:sz w:val="24"/>
                <w:szCs w:val="24"/>
              </w:rPr>
            </w:pPr>
          </w:p>
        </w:tc>
      </w:tr>
      <w:tr w:rsidR="0043330E" w:rsidRPr="0043184F" w:rsidTr="00A05C78">
        <w:trPr>
          <w:trHeight w:val="571"/>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Гилева В.</w:t>
            </w:r>
          </w:p>
          <w:p w:rsidR="0043330E" w:rsidRPr="0043184F" w:rsidRDefault="0043330E" w:rsidP="00A05C78">
            <w:pPr>
              <w:autoSpaceDE w:val="0"/>
              <w:autoSpaceDN w:val="0"/>
              <w:adjustRightInd w:val="0"/>
              <w:rPr>
                <w:rFonts w:ascii="Times New Roman" w:hAnsi="Times New Roman" w:cs="Times New Roman"/>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100801«Товароведение и экспертиза качества потребительских товаров»</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pStyle w:val="af9"/>
              <w:spacing w:after="200" w:line="276" w:lineRule="auto"/>
              <w:jc w:val="left"/>
              <w:rPr>
                <w:b w:val="0"/>
                <w:sz w:val="24"/>
                <w:szCs w:val="24"/>
              </w:rPr>
            </w:pPr>
            <w:r w:rsidRPr="0043184F">
              <w:rPr>
                <w:b w:val="0"/>
                <w:sz w:val="24"/>
                <w:szCs w:val="24"/>
                <w:shd w:val="clear" w:color="auto" w:fill="FFFFFF"/>
              </w:rPr>
              <w:t>Четвертый общероссийский конкурс «История семьи –  это история Отечества»</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Диплом победителя</w:t>
            </w:r>
          </w:p>
          <w:p w:rsidR="0043330E" w:rsidRPr="0043184F" w:rsidRDefault="0043330E" w:rsidP="00A05C78">
            <w:pPr>
              <w:autoSpaceDE w:val="0"/>
              <w:autoSpaceDN w:val="0"/>
              <w:adjustRightInd w:val="0"/>
              <w:rPr>
                <w:rFonts w:ascii="Times New Roman" w:eastAsia="TimesNewRomanPSMT" w:hAnsi="Times New Roman" w:cs="Times New Roman"/>
                <w:sz w:val="24"/>
                <w:szCs w:val="24"/>
              </w:rPr>
            </w:pPr>
          </w:p>
        </w:tc>
      </w:tr>
      <w:tr w:rsidR="0043330E" w:rsidRPr="0043184F" w:rsidTr="00A05C78">
        <w:trPr>
          <w:trHeight w:val="571"/>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Гилева В.</w:t>
            </w:r>
          </w:p>
          <w:p w:rsidR="0043330E" w:rsidRPr="0043184F" w:rsidRDefault="0043330E" w:rsidP="00A05C78">
            <w:pPr>
              <w:autoSpaceDE w:val="0"/>
              <w:autoSpaceDN w:val="0"/>
              <w:adjustRightInd w:val="0"/>
              <w:rPr>
                <w:rFonts w:ascii="Times New Roman" w:hAnsi="Times New Roman" w:cs="Times New Roman"/>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100801«Товароведение и экспертиза качества потребительских товаров»</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pStyle w:val="af9"/>
              <w:spacing w:after="200" w:line="276" w:lineRule="auto"/>
              <w:jc w:val="left"/>
              <w:rPr>
                <w:b w:val="0"/>
                <w:sz w:val="24"/>
                <w:szCs w:val="24"/>
              </w:rPr>
            </w:pPr>
            <w:r w:rsidRPr="0043184F">
              <w:rPr>
                <w:b w:val="0"/>
                <w:sz w:val="24"/>
                <w:szCs w:val="24"/>
                <w:shd w:val="clear" w:color="auto" w:fill="FFFFFF"/>
              </w:rPr>
              <w:t>Всероссийская олимпиада по философии</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2 место</w:t>
            </w:r>
          </w:p>
          <w:p w:rsidR="0043330E" w:rsidRPr="0043184F" w:rsidRDefault="0043330E" w:rsidP="00A05C78">
            <w:pPr>
              <w:autoSpaceDE w:val="0"/>
              <w:autoSpaceDN w:val="0"/>
              <w:adjustRightInd w:val="0"/>
              <w:rPr>
                <w:rFonts w:ascii="Times New Roman" w:eastAsia="TimesNewRomanPSMT" w:hAnsi="Times New Roman" w:cs="Times New Roman"/>
                <w:sz w:val="24"/>
                <w:szCs w:val="24"/>
              </w:rPr>
            </w:pPr>
          </w:p>
        </w:tc>
      </w:tr>
      <w:tr w:rsidR="0043330E" w:rsidRPr="0043184F" w:rsidTr="00A05C78">
        <w:trPr>
          <w:trHeight w:val="708"/>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Губарева В.</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260807«Технология продукции общественного питания»</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pStyle w:val="af9"/>
              <w:spacing w:line="276" w:lineRule="auto"/>
              <w:jc w:val="left"/>
              <w:rPr>
                <w:b w:val="0"/>
                <w:sz w:val="24"/>
                <w:szCs w:val="24"/>
              </w:rPr>
            </w:pPr>
            <w:r w:rsidRPr="0043184F">
              <w:rPr>
                <w:b w:val="0"/>
                <w:sz w:val="24"/>
                <w:szCs w:val="24"/>
                <w:shd w:val="clear" w:color="auto" w:fill="FFFFFF"/>
              </w:rPr>
              <w:t>Четвертый общероссийский конкурс «История семьи – это история Отечества»</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3 место</w:t>
            </w:r>
          </w:p>
        </w:tc>
      </w:tr>
      <w:tr w:rsidR="0043330E" w:rsidRPr="0043184F" w:rsidTr="00A05C78">
        <w:trPr>
          <w:trHeight w:val="832"/>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Ланина А.</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260807«Технология продукции общественного питания»</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pStyle w:val="af9"/>
              <w:spacing w:line="276" w:lineRule="auto"/>
              <w:jc w:val="left"/>
              <w:rPr>
                <w:b w:val="0"/>
                <w:sz w:val="24"/>
                <w:szCs w:val="24"/>
              </w:rPr>
            </w:pPr>
            <w:r w:rsidRPr="0043184F">
              <w:rPr>
                <w:b w:val="0"/>
                <w:sz w:val="24"/>
                <w:szCs w:val="24"/>
                <w:shd w:val="clear" w:color="auto" w:fill="FFFFFF"/>
              </w:rPr>
              <w:t>Четвертый общероссийский конкурс «История семьи – это история Отечества»</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2 место</w:t>
            </w:r>
          </w:p>
        </w:tc>
      </w:tr>
      <w:tr w:rsidR="0043330E" w:rsidRPr="0043184F" w:rsidTr="00A05C78">
        <w:trPr>
          <w:trHeight w:val="687"/>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Пасечниченко А.</w:t>
            </w:r>
          </w:p>
        </w:tc>
        <w:tc>
          <w:tcPr>
            <w:tcW w:w="32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hAnsi="Times New Roman" w:cs="Times New Roman"/>
                <w:sz w:val="24"/>
                <w:szCs w:val="24"/>
              </w:rPr>
              <w:t>260807«Технология продукции общественного питания»</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pStyle w:val="af9"/>
              <w:spacing w:line="276" w:lineRule="auto"/>
              <w:jc w:val="left"/>
              <w:rPr>
                <w:b w:val="0"/>
                <w:sz w:val="24"/>
                <w:szCs w:val="24"/>
              </w:rPr>
            </w:pPr>
            <w:r w:rsidRPr="0043184F">
              <w:rPr>
                <w:b w:val="0"/>
                <w:sz w:val="24"/>
                <w:szCs w:val="24"/>
                <w:shd w:val="clear" w:color="auto" w:fill="FFFFFF"/>
              </w:rPr>
              <w:t>Четвертый общероссийский конкурс «История семьи – это история Отечества»</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2 место</w:t>
            </w:r>
          </w:p>
        </w:tc>
      </w:tr>
      <w:tr w:rsidR="0043330E" w:rsidRPr="0043184F" w:rsidTr="00A05C78">
        <w:trPr>
          <w:trHeight w:val="713"/>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Поветкина М.</w:t>
            </w:r>
          </w:p>
          <w:p w:rsidR="0043330E" w:rsidRPr="0043184F" w:rsidRDefault="0043330E" w:rsidP="00A05C78">
            <w:pPr>
              <w:autoSpaceDE w:val="0"/>
              <w:autoSpaceDN w:val="0"/>
              <w:adjustRightInd w:val="0"/>
              <w:rPr>
                <w:rFonts w:ascii="Times New Roman" w:hAnsi="Times New Roman" w:cs="Times New Roman"/>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260807«Технология продукции общественного питания»</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pStyle w:val="af9"/>
              <w:spacing w:line="276" w:lineRule="auto"/>
              <w:jc w:val="left"/>
              <w:rPr>
                <w:b w:val="0"/>
                <w:sz w:val="24"/>
                <w:szCs w:val="24"/>
              </w:rPr>
            </w:pPr>
            <w:r w:rsidRPr="0043184F">
              <w:rPr>
                <w:b w:val="0"/>
                <w:sz w:val="24"/>
                <w:szCs w:val="24"/>
                <w:shd w:val="clear" w:color="auto" w:fill="FFFFFF"/>
              </w:rPr>
              <w:t>Четвертый общероссийский конкурс «История семьи – это история Отечества»</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eastAsia="TimesNewRomanPSMT" w:hAnsi="Times New Roman" w:cs="Times New Roman"/>
                <w:sz w:val="24"/>
                <w:szCs w:val="24"/>
              </w:rPr>
              <w:t>2 место</w:t>
            </w:r>
          </w:p>
          <w:p w:rsidR="0043330E" w:rsidRPr="0043184F" w:rsidRDefault="0043330E" w:rsidP="00A05C78">
            <w:pPr>
              <w:autoSpaceDE w:val="0"/>
              <w:autoSpaceDN w:val="0"/>
              <w:adjustRightInd w:val="0"/>
              <w:rPr>
                <w:rFonts w:ascii="Times New Roman" w:eastAsia="TimesNewRomanPSMT" w:hAnsi="Times New Roman" w:cs="Times New Roman"/>
                <w:sz w:val="24"/>
                <w:szCs w:val="24"/>
              </w:rPr>
            </w:pPr>
          </w:p>
        </w:tc>
      </w:tr>
      <w:tr w:rsidR="0043330E" w:rsidRPr="0043184F" w:rsidTr="00A05C78">
        <w:trPr>
          <w:trHeight w:val="710"/>
        </w:trPr>
        <w:tc>
          <w:tcPr>
            <w:tcW w:w="2660" w:type="dxa"/>
          </w:tcPr>
          <w:p w:rsidR="0043330E" w:rsidRPr="0043184F" w:rsidRDefault="0043330E" w:rsidP="00A05C78">
            <w:pPr>
              <w:autoSpaceDE w:val="0"/>
              <w:autoSpaceDN w:val="0"/>
              <w:adjustRightInd w:val="0"/>
              <w:rPr>
                <w:rFonts w:ascii="Times New Roman" w:hAnsi="Times New Roman" w:cs="Times New Roman"/>
                <w:sz w:val="24"/>
                <w:szCs w:val="24"/>
              </w:rPr>
            </w:pPr>
            <w:r w:rsidRPr="0043184F">
              <w:rPr>
                <w:rFonts w:ascii="Times New Roman" w:hAnsi="Times New Roman" w:cs="Times New Roman"/>
                <w:color w:val="000000" w:themeColor="text1"/>
                <w:spacing w:val="-2"/>
                <w:sz w:val="24"/>
                <w:szCs w:val="24"/>
              </w:rPr>
              <w:t>Аметова Е.</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100401«Туризм»</w:t>
            </w:r>
          </w:p>
          <w:p w:rsidR="0043330E" w:rsidRPr="0043184F" w:rsidRDefault="0043330E" w:rsidP="00A05C78">
            <w:pPr>
              <w:autoSpaceDE w:val="0"/>
              <w:autoSpaceDN w:val="0"/>
              <w:adjustRightInd w:val="0"/>
              <w:rPr>
                <w:rFonts w:ascii="Times New Roman" w:eastAsia="TimesNewRomanPSMT" w:hAnsi="Times New Roman" w:cs="Times New Roman"/>
                <w:sz w:val="24"/>
                <w:szCs w:val="24"/>
              </w:rPr>
            </w:pP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Конкурс «Научно – исследовательские работы обучающихся - 2013»</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  участника</w:t>
            </w:r>
          </w:p>
        </w:tc>
      </w:tr>
      <w:tr w:rsidR="0043330E" w:rsidRPr="0043184F" w:rsidTr="00A05C78">
        <w:trPr>
          <w:trHeight w:val="559"/>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Попова А.</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080114«Экономика и бухгалтерский учет (по отраслям)»</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spacing w:line="276" w:lineRule="auto"/>
              <w:rPr>
                <w:rFonts w:ascii="Times New Roman" w:hAnsi="Times New Roman" w:cs="Times New Roman"/>
                <w:bCs/>
                <w:sz w:val="24"/>
                <w:szCs w:val="24"/>
              </w:rPr>
            </w:pPr>
            <w:r w:rsidRPr="0043184F">
              <w:rPr>
                <w:rFonts w:ascii="Times New Roman" w:hAnsi="Times New Roman" w:cs="Times New Roman"/>
                <w:color w:val="000000" w:themeColor="text1"/>
                <w:spacing w:val="-2"/>
                <w:sz w:val="24"/>
                <w:szCs w:val="24"/>
              </w:rPr>
              <w:t>Конкурс «Научно – исследовательские работы обучающихся - 2013»</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  участника</w:t>
            </w:r>
          </w:p>
        </w:tc>
      </w:tr>
      <w:tr w:rsidR="0043330E" w:rsidRPr="0043184F" w:rsidTr="00A05C78">
        <w:trPr>
          <w:trHeight w:val="425"/>
        </w:trPr>
        <w:tc>
          <w:tcPr>
            <w:tcW w:w="2660" w:type="dxa"/>
          </w:tcPr>
          <w:p w:rsidR="0043330E" w:rsidRPr="0043184F" w:rsidRDefault="0043330E" w:rsidP="00A05C78">
            <w:pPr>
              <w:autoSpaceDE w:val="0"/>
              <w:autoSpaceDN w:val="0"/>
              <w:adjustRightInd w:val="0"/>
              <w:rPr>
                <w:rFonts w:ascii="Times New Roman" w:hAnsi="Times New Roman" w:cs="Times New Roman"/>
                <w:sz w:val="24"/>
                <w:szCs w:val="24"/>
              </w:rPr>
            </w:pPr>
            <w:r w:rsidRPr="0043184F">
              <w:rPr>
                <w:rFonts w:ascii="Times New Roman" w:hAnsi="Times New Roman" w:cs="Times New Roman"/>
                <w:color w:val="000000" w:themeColor="text1"/>
                <w:sz w:val="24"/>
                <w:szCs w:val="24"/>
              </w:rPr>
              <w:t>Володина Н.</w:t>
            </w:r>
          </w:p>
        </w:tc>
        <w:tc>
          <w:tcPr>
            <w:tcW w:w="3260" w:type="dxa"/>
          </w:tcPr>
          <w:p w:rsidR="0043330E" w:rsidRPr="0043184F" w:rsidRDefault="0043330E" w:rsidP="00A05C78">
            <w:r w:rsidRPr="0043184F">
              <w:rPr>
                <w:rFonts w:ascii="Times New Roman" w:hAnsi="Times New Roman" w:cs="Times New Roman"/>
                <w:sz w:val="24"/>
                <w:szCs w:val="24"/>
              </w:rPr>
              <w:t>260202 «Технология хлеба, кондитерских и макаронных  изделий»</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autoSpaceDE w:val="0"/>
              <w:autoSpaceDN w:val="0"/>
              <w:adjustRightInd w:val="0"/>
              <w:spacing w:line="276" w:lineRule="auto"/>
              <w:rPr>
                <w:rFonts w:ascii="Times New Roman" w:hAnsi="Times New Roman" w:cs="Times New Roman"/>
                <w:sz w:val="24"/>
                <w:szCs w:val="24"/>
                <w:shd w:val="clear" w:color="auto" w:fill="FFFFFF"/>
              </w:rPr>
            </w:pPr>
            <w:r w:rsidRPr="0043184F">
              <w:rPr>
                <w:rFonts w:ascii="Times New Roman" w:hAnsi="Times New Roman" w:cs="Times New Roman"/>
                <w:color w:val="000000" w:themeColor="text1"/>
                <w:sz w:val="24"/>
                <w:szCs w:val="24"/>
              </w:rPr>
              <w:t>Конкурс «Пекарь-профессия будущего»</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hAnsi="Times New Roman" w:cs="Times New Roman"/>
                <w:color w:val="000000" w:themeColor="text1"/>
                <w:spacing w:val="-2"/>
                <w:sz w:val="24"/>
                <w:szCs w:val="24"/>
              </w:rPr>
              <w:t>Диплом участника</w:t>
            </w:r>
            <w:r w:rsidRPr="0043184F">
              <w:rPr>
                <w:rFonts w:ascii="Times New Roman" w:hAnsi="Times New Roman" w:cs="Times New Roman"/>
                <w:color w:val="000000" w:themeColor="text1"/>
                <w:sz w:val="24"/>
                <w:szCs w:val="24"/>
              </w:rPr>
              <w:t>»</w:t>
            </w:r>
          </w:p>
        </w:tc>
      </w:tr>
      <w:tr w:rsidR="0043330E" w:rsidRPr="0043184F" w:rsidTr="00A05C78">
        <w:trPr>
          <w:trHeight w:val="433"/>
        </w:trPr>
        <w:tc>
          <w:tcPr>
            <w:tcW w:w="2660" w:type="dxa"/>
          </w:tcPr>
          <w:p w:rsidR="0043330E" w:rsidRPr="0043184F" w:rsidRDefault="0043330E" w:rsidP="00A05C78">
            <w:pPr>
              <w:autoSpaceDE w:val="0"/>
              <w:autoSpaceDN w:val="0"/>
              <w:adjustRightInd w:val="0"/>
              <w:rPr>
                <w:rFonts w:ascii="Times New Roman" w:hAnsi="Times New Roman" w:cs="Times New Roman"/>
                <w:sz w:val="24"/>
                <w:szCs w:val="24"/>
              </w:rPr>
            </w:pPr>
            <w:r w:rsidRPr="0043184F">
              <w:rPr>
                <w:rFonts w:ascii="Times New Roman" w:hAnsi="Times New Roman" w:cs="Times New Roman"/>
                <w:color w:val="000000" w:themeColor="text1"/>
                <w:sz w:val="24"/>
                <w:szCs w:val="24"/>
              </w:rPr>
              <w:t>Липатова Я.</w:t>
            </w:r>
          </w:p>
        </w:tc>
        <w:tc>
          <w:tcPr>
            <w:tcW w:w="3260" w:type="dxa"/>
          </w:tcPr>
          <w:p w:rsidR="0043330E" w:rsidRPr="0043184F" w:rsidRDefault="0043330E" w:rsidP="00A05C78">
            <w:r w:rsidRPr="0043184F">
              <w:rPr>
                <w:rFonts w:ascii="Times New Roman" w:hAnsi="Times New Roman" w:cs="Times New Roman"/>
                <w:sz w:val="24"/>
                <w:szCs w:val="24"/>
              </w:rPr>
              <w:t>260202 «Технология хлеба, кондитерских и макаронных  изделий»</w:t>
            </w:r>
          </w:p>
        </w:tc>
        <w:tc>
          <w:tcPr>
            <w:tcW w:w="7371"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autoSpaceDE w:val="0"/>
              <w:autoSpaceDN w:val="0"/>
              <w:adjustRightInd w:val="0"/>
              <w:rPr>
                <w:rFonts w:ascii="Times New Roman" w:hAnsi="Times New Roman" w:cs="Times New Roman"/>
                <w:sz w:val="24"/>
                <w:szCs w:val="24"/>
                <w:shd w:val="clear" w:color="auto" w:fill="FFFFFF"/>
              </w:rPr>
            </w:pPr>
            <w:r w:rsidRPr="0043184F">
              <w:rPr>
                <w:rFonts w:ascii="Times New Roman" w:hAnsi="Times New Roman" w:cs="Times New Roman"/>
                <w:color w:val="000000" w:themeColor="text1"/>
                <w:sz w:val="24"/>
                <w:szCs w:val="24"/>
              </w:rPr>
              <w:t>Конкурс «пекарь-профессия будущего»</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hAnsi="Times New Roman" w:cs="Times New Roman"/>
                <w:color w:val="000000" w:themeColor="text1"/>
                <w:spacing w:val="-2"/>
                <w:sz w:val="24"/>
                <w:szCs w:val="24"/>
              </w:rPr>
              <w:t>Диплом участника</w:t>
            </w:r>
          </w:p>
        </w:tc>
      </w:tr>
      <w:tr w:rsidR="0043330E" w:rsidRPr="0043184F" w:rsidTr="00A05C78">
        <w:trPr>
          <w:trHeight w:val="411"/>
        </w:trPr>
        <w:tc>
          <w:tcPr>
            <w:tcW w:w="2660" w:type="dxa"/>
          </w:tcPr>
          <w:p w:rsidR="0043330E" w:rsidRPr="0043184F" w:rsidRDefault="0043330E" w:rsidP="00A05C78">
            <w:pPr>
              <w:autoSpaceDE w:val="0"/>
              <w:autoSpaceDN w:val="0"/>
              <w:adjustRightInd w:val="0"/>
              <w:rPr>
                <w:rFonts w:ascii="Times New Roman" w:hAnsi="Times New Roman" w:cs="Times New Roman"/>
                <w:sz w:val="24"/>
                <w:szCs w:val="24"/>
              </w:rPr>
            </w:pPr>
            <w:r w:rsidRPr="0043184F">
              <w:rPr>
                <w:rFonts w:ascii="Times New Roman" w:hAnsi="Times New Roman" w:cs="Times New Roman"/>
                <w:color w:val="000000" w:themeColor="text1"/>
                <w:sz w:val="24"/>
                <w:szCs w:val="24"/>
              </w:rPr>
              <w:t>Должена С.</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260202 «Технология хлеба, кондитерских и макаронных  изделий»</w:t>
            </w:r>
          </w:p>
        </w:tc>
        <w:tc>
          <w:tcPr>
            <w:tcW w:w="7371"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autoSpaceDE w:val="0"/>
              <w:autoSpaceDN w:val="0"/>
              <w:adjustRightInd w:val="0"/>
              <w:rPr>
                <w:rFonts w:ascii="Times New Roman" w:hAnsi="Times New Roman" w:cs="Times New Roman"/>
                <w:sz w:val="24"/>
                <w:szCs w:val="24"/>
                <w:shd w:val="clear" w:color="auto" w:fill="FFFFFF"/>
              </w:rPr>
            </w:pPr>
            <w:r w:rsidRPr="0043184F">
              <w:rPr>
                <w:rFonts w:ascii="Times New Roman" w:hAnsi="Times New Roman" w:cs="Times New Roman"/>
                <w:color w:val="000000" w:themeColor="text1"/>
                <w:sz w:val="24"/>
                <w:szCs w:val="24"/>
              </w:rPr>
              <w:t>Конкурс «пекарь-профессия будущего»</w:t>
            </w:r>
          </w:p>
        </w:tc>
        <w:tc>
          <w:tcPr>
            <w:tcW w:w="1560" w:type="dxa"/>
          </w:tcPr>
          <w:p w:rsidR="0043330E" w:rsidRPr="0043184F" w:rsidRDefault="0043330E" w:rsidP="00A05C78">
            <w:pPr>
              <w:autoSpaceDE w:val="0"/>
              <w:autoSpaceDN w:val="0"/>
              <w:adjustRightInd w:val="0"/>
              <w:rPr>
                <w:rFonts w:ascii="Times New Roman" w:eastAsia="TimesNewRomanPSMT" w:hAnsi="Times New Roman" w:cs="Times New Roman"/>
                <w:sz w:val="24"/>
                <w:szCs w:val="24"/>
              </w:rPr>
            </w:pPr>
            <w:r w:rsidRPr="0043184F">
              <w:rPr>
                <w:rFonts w:ascii="Times New Roman" w:hAnsi="Times New Roman" w:cs="Times New Roman"/>
                <w:color w:val="000000" w:themeColor="text1"/>
                <w:sz w:val="24"/>
                <w:szCs w:val="24"/>
              </w:rPr>
              <w:t>3 место в номинации «Хлеб</w:t>
            </w:r>
          </w:p>
        </w:tc>
      </w:tr>
      <w:tr w:rsidR="0043330E" w:rsidRPr="0043184F" w:rsidTr="00A05C78">
        <w:trPr>
          <w:trHeight w:val="703"/>
        </w:trPr>
        <w:tc>
          <w:tcPr>
            <w:tcW w:w="26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color w:val="000000" w:themeColor="text1"/>
                <w:spacing w:val="-2"/>
                <w:sz w:val="24"/>
                <w:szCs w:val="24"/>
              </w:rPr>
              <w:t>Губарева В.</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260807«Технология продукции общественного питания»</w:t>
            </w:r>
          </w:p>
        </w:tc>
        <w:tc>
          <w:tcPr>
            <w:tcW w:w="7371"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autoSpaceDE w:val="0"/>
              <w:autoSpaceDN w:val="0"/>
              <w:adjustRightInd w:val="0"/>
              <w:rPr>
                <w:rFonts w:ascii="Times New Roman" w:hAnsi="Times New Roman" w:cs="Times New Roman"/>
                <w:sz w:val="24"/>
                <w:szCs w:val="24"/>
                <w:shd w:val="clear" w:color="auto" w:fill="FFFFFF"/>
              </w:rPr>
            </w:pPr>
            <w:r w:rsidRPr="0043184F">
              <w:rPr>
                <w:rFonts w:ascii="Times New Roman" w:hAnsi="Times New Roman" w:cs="Times New Roman"/>
                <w:color w:val="000000" w:themeColor="text1"/>
                <w:spacing w:val="-2"/>
                <w:sz w:val="24"/>
                <w:szCs w:val="24"/>
              </w:rPr>
              <w:t>Конкурс «Научно – исследовательские работы обучающихся - 2013»</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 участника</w:t>
            </w:r>
          </w:p>
        </w:tc>
      </w:tr>
      <w:tr w:rsidR="0043330E" w:rsidRPr="0043184F" w:rsidTr="00A05C78">
        <w:trPr>
          <w:trHeight w:val="698"/>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Шевченко Е.</w:t>
            </w:r>
          </w:p>
          <w:p w:rsidR="0043330E" w:rsidRPr="0043184F" w:rsidRDefault="0043330E" w:rsidP="00A05C78">
            <w:pPr>
              <w:rPr>
                <w:rFonts w:ascii="Times New Roman" w:hAnsi="Times New Roman" w:cs="Times New Roman"/>
                <w:color w:val="000000" w:themeColor="text1"/>
                <w:spacing w:val="-2"/>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260202 «Технология хлеба, кондитерских и макаронных  изделий»</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pStyle w:val="af9"/>
              <w:spacing w:line="276" w:lineRule="auto"/>
              <w:jc w:val="left"/>
              <w:rPr>
                <w:b w:val="0"/>
                <w:iCs/>
                <w:color w:val="000000" w:themeColor="text1"/>
                <w:sz w:val="24"/>
                <w:szCs w:val="24"/>
              </w:rPr>
            </w:pPr>
            <w:r w:rsidRPr="0043184F">
              <w:rPr>
                <w:b w:val="0"/>
                <w:color w:val="000000" w:themeColor="text1"/>
                <w:spacing w:val="-2"/>
                <w:sz w:val="24"/>
                <w:szCs w:val="24"/>
              </w:rPr>
              <w:t>Конкурс «Научно – исследовательские работы обучающихся - 2013»</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 1 степени</w:t>
            </w:r>
          </w:p>
        </w:tc>
      </w:tr>
      <w:tr w:rsidR="0043330E" w:rsidRPr="0043184F" w:rsidTr="00A05C78">
        <w:trPr>
          <w:trHeight w:val="710"/>
        </w:trPr>
        <w:tc>
          <w:tcPr>
            <w:tcW w:w="2660" w:type="dxa"/>
          </w:tcPr>
          <w:p w:rsidR="0043330E" w:rsidRPr="0043184F" w:rsidRDefault="0043330E" w:rsidP="00A05C78">
            <w:pPr>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Близнюкова В.</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260301 «Технология мяса и мясных продуктов»</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Конкурс «Научно – исследовательские работы обучающихся - 2013»</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 участника</w:t>
            </w:r>
          </w:p>
        </w:tc>
      </w:tr>
      <w:tr w:rsidR="0043330E" w:rsidRPr="0043184F" w:rsidTr="00A05C78">
        <w:trPr>
          <w:trHeight w:val="976"/>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Батищева Ю.</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260807«Технология продукции общественного питания»</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Конкурс «Научно – исследовательские работы обучающихся - 2013»</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 2 степени</w:t>
            </w:r>
          </w:p>
        </w:tc>
      </w:tr>
      <w:tr w:rsidR="0043330E" w:rsidRPr="0043184F" w:rsidTr="00A05C78">
        <w:trPr>
          <w:trHeight w:val="829"/>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pacing w:val="-2"/>
                <w:sz w:val="24"/>
                <w:szCs w:val="24"/>
              </w:rPr>
              <w:t>Аметова Е.</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100401«Туризм»</w:t>
            </w:r>
          </w:p>
          <w:p w:rsidR="0043330E" w:rsidRPr="0043184F" w:rsidRDefault="0043330E" w:rsidP="00A05C78">
            <w:pPr>
              <w:rPr>
                <w:rFonts w:ascii="Times New Roman" w:hAnsi="Times New Roman" w:cs="Times New Roman"/>
                <w:color w:val="000000" w:themeColor="text1"/>
                <w:sz w:val="24"/>
                <w:szCs w:val="24"/>
              </w:rPr>
            </w:pP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Конкурс «Научно – исследовательские работы обучающихся - 2013»</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 1 степени</w:t>
            </w:r>
          </w:p>
        </w:tc>
      </w:tr>
      <w:tr w:rsidR="0043330E" w:rsidRPr="0043184F" w:rsidTr="00A05C78">
        <w:trPr>
          <w:trHeight w:val="349"/>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Марченко В.</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151031«Монтаж и техническая эксплуатация промышленного оборудования (по отраслям)»</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color w:val="000000" w:themeColor="text1"/>
                <w:spacing w:val="-2"/>
                <w:sz w:val="24"/>
                <w:szCs w:val="24"/>
              </w:rPr>
              <w:t>Конкурс «Научно – исследовательские работы обучающихся - 2013»</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 1 степени</w:t>
            </w:r>
          </w:p>
        </w:tc>
      </w:tr>
      <w:tr w:rsidR="0043330E" w:rsidRPr="0043184F" w:rsidTr="00A05C78">
        <w:trPr>
          <w:trHeight w:val="349"/>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Старикова Е.</w:t>
            </w:r>
          </w:p>
          <w:p w:rsidR="0043330E" w:rsidRPr="0043184F" w:rsidRDefault="0043330E" w:rsidP="00A05C78">
            <w:pPr>
              <w:spacing w:line="360" w:lineRule="auto"/>
              <w:rPr>
                <w:rFonts w:ascii="Times New Roman" w:hAnsi="Times New Roman" w:cs="Times New Roman"/>
                <w:color w:val="000000" w:themeColor="text1"/>
                <w:sz w:val="24"/>
                <w:szCs w:val="24"/>
              </w:rPr>
            </w:pP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260207«Технология жиров и жирозаменителей»</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Конкурс «Научно – исследовательские работы обучающихся - 2013»</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 1 степени</w:t>
            </w:r>
          </w:p>
        </w:tc>
      </w:tr>
      <w:tr w:rsidR="0043330E" w:rsidRPr="0043184F" w:rsidTr="00A05C78">
        <w:trPr>
          <w:trHeight w:val="710"/>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Шарикова Е.</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260207«Технология жиров и жирозаменителей»</w:t>
            </w: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pacing w:val="-2"/>
                <w:sz w:val="24"/>
                <w:szCs w:val="24"/>
              </w:rPr>
              <w:t>Конкурс «Научно – исследовательские работы обучающихся - 2013»</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 1 степени</w:t>
            </w:r>
          </w:p>
        </w:tc>
      </w:tr>
      <w:tr w:rsidR="0043330E" w:rsidRPr="0043184F" w:rsidTr="00A05C78">
        <w:trPr>
          <w:trHeight w:val="423"/>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Сабелькина Е.</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260203«Технология мяса и мясных продуктов»</w:t>
            </w:r>
          </w:p>
          <w:p w:rsidR="0043330E" w:rsidRPr="0043184F" w:rsidRDefault="0043330E" w:rsidP="00A05C78">
            <w:pPr>
              <w:rPr>
                <w:rFonts w:ascii="Times New Roman" w:hAnsi="Times New Roman" w:cs="Times New Roman"/>
                <w:color w:val="000000" w:themeColor="text1"/>
                <w:sz w:val="24"/>
                <w:szCs w:val="24"/>
              </w:rPr>
            </w:pP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Ежегодный открытый национальный конкурс</w:t>
            </w:r>
          </w:p>
          <w:p w:rsidR="0043330E" w:rsidRPr="0043184F" w:rsidRDefault="0043330E" w:rsidP="00A05C78">
            <w:pPr>
              <w:tabs>
                <w:tab w:val="center" w:pos="2514"/>
              </w:tabs>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 xml:space="preserve"> «Новое пространство России»</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 победителя</w:t>
            </w:r>
          </w:p>
        </w:tc>
      </w:tr>
      <w:tr w:rsidR="0043330E" w:rsidRPr="0043184F" w:rsidTr="00A05C78">
        <w:trPr>
          <w:trHeight w:val="452"/>
        </w:trPr>
        <w:tc>
          <w:tcPr>
            <w:tcW w:w="26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Стрельникова М.</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101101«Гостиничный сервис»</w:t>
            </w:r>
          </w:p>
          <w:p w:rsidR="0043330E" w:rsidRPr="0043184F" w:rsidRDefault="0043330E" w:rsidP="00A05C78">
            <w:pPr>
              <w:rPr>
                <w:rFonts w:ascii="Times New Roman" w:hAnsi="Times New Roman" w:cs="Times New Roman"/>
                <w:sz w:val="24"/>
                <w:szCs w:val="24"/>
              </w:rPr>
            </w:pPr>
          </w:p>
        </w:tc>
        <w:tc>
          <w:tcPr>
            <w:tcW w:w="7371" w:type="dxa"/>
          </w:tcPr>
          <w:p w:rsidR="0043330E" w:rsidRPr="0043184F" w:rsidRDefault="0043330E" w:rsidP="00A05C78">
            <w:pPr>
              <w:spacing w:line="276" w:lineRule="auto"/>
              <w:rPr>
                <w:rFonts w:ascii="Times New Roman" w:hAnsi="Times New Roman" w:cs="Times New Roman"/>
                <w:sz w:val="24"/>
                <w:szCs w:val="24"/>
              </w:rPr>
            </w:pPr>
            <w:r w:rsidRPr="0043184F">
              <w:rPr>
                <w:rFonts w:ascii="Times New Roman" w:hAnsi="Times New Roman" w:cs="Times New Roman"/>
                <w:sz w:val="24"/>
                <w:szCs w:val="24"/>
              </w:rPr>
              <w:t>Всероссийский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Ежегодный открытый национальный конкурс</w:t>
            </w:r>
          </w:p>
          <w:p w:rsidR="0043330E" w:rsidRPr="0043184F" w:rsidRDefault="0043330E" w:rsidP="00A05C78">
            <w:pPr>
              <w:widowControl w:val="0"/>
              <w:autoSpaceDE w:val="0"/>
              <w:autoSpaceDN w:val="0"/>
              <w:adjustRightInd w:val="0"/>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 xml:space="preserve"> «Новое пространство России»</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lang w:val="en-US"/>
              </w:rPr>
            </w:pPr>
            <w:r w:rsidRPr="0043184F">
              <w:rPr>
                <w:rFonts w:ascii="Times New Roman" w:hAnsi="Times New Roman" w:cs="Times New Roman"/>
                <w:color w:val="000000" w:themeColor="text1"/>
                <w:spacing w:val="-2"/>
                <w:sz w:val="24"/>
                <w:szCs w:val="24"/>
              </w:rPr>
              <w:t>Диплом участника</w:t>
            </w:r>
          </w:p>
        </w:tc>
      </w:tr>
      <w:tr w:rsidR="0043330E" w:rsidRPr="0043184F" w:rsidTr="00A05C78">
        <w:trPr>
          <w:trHeight w:val="452"/>
        </w:trPr>
        <w:tc>
          <w:tcPr>
            <w:tcW w:w="2660" w:type="dxa"/>
          </w:tcPr>
          <w:p w:rsidR="0043330E" w:rsidRPr="0043184F" w:rsidRDefault="0043330E" w:rsidP="00A05C78">
            <w:pPr>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pacing w:val="-2"/>
                <w:sz w:val="24"/>
                <w:szCs w:val="24"/>
              </w:rPr>
              <w:t>Хуторная Я.</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260207«Технология жиров и жирозаменителей»</w:t>
            </w: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Региональная</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pacing w:val="-2"/>
                <w:sz w:val="24"/>
                <w:szCs w:val="24"/>
              </w:rPr>
              <w:t>Региональная конференция «Молодежь – будущее России»</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lang w:val="en-US"/>
              </w:rPr>
              <w:t>II</w:t>
            </w:r>
            <w:r w:rsidRPr="0043184F">
              <w:rPr>
                <w:rFonts w:ascii="Times New Roman" w:hAnsi="Times New Roman" w:cs="Times New Roman"/>
                <w:color w:val="000000" w:themeColor="text1"/>
                <w:spacing w:val="-2"/>
                <w:sz w:val="24"/>
                <w:szCs w:val="24"/>
              </w:rPr>
              <w:t xml:space="preserve"> место</w:t>
            </w:r>
          </w:p>
        </w:tc>
      </w:tr>
      <w:tr w:rsidR="0043330E" w:rsidRPr="0043184F" w:rsidTr="00A05C78">
        <w:trPr>
          <w:trHeight w:val="416"/>
        </w:trPr>
        <w:tc>
          <w:tcPr>
            <w:tcW w:w="2660" w:type="dxa"/>
          </w:tcPr>
          <w:p w:rsidR="0043330E" w:rsidRPr="0043184F" w:rsidRDefault="0043330E" w:rsidP="00A05C78">
            <w:pPr>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pacing w:val="-2"/>
                <w:sz w:val="24"/>
                <w:szCs w:val="24"/>
              </w:rPr>
              <w:t>Белосохова А.</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100801«Товароведение и экспертиза качества потребительских товаров»</w:t>
            </w: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Региональная</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pacing w:val="-2"/>
                <w:sz w:val="24"/>
                <w:szCs w:val="24"/>
              </w:rPr>
              <w:t>Региональная конференция «Молодежь – будущее России»</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Диплом участника</w:t>
            </w:r>
          </w:p>
        </w:tc>
      </w:tr>
      <w:tr w:rsidR="0043330E" w:rsidRPr="0043184F" w:rsidTr="00A05C78">
        <w:trPr>
          <w:trHeight w:val="843"/>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Евкина А.</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260203«Технология мяса и мясных продуктов»</w:t>
            </w: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Региональная</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Олимпиада «Гостиничный сервис»</w:t>
            </w:r>
          </w:p>
        </w:tc>
        <w:tc>
          <w:tcPr>
            <w:tcW w:w="1560" w:type="dxa"/>
          </w:tcPr>
          <w:p w:rsidR="0043330E" w:rsidRPr="0043184F" w:rsidRDefault="0043330E" w:rsidP="00A05C78">
            <w:pPr>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номинация «Сохранение науки национальных традиций»</w:t>
            </w:r>
          </w:p>
        </w:tc>
      </w:tr>
      <w:tr w:rsidR="0043330E" w:rsidRPr="0043184F" w:rsidTr="00A05C78">
        <w:trPr>
          <w:trHeight w:val="710"/>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Команда АМТТ</w:t>
            </w:r>
          </w:p>
        </w:tc>
        <w:tc>
          <w:tcPr>
            <w:tcW w:w="3260" w:type="dxa"/>
          </w:tcPr>
          <w:p w:rsidR="0043330E" w:rsidRPr="0043184F" w:rsidRDefault="0043330E" w:rsidP="00A05C78">
            <w:pPr>
              <w:rPr>
                <w:rFonts w:ascii="Times New Roman" w:hAnsi="Times New Roman" w:cs="Times New Roman"/>
                <w:color w:val="000000" w:themeColor="text1"/>
                <w:sz w:val="24"/>
                <w:szCs w:val="24"/>
              </w:rPr>
            </w:pP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Краевой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Конкурс военно – патриотической песни «И дым Отечества нам сладок и приятен»</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2 место</w:t>
            </w:r>
          </w:p>
        </w:tc>
      </w:tr>
      <w:tr w:rsidR="0043330E" w:rsidRPr="0043184F" w:rsidTr="00A05C78">
        <w:trPr>
          <w:trHeight w:val="581"/>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Команда АМТТ</w:t>
            </w:r>
          </w:p>
        </w:tc>
        <w:tc>
          <w:tcPr>
            <w:tcW w:w="3260" w:type="dxa"/>
          </w:tcPr>
          <w:p w:rsidR="0043330E" w:rsidRPr="0043184F" w:rsidRDefault="0043330E" w:rsidP="00A05C78">
            <w:pPr>
              <w:rPr>
                <w:rFonts w:ascii="Times New Roman" w:hAnsi="Times New Roman" w:cs="Times New Roman"/>
                <w:color w:val="000000" w:themeColor="text1"/>
                <w:sz w:val="24"/>
                <w:szCs w:val="24"/>
              </w:rPr>
            </w:pP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Краевой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Евровидение  в лагере « Маяк» пос. «Веселовка»</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3 место</w:t>
            </w:r>
          </w:p>
        </w:tc>
      </w:tr>
      <w:tr w:rsidR="0043330E" w:rsidRPr="0043184F" w:rsidTr="00A05C78">
        <w:trPr>
          <w:trHeight w:val="976"/>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Серкова В.</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260203«Технология мяса и мясных продуктов»</w:t>
            </w:r>
          </w:p>
          <w:p w:rsidR="0043330E" w:rsidRPr="0043184F" w:rsidRDefault="0043330E" w:rsidP="00A05C78">
            <w:pPr>
              <w:rPr>
                <w:rFonts w:ascii="Times New Roman" w:hAnsi="Times New Roman" w:cs="Times New Roman"/>
                <w:color w:val="000000" w:themeColor="text1"/>
                <w:sz w:val="24"/>
                <w:szCs w:val="24"/>
              </w:rPr>
            </w:pP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Краевой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Олимпиада по спец.» Технология продукции общественного питания»</w:t>
            </w:r>
          </w:p>
        </w:tc>
        <w:tc>
          <w:tcPr>
            <w:tcW w:w="1560" w:type="dxa"/>
          </w:tcPr>
          <w:p w:rsidR="0043330E" w:rsidRPr="0043184F" w:rsidRDefault="0043330E" w:rsidP="00A05C78">
            <w:pPr>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победа в номинации «Лучшее выполнение профессионального задания</w:t>
            </w:r>
          </w:p>
        </w:tc>
      </w:tr>
      <w:tr w:rsidR="0043330E" w:rsidRPr="0043184F" w:rsidTr="00A05C78">
        <w:trPr>
          <w:trHeight w:val="864"/>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Блохина Т.</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260203«Технология мяса и мясных продуктов»</w:t>
            </w:r>
          </w:p>
          <w:p w:rsidR="0043330E" w:rsidRPr="0043184F" w:rsidRDefault="0043330E" w:rsidP="00A05C78">
            <w:pPr>
              <w:rPr>
                <w:rFonts w:ascii="Times New Roman" w:hAnsi="Times New Roman" w:cs="Times New Roman"/>
                <w:color w:val="000000" w:themeColor="text1"/>
                <w:sz w:val="24"/>
                <w:szCs w:val="24"/>
              </w:rPr>
            </w:pP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Краевой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Конкурс курсовых работ (проектов) ОУ СПО по спец. 260504 «Технология консервов и пище концентратов»</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1 место</w:t>
            </w:r>
          </w:p>
        </w:tc>
      </w:tr>
      <w:tr w:rsidR="0043330E" w:rsidRPr="0043184F" w:rsidTr="00A05C78">
        <w:trPr>
          <w:trHeight w:val="707"/>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Ширкова Д.</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100701«Коммерция (по отраслям)»</w:t>
            </w: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pacing w:val="-2"/>
                <w:sz w:val="24"/>
                <w:szCs w:val="24"/>
              </w:rPr>
              <w:t>Краевой</w:t>
            </w:r>
          </w:p>
          <w:p w:rsidR="0043330E" w:rsidRPr="0043184F" w:rsidRDefault="0043330E" w:rsidP="00A05C78">
            <w:pPr>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Научно-практическая конференция по психологии</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2 место</w:t>
            </w:r>
          </w:p>
        </w:tc>
      </w:tr>
      <w:tr w:rsidR="0043330E" w:rsidRPr="0043184F" w:rsidTr="00A05C78">
        <w:trPr>
          <w:trHeight w:val="976"/>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Фомина В.</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100401«Туризм»</w:t>
            </w:r>
          </w:p>
          <w:p w:rsidR="0043330E" w:rsidRPr="0043184F" w:rsidRDefault="0043330E" w:rsidP="00A05C78">
            <w:pPr>
              <w:rPr>
                <w:rFonts w:ascii="Times New Roman" w:hAnsi="Times New Roman" w:cs="Times New Roman"/>
                <w:color w:val="000000" w:themeColor="text1"/>
                <w:sz w:val="24"/>
                <w:szCs w:val="24"/>
              </w:rPr>
            </w:pP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Городской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Городская конференция  «Культура здорового образа жизни» в номинации «Экологическое воспитание и рациональное природопользование»</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Диплом победителя</w:t>
            </w:r>
          </w:p>
        </w:tc>
      </w:tr>
      <w:tr w:rsidR="0043330E" w:rsidRPr="0043184F" w:rsidTr="00A05C78">
        <w:trPr>
          <w:trHeight w:val="976"/>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Волобуева М.</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100114«Организация обслуживания в общественном питании»</w:t>
            </w:r>
          </w:p>
          <w:p w:rsidR="0043330E" w:rsidRPr="0043184F" w:rsidRDefault="0043330E" w:rsidP="00A05C78">
            <w:pPr>
              <w:rPr>
                <w:rFonts w:ascii="Times New Roman" w:hAnsi="Times New Roman" w:cs="Times New Roman"/>
                <w:color w:val="000000" w:themeColor="text1"/>
                <w:sz w:val="24"/>
                <w:szCs w:val="24"/>
              </w:rPr>
            </w:pP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Городской</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Городская конференция  «Культура здорового образа жизни» в номинации «Экологическое воспитание и рациональное природопользование»</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2 место</w:t>
            </w:r>
          </w:p>
        </w:tc>
      </w:tr>
      <w:tr w:rsidR="0043330E" w:rsidRPr="0043184F" w:rsidTr="00A05C78">
        <w:trPr>
          <w:trHeight w:val="984"/>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Аметова Е</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100401«Туризм»</w:t>
            </w:r>
          </w:p>
          <w:p w:rsidR="0043330E" w:rsidRPr="0043184F" w:rsidRDefault="0043330E" w:rsidP="00A05C78">
            <w:pPr>
              <w:rPr>
                <w:rFonts w:ascii="Times New Roman" w:hAnsi="Times New Roman" w:cs="Times New Roman"/>
                <w:sz w:val="24"/>
                <w:szCs w:val="24"/>
              </w:rPr>
            </w:pP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Городская</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Городская научно- практическая конференция  «Молодежь- будущее России»</w:t>
            </w:r>
          </w:p>
        </w:tc>
        <w:tc>
          <w:tcPr>
            <w:tcW w:w="1560" w:type="dxa"/>
          </w:tcPr>
          <w:p w:rsidR="0043330E" w:rsidRPr="0043184F" w:rsidRDefault="0043330E" w:rsidP="00A05C78">
            <w:pPr>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1 место</w:t>
            </w:r>
          </w:p>
        </w:tc>
      </w:tr>
      <w:tr w:rsidR="0043330E" w:rsidRPr="0043184F" w:rsidTr="00A05C78">
        <w:trPr>
          <w:trHeight w:val="984"/>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Хуторная Я.</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100401«Туризм»</w:t>
            </w:r>
          </w:p>
          <w:p w:rsidR="0043330E" w:rsidRPr="0043184F" w:rsidRDefault="0043330E" w:rsidP="00A05C78">
            <w:pPr>
              <w:rPr>
                <w:rFonts w:ascii="Times New Roman" w:hAnsi="Times New Roman" w:cs="Times New Roman"/>
                <w:sz w:val="24"/>
                <w:szCs w:val="24"/>
              </w:rPr>
            </w:pP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Городская</w:t>
            </w:r>
          </w:p>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Городская научно- практическая конференция  «Молодежь- будущее России»</w:t>
            </w:r>
          </w:p>
        </w:tc>
        <w:tc>
          <w:tcPr>
            <w:tcW w:w="1560" w:type="dxa"/>
          </w:tcPr>
          <w:p w:rsidR="0043330E" w:rsidRPr="0043184F" w:rsidRDefault="0043330E" w:rsidP="00A05C78">
            <w:pPr>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2 место</w:t>
            </w:r>
          </w:p>
        </w:tc>
      </w:tr>
      <w:tr w:rsidR="0043330E" w:rsidRPr="0043184F" w:rsidTr="00A05C78">
        <w:trPr>
          <w:trHeight w:val="976"/>
        </w:trPr>
        <w:tc>
          <w:tcPr>
            <w:tcW w:w="2660" w:type="dxa"/>
          </w:tcPr>
          <w:p w:rsidR="0043330E" w:rsidRPr="0043184F" w:rsidRDefault="0043330E" w:rsidP="00A05C78">
            <w:pPr>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Кузнецова А.</w:t>
            </w:r>
          </w:p>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Кежун О.</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100801«Товароведение и экспертиза качества потребительских товаров»</w:t>
            </w: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Городской</w:t>
            </w:r>
          </w:p>
          <w:p w:rsidR="0043330E" w:rsidRPr="0043184F" w:rsidRDefault="0043330E" w:rsidP="00A05C78">
            <w:pPr>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Фестиваль героико – патриотической песни «Пою моё Отечество»</w:t>
            </w:r>
          </w:p>
        </w:tc>
        <w:tc>
          <w:tcPr>
            <w:tcW w:w="1560" w:type="dxa"/>
          </w:tcPr>
          <w:p w:rsidR="0043330E" w:rsidRPr="0043184F" w:rsidRDefault="0043330E" w:rsidP="00A05C78">
            <w:pPr>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Лауреат 2 степени</w:t>
            </w:r>
          </w:p>
        </w:tc>
      </w:tr>
      <w:tr w:rsidR="0043330E" w:rsidRPr="0043184F" w:rsidTr="00A05C78">
        <w:trPr>
          <w:trHeight w:val="435"/>
        </w:trPr>
        <w:tc>
          <w:tcPr>
            <w:tcW w:w="2660" w:type="dxa"/>
          </w:tcPr>
          <w:p w:rsidR="0043330E" w:rsidRPr="0043184F" w:rsidRDefault="0043330E" w:rsidP="00A05C78">
            <w:pPr>
              <w:autoSpaceDN w:val="0"/>
              <w:spacing w:line="360"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Марченко В.</w:t>
            </w:r>
          </w:p>
        </w:tc>
        <w:tc>
          <w:tcPr>
            <w:tcW w:w="3260" w:type="dxa"/>
          </w:tcPr>
          <w:p w:rsidR="0043330E" w:rsidRPr="0043184F" w:rsidRDefault="0043330E" w:rsidP="00A05C78">
            <w:pPr>
              <w:rPr>
                <w:rFonts w:ascii="Times New Roman" w:hAnsi="Times New Roman" w:cs="Times New Roman"/>
                <w:sz w:val="24"/>
                <w:szCs w:val="24"/>
              </w:rPr>
            </w:pPr>
            <w:r w:rsidRPr="0043184F">
              <w:rPr>
                <w:rFonts w:ascii="Times New Roman" w:hAnsi="Times New Roman" w:cs="Times New Roman"/>
                <w:sz w:val="24"/>
                <w:szCs w:val="24"/>
              </w:rPr>
              <w:t>151031«Монтаж и техническая эксплуатация промышленного оборудования (по отраслям)»</w:t>
            </w:r>
          </w:p>
        </w:tc>
        <w:tc>
          <w:tcPr>
            <w:tcW w:w="7371" w:type="dxa"/>
          </w:tcPr>
          <w:p w:rsidR="0043330E" w:rsidRPr="0043184F" w:rsidRDefault="0043330E" w:rsidP="00A05C78">
            <w:pPr>
              <w:widowControl w:val="0"/>
              <w:autoSpaceDE w:val="0"/>
              <w:autoSpaceDN w:val="0"/>
              <w:adjustRightInd w:val="0"/>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Городской</w:t>
            </w:r>
          </w:p>
          <w:p w:rsidR="0043330E" w:rsidRPr="0043184F" w:rsidRDefault="0043330E" w:rsidP="00A05C78">
            <w:pPr>
              <w:spacing w:line="276" w:lineRule="auto"/>
              <w:rPr>
                <w:rFonts w:ascii="Times New Roman" w:hAnsi="Times New Roman" w:cs="Times New Roman"/>
                <w:color w:val="000000" w:themeColor="text1"/>
                <w:sz w:val="24"/>
                <w:szCs w:val="24"/>
              </w:rPr>
            </w:pPr>
            <w:r w:rsidRPr="0043184F">
              <w:rPr>
                <w:rFonts w:ascii="Times New Roman" w:hAnsi="Times New Roman" w:cs="Times New Roman"/>
                <w:color w:val="000000" w:themeColor="text1"/>
                <w:sz w:val="24"/>
                <w:szCs w:val="24"/>
              </w:rPr>
              <w:t>Городской конкурс «Дорогами той войны»</w:t>
            </w:r>
          </w:p>
        </w:tc>
        <w:tc>
          <w:tcPr>
            <w:tcW w:w="1560" w:type="dxa"/>
          </w:tcPr>
          <w:p w:rsidR="0043330E" w:rsidRPr="0043184F" w:rsidRDefault="0043330E" w:rsidP="00A05C78">
            <w:pPr>
              <w:spacing w:line="360" w:lineRule="auto"/>
              <w:rPr>
                <w:rFonts w:ascii="Times New Roman" w:hAnsi="Times New Roman" w:cs="Times New Roman"/>
                <w:color w:val="000000" w:themeColor="text1"/>
                <w:spacing w:val="-2"/>
                <w:sz w:val="24"/>
                <w:szCs w:val="24"/>
              </w:rPr>
            </w:pPr>
            <w:r w:rsidRPr="0043184F">
              <w:rPr>
                <w:rFonts w:ascii="Times New Roman" w:hAnsi="Times New Roman" w:cs="Times New Roman"/>
                <w:color w:val="000000" w:themeColor="text1"/>
                <w:sz w:val="24"/>
                <w:szCs w:val="24"/>
              </w:rPr>
              <w:t>3 место</w:t>
            </w:r>
          </w:p>
        </w:tc>
      </w:tr>
    </w:tbl>
    <w:p w:rsidR="0043330E" w:rsidRDefault="0043330E" w:rsidP="0043330E">
      <w:pPr>
        <w:spacing w:line="360" w:lineRule="auto"/>
        <w:rPr>
          <w:rFonts w:ascii="Times New Roman" w:hAnsi="Times New Roman" w:cs="Times New Roman"/>
          <w:b/>
          <w:color w:val="000000" w:themeColor="text1"/>
          <w:sz w:val="24"/>
          <w:szCs w:val="24"/>
        </w:rPr>
      </w:pPr>
    </w:p>
    <w:p w:rsidR="00A05C78" w:rsidRDefault="00A05C78">
      <w:r>
        <w:br w:type="page"/>
      </w:r>
    </w:p>
    <w:p w:rsidR="00A05C78" w:rsidRPr="006E065E" w:rsidRDefault="00A05C78" w:rsidP="00F56263">
      <w:pPr>
        <w:pStyle w:val="3"/>
        <w:jc w:val="right"/>
        <w:rPr>
          <w:rStyle w:val="FontStyle69"/>
          <w:b/>
          <w:sz w:val="24"/>
          <w:szCs w:val="24"/>
        </w:rPr>
      </w:pPr>
      <w:bookmarkStart w:id="23" w:name="_Приложение_17"/>
      <w:bookmarkEnd w:id="23"/>
      <w:r>
        <w:rPr>
          <w:rStyle w:val="FontStyle69"/>
          <w:b/>
          <w:sz w:val="24"/>
          <w:szCs w:val="24"/>
        </w:rPr>
        <w:t>Приложение 17</w:t>
      </w:r>
    </w:p>
    <w:p w:rsidR="00A05C78" w:rsidRPr="006E065E" w:rsidRDefault="00A05C78" w:rsidP="00A05C78">
      <w:pPr>
        <w:spacing w:line="360" w:lineRule="auto"/>
        <w:jc w:val="center"/>
        <w:rPr>
          <w:rFonts w:ascii="Times New Roman" w:hAnsi="Times New Roman" w:cs="Times New Roman"/>
          <w:color w:val="000000" w:themeColor="text1"/>
          <w:sz w:val="24"/>
          <w:szCs w:val="24"/>
        </w:rPr>
      </w:pPr>
      <w:r w:rsidRPr="006E065E">
        <w:rPr>
          <w:rFonts w:ascii="Times New Roman" w:hAnsi="Times New Roman" w:cs="Times New Roman"/>
          <w:color w:val="000000" w:themeColor="text1"/>
          <w:sz w:val="24"/>
          <w:szCs w:val="24"/>
        </w:rPr>
        <w:t>Достижения в спорте</w:t>
      </w:r>
    </w:p>
    <w:tbl>
      <w:tblPr>
        <w:tblStyle w:val="aa"/>
        <w:tblW w:w="15025" w:type="dxa"/>
        <w:tblInd w:w="108" w:type="dxa"/>
        <w:tblLayout w:type="fixed"/>
        <w:tblLook w:val="04A0" w:firstRow="1" w:lastRow="0" w:firstColumn="1" w:lastColumn="0" w:noHBand="0" w:noVBand="1"/>
      </w:tblPr>
      <w:tblGrid>
        <w:gridCol w:w="2127"/>
        <w:gridCol w:w="3543"/>
        <w:gridCol w:w="7938"/>
        <w:gridCol w:w="1417"/>
      </w:tblGrid>
      <w:tr w:rsidR="00A05C78" w:rsidRPr="006E065E" w:rsidTr="00A05C78">
        <w:trPr>
          <w:trHeight w:val="495"/>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Марченко В.</w:t>
            </w:r>
          </w:p>
        </w:tc>
        <w:tc>
          <w:tcPr>
            <w:tcW w:w="3543"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151031«Монтаж и техническая эксплуатация промышленного оборудования (по отраслям)»</w:t>
            </w:r>
          </w:p>
        </w:tc>
        <w:tc>
          <w:tcPr>
            <w:tcW w:w="7938" w:type="dxa"/>
          </w:tcPr>
          <w:p w:rsidR="00A05C78" w:rsidRPr="006E065E" w:rsidRDefault="00A05C78"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6E065E">
              <w:rPr>
                <w:rFonts w:ascii="Times New Roman" w:hAnsi="Times New Roman" w:cs="Times New Roman"/>
                <w:color w:val="000000" w:themeColor="text1"/>
                <w:spacing w:val="-2"/>
                <w:sz w:val="24"/>
                <w:szCs w:val="24"/>
              </w:rPr>
              <w:t>Краевой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Краевые соревнования по ГРЕКО – РИМСКОЙ БОРЬБЕ</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 место</w:t>
            </w:r>
          </w:p>
        </w:tc>
      </w:tr>
      <w:tr w:rsidR="00A05C78" w:rsidRPr="006E065E" w:rsidTr="00A05C78">
        <w:trPr>
          <w:trHeight w:val="417"/>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Марченко В.</w:t>
            </w:r>
          </w:p>
        </w:tc>
        <w:tc>
          <w:tcPr>
            <w:tcW w:w="3543"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151031«Монтаж и техническая эксплуатация промышленного оборудования (по отраслям)»</w:t>
            </w:r>
          </w:p>
        </w:tc>
        <w:tc>
          <w:tcPr>
            <w:tcW w:w="7938" w:type="dxa"/>
          </w:tcPr>
          <w:p w:rsidR="00A05C78" w:rsidRPr="006E065E" w:rsidRDefault="00A05C78"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6E065E">
              <w:rPr>
                <w:rFonts w:ascii="Times New Roman" w:hAnsi="Times New Roman" w:cs="Times New Roman"/>
                <w:color w:val="000000" w:themeColor="text1"/>
                <w:spacing w:val="-2"/>
                <w:sz w:val="24"/>
                <w:szCs w:val="24"/>
              </w:rPr>
              <w:t>Краевой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Краевой чемпионат по борьбе «КОРЭШ»</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 место</w:t>
            </w:r>
          </w:p>
        </w:tc>
      </w:tr>
      <w:tr w:rsidR="00A05C78" w:rsidRPr="006E065E" w:rsidTr="00A05C78">
        <w:trPr>
          <w:trHeight w:val="395"/>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Косолапов А.</w:t>
            </w:r>
          </w:p>
        </w:tc>
        <w:tc>
          <w:tcPr>
            <w:tcW w:w="3543"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151031«Монтаж и техническая эксплуатация промышленного оборудования (по отраслям)»</w:t>
            </w:r>
          </w:p>
        </w:tc>
        <w:tc>
          <w:tcPr>
            <w:tcW w:w="7938" w:type="dxa"/>
          </w:tcPr>
          <w:p w:rsidR="00A05C78" w:rsidRPr="006E065E" w:rsidRDefault="00A05C78"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6E065E">
              <w:rPr>
                <w:rFonts w:ascii="Times New Roman" w:hAnsi="Times New Roman" w:cs="Times New Roman"/>
                <w:color w:val="000000" w:themeColor="text1"/>
                <w:spacing w:val="-2"/>
                <w:sz w:val="24"/>
                <w:szCs w:val="24"/>
              </w:rPr>
              <w:t>Краевой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Чемпионат и Первенство города Армавира по жиму лёжа</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 место</w:t>
            </w:r>
          </w:p>
        </w:tc>
      </w:tr>
      <w:tr w:rsidR="00A05C78" w:rsidRPr="006E065E" w:rsidTr="00A05C78">
        <w:trPr>
          <w:trHeight w:val="570"/>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Григорян С.</w:t>
            </w:r>
          </w:p>
        </w:tc>
        <w:tc>
          <w:tcPr>
            <w:tcW w:w="3543"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101101«Гостиничный сервис»</w:t>
            </w:r>
          </w:p>
        </w:tc>
        <w:tc>
          <w:tcPr>
            <w:tcW w:w="7938" w:type="dxa"/>
          </w:tcPr>
          <w:p w:rsidR="00A05C78" w:rsidRPr="006E065E" w:rsidRDefault="00A05C78"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6E065E">
              <w:rPr>
                <w:rFonts w:ascii="Times New Roman" w:hAnsi="Times New Roman" w:cs="Times New Roman"/>
                <w:color w:val="000000" w:themeColor="text1"/>
                <w:spacing w:val="-2"/>
                <w:sz w:val="24"/>
                <w:szCs w:val="24"/>
              </w:rPr>
              <w:t>Краевой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Всекубанский пробег «Спортсмены Кубани – в ознаменование Победы в Великой Отечественной войне «</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3 место</w:t>
            </w:r>
          </w:p>
        </w:tc>
      </w:tr>
      <w:tr w:rsidR="00A05C78" w:rsidRPr="006E065E" w:rsidTr="00A05C78">
        <w:trPr>
          <w:trHeight w:val="550"/>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Коротин А.</w:t>
            </w:r>
          </w:p>
        </w:tc>
        <w:tc>
          <w:tcPr>
            <w:tcW w:w="3543"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151031«Монтаж и техническая эксплуатация промышленного оборудования (по отраслям)»</w:t>
            </w:r>
          </w:p>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6E065E">
              <w:rPr>
                <w:rFonts w:ascii="Times New Roman" w:hAnsi="Times New Roman" w:cs="Times New Roman"/>
                <w:color w:val="000000" w:themeColor="text1"/>
                <w:spacing w:val="-2"/>
                <w:sz w:val="24"/>
                <w:szCs w:val="24"/>
              </w:rPr>
              <w:t>Краевой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Краевые соревнования по подтягиванию на перекладине тематической смены «Патриоты Кубани»</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2 место</w:t>
            </w:r>
          </w:p>
        </w:tc>
      </w:tr>
      <w:tr w:rsidR="00A05C78" w:rsidRPr="006E065E" w:rsidTr="00A05C78">
        <w:trPr>
          <w:trHeight w:val="430"/>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Заруцкий В.</w:t>
            </w:r>
          </w:p>
        </w:tc>
        <w:tc>
          <w:tcPr>
            <w:tcW w:w="3543"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151031«Монтаж и техническая эксплуатация промышленного оборудования (по отраслям)»</w:t>
            </w:r>
          </w:p>
        </w:tc>
        <w:tc>
          <w:tcPr>
            <w:tcW w:w="7938" w:type="dxa"/>
          </w:tcPr>
          <w:p w:rsidR="00A05C78" w:rsidRPr="006E065E" w:rsidRDefault="00A05C78" w:rsidP="00A05C78">
            <w:pPr>
              <w:widowControl w:val="0"/>
              <w:autoSpaceDE w:val="0"/>
              <w:autoSpaceDN w:val="0"/>
              <w:adjustRightInd w:val="0"/>
              <w:spacing w:line="276" w:lineRule="auto"/>
              <w:rPr>
                <w:rFonts w:ascii="Times New Roman" w:hAnsi="Times New Roman" w:cs="Times New Roman"/>
                <w:color w:val="000000" w:themeColor="text1"/>
                <w:spacing w:val="-2"/>
                <w:sz w:val="24"/>
                <w:szCs w:val="24"/>
              </w:rPr>
            </w:pPr>
            <w:r w:rsidRPr="006E065E">
              <w:rPr>
                <w:rFonts w:ascii="Times New Roman" w:hAnsi="Times New Roman" w:cs="Times New Roman"/>
                <w:color w:val="000000" w:themeColor="text1"/>
                <w:spacing w:val="-2"/>
                <w:sz w:val="24"/>
                <w:szCs w:val="24"/>
              </w:rPr>
              <w:t>Краевой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Краевые соревнования по бегу на 100 м. тематической смены «Патриоты Кубани»</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3 место</w:t>
            </w:r>
          </w:p>
        </w:tc>
      </w:tr>
      <w:tr w:rsidR="00A05C78" w:rsidRPr="006E065E" w:rsidTr="00A05C78">
        <w:trPr>
          <w:trHeight w:val="430"/>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Команда АМТТ</w:t>
            </w:r>
          </w:p>
        </w:tc>
        <w:tc>
          <w:tcPr>
            <w:tcW w:w="3543" w:type="dxa"/>
          </w:tcPr>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Краевой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Зональные соревнования по стрельбе из пневматической винтовки</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 место</w:t>
            </w:r>
          </w:p>
        </w:tc>
      </w:tr>
      <w:tr w:rsidR="00A05C78" w:rsidRPr="006E065E" w:rsidTr="00A05C78">
        <w:trPr>
          <w:trHeight w:val="425"/>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Команда АМТТ</w:t>
            </w:r>
          </w:p>
        </w:tc>
        <w:tc>
          <w:tcPr>
            <w:tcW w:w="3543" w:type="dxa"/>
          </w:tcPr>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Соревнования по мини - футболу</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 место</w:t>
            </w:r>
          </w:p>
        </w:tc>
      </w:tr>
      <w:tr w:rsidR="00A05C78" w:rsidRPr="006E065E" w:rsidTr="00A05C78">
        <w:trPr>
          <w:trHeight w:val="545"/>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Команда АМТТ</w:t>
            </w:r>
          </w:p>
        </w:tc>
        <w:tc>
          <w:tcPr>
            <w:tcW w:w="3543" w:type="dxa"/>
          </w:tcPr>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мини - футболу</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 место</w:t>
            </w:r>
          </w:p>
        </w:tc>
      </w:tr>
      <w:tr w:rsidR="00A05C78" w:rsidRPr="006E065E" w:rsidTr="00A05C78">
        <w:trPr>
          <w:trHeight w:val="611"/>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Команда АМТТ</w:t>
            </w:r>
          </w:p>
        </w:tc>
        <w:tc>
          <w:tcPr>
            <w:tcW w:w="3543" w:type="dxa"/>
          </w:tcPr>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плаванию</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2 место</w:t>
            </w:r>
          </w:p>
        </w:tc>
      </w:tr>
      <w:tr w:rsidR="00A05C78" w:rsidRPr="006E065E" w:rsidTr="00A05C78">
        <w:trPr>
          <w:trHeight w:val="404"/>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Команда АМТТ</w:t>
            </w:r>
          </w:p>
        </w:tc>
        <w:tc>
          <w:tcPr>
            <w:tcW w:w="3543" w:type="dxa"/>
          </w:tcPr>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лёгкой атлетике</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3 место</w:t>
            </w:r>
          </w:p>
        </w:tc>
      </w:tr>
      <w:tr w:rsidR="00A05C78" w:rsidRPr="006E065E" w:rsidTr="00A05C78">
        <w:trPr>
          <w:trHeight w:val="438"/>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Команда АМТТ</w:t>
            </w:r>
          </w:p>
        </w:tc>
        <w:tc>
          <w:tcPr>
            <w:tcW w:w="3543" w:type="dxa"/>
          </w:tcPr>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баскетболу</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3 место</w:t>
            </w:r>
          </w:p>
        </w:tc>
      </w:tr>
      <w:tr w:rsidR="00A05C78" w:rsidRPr="006E065E" w:rsidTr="00A05C78">
        <w:trPr>
          <w:trHeight w:val="543"/>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Команда АМТТ</w:t>
            </w:r>
          </w:p>
        </w:tc>
        <w:tc>
          <w:tcPr>
            <w:tcW w:w="3543" w:type="dxa"/>
          </w:tcPr>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легкоатлетическому бегу на 3000 м.</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 место</w:t>
            </w:r>
          </w:p>
        </w:tc>
      </w:tr>
      <w:tr w:rsidR="00A05C78" w:rsidRPr="006E065E" w:rsidTr="00A05C78">
        <w:trPr>
          <w:trHeight w:val="711"/>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Команда АМТТ</w:t>
            </w:r>
          </w:p>
        </w:tc>
        <w:tc>
          <w:tcPr>
            <w:tcW w:w="3543" w:type="dxa"/>
          </w:tcPr>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легкой атлетике (бег 100 м)</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   место</w:t>
            </w:r>
          </w:p>
        </w:tc>
      </w:tr>
      <w:tr w:rsidR="00A05C78" w:rsidRPr="006E065E" w:rsidTr="00A05C78">
        <w:trPr>
          <w:trHeight w:val="706"/>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Команда АМТТ</w:t>
            </w:r>
          </w:p>
        </w:tc>
        <w:tc>
          <w:tcPr>
            <w:tcW w:w="3543" w:type="dxa"/>
          </w:tcPr>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легкой атлетике (бег 2000 м.)</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3 место</w:t>
            </w:r>
          </w:p>
        </w:tc>
      </w:tr>
      <w:tr w:rsidR="00A05C78" w:rsidRPr="006E065E" w:rsidTr="00A05C78">
        <w:trPr>
          <w:trHeight w:val="547"/>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Команда АМТТ</w:t>
            </w:r>
          </w:p>
        </w:tc>
        <w:tc>
          <w:tcPr>
            <w:tcW w:w="3543" w:type="dxa"/>
          </w:tcPr>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волейболу</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3 место</w:t>
            </w:r>
          </w:p>
        </w:tc>
      </w:tr>
      <w:tr w:rsidR="00A05C78" w:rsidRPr="006E065E" w:rsidTr="00A05C78">
        <w:trPr>
          <w:trHeight w:val="267"/>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Рудницкая Н.</w:t>
            </w:r>
          </w:p>
        </w:tc>
        <w:tc>
          <w:tcPr>
            <w:tcW w:w="3543"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100701«Коммерция (по отраслям)»</w:t>
            </w: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плаванию</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2 место</w:t>
            </w:r>
          </w:p>
        </w:tc>
      </w:tr>
      <w:tr w:rsidR="00A05C78" w:rsidRPr="006E065E" w:rsidTr="00A05C78">
        <w:trPr>
          <w:trHeight w:val="906"/>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Маштаков Р.</w:t>
            </w:r>
          </w:p>
        </w:tc>
        <w:tc>
          <w:tcPr>
            <w:tcW w:w="3543"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151031«Монтаж и техническая эксплуатация промышленного оборудования (по отраслям)»</w:t>
            </w: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легкоатлетическому бегу на 2000 м.</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2 место</w:t>
            </w:r>
          </w:p>
        </w:tc>
      </w:tr>
      <w:tr w:rsidR="00A05C78" w:rsidRPr="006E065E" w:rsidTr="00A05C78">
        <w:trPr>
          <w:trHeight w:val="551"/>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Рудницкая Н.</w:t>
            </w:r>
          </w:p>
        </w:tc>
        <w:tc>
          <w:tcPr>
            <w:tcW w:w="3543"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100401«Туризм»</w:t>
            </w:r>
          </w:p>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легкоатлетическому бегу на500 м</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3 место</w:t>
            </w:r>
          </w:p>
        </w:tc>
      </w:tr>
      <w:tr w:rsidR="00A05C78" w:rsidRPr="006E065E" w:rsidTr="00A05C78">
        <w:trPr>
          <w:trHeight w:val="417"/>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Команда АМТТ</w:t>
            </w:r>
          </w:p>
        </w:tc>
        <w:tc>
          <w:tcPr>
            <w:tcW w:w="3543" w:type="dxa"/>
          </w:tcPr>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волейболу</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3 место</w:t>
            </w:r>
          </w:p>
        </w:tc>
      </w:tr>
      <w:tr w:rsidR="00A05C78" w:rsidRPr="006E065E" w:rsidTr="00A05C78">
        <w:trPr>
          <w:trHeight w:val="698"/>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Команда АМТТ</w:t>
            </w:r>
          </w:p>
        </w:tc>
        <w:tc>
          <w:tcPr>
            <w:tcW w:w="3543" w:type="dxa"/>
          </w:tcPr>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spacing w:line="276" w:lineRule="auto"/>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легкоатлетическому бегу</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 место</w:t>
            </w:r>
          </w:p>
        </w:tc>
      </w:tr>
      <w:tr w:rsidR="00A05C78" w:rsidRPr="006E065E" w:rsidTr="00A05C78">
        <w:trPr>
          <w:trHeight w:val="419"/>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Григорян С.</w:t>
            </w:r>
          </w:p>
        </w:tc>
        <w:tc>
          <w:tcPr>
            <w:tcW w:w="3543"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101101«Гостиничный сервис»</w:t>
            </w:r>
          </w:p>
          <w:p w:rsidR="00A05C78" w:rsidRPr="006E065E" w:rsidRDefault="00A05C78" w:rsidP="00A05C78">
            <w:pPr>
              <w:rPr>
                <w:rFonts w:ascii="Times New Roman" w:hAnsi="Times New Roman" w:cs="Times New Roman"/>
                <w:sz w:val="24"/>
                <w:szCs w:val="24"/>
              </w:rPr>
            </w:pPr>
          </w:p>
        </w:tc>
        <w:tc>
          <w:tcPr>
            <w:tcW w:w="7938"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Фестиваль «Осенний кубок – 2013»  по лёгкой атлетике</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 место</w:t>
            </w:r>
          </w:p>
        </w:tc>
      </w:tr>
      <w:tr w:rsidR="00A05C78" w:rsidRPr="006E065E" w:rsidTr="00A05C78">
        <w:trPr>
          <w:trHeight w:val="419"/>
        </w:trPr>
        <w:tc>
          <w:tcPr>
            <w:tcW w:w="212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Ковешников В.</w:t>
            </w:r>
          </w:p>
        </w:tc>
        <w:tc>
          <w:tcPr>
            <w:tcW w:w="3543" w:type="dxa"/>
          </w:tcPr>
          <w:p w:rsidR="00A05C78" w:rsidRPr="006E065E" w:rsidRDefault="00A05C78" w:rsidP="00A05C78">
            <w:pPr>
              <w:rPr>
                <w:rFonts w:ascii="Times New Roman" w:hAnsi="Times New Roman" w:cs="Times New Roman"/>
                <w:color w:val="000000" w:themeColor="text1"/>
                <w:sz w:val="24"/>
                <w:szCs w:val="24"/>
              </w:rPr>
            </w:pPr>
            <w:r w:rsidRPr="006E065E">
              <w:rPr>
                <w:rFonts w:ascii="Times New Roman" w:hAnsi="Times New Roman" w:cs="Times New Roman"/>
                <w:sz w:val="24"/>
                <w:szCs w:val="24"/>
              </w:rPr>
              <w:t>260807«Технология продукции общественного питания»</w:t>
            </w:r>
          </w:p>
        </w:tc>
        <w:tc>
          <w:tcPr>
            <w:tcW w:w="7938"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Городской</w:t>
            </w:r>
          </w:p>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Первенство МО. Г. Армавир по пауэрлифтингу</w:t>
            </w:r>
          </w:p>
        </w:tc>
        <w:tc>
          <w:tcPr>
            <w:tcW w:w="1417" w:type="dxa"/>
          </w:tcPr>
          <w:p w:rsidR="00A05C78" w:rsidRPr="006E065E" w:rsidRDefault="00A05C78" w:rsidP="00A05C78">
            <w:pPr>
              <w:rPr>
                <w:rFonts w:ascii="Times New Roman" w:hAnsi="Times New Roman" w:cs="Times New Roman"/>
                <w:sz w:val="24"/>
                <w:szCs w:val="24"/>
              </w:rPr>
            </w:pPr>
            <w:r w:rsidRPr="006E065E">
              <w:rPr>
                <w:rFonts w:ascii="Times New Roman" w:hAnsi="Times New Roman" w:cs="Times New Roman"/>
                <w:sz w:val="24"/>
                <w:szCs w:val="24"/>
              </w:rPr>
              <w:t>1 место</w:t>
            </w:r>
          </w:p>
        </w:tc>
      </w:tr>
    </w:tbl>
    <w:p w:rsidR="00A05C78" w:rsidRPr="00260339" w:rsidRDefault="00A05C78" w:rsidP="00A05C78">
      <w:pPr>
        <w:pStyle w:val="Style37"/>
        <w:widowControl/>
        <w:tabs>
          <w:tab w:val="left" w:pos="9923"/>
        </w:tabs>
        <w:spacing w:before="43" w:line="274" w:lineRule="exact"/>
        <w:ind w:right="34"/>
        <w:jc w:val="left"/>
      </w:pPr>
    </w:p>
    <w:p w:rsidR="00D452F5" w:rsidRDefault="00D452F5" w:rsidP="00EF0526">
      <w:pPr>
        <w:pStyle w:val="af"/>
        <w:sectPr w:rsidR="00D452F5" w:rsidSect="00D452F5">
          <w:pgSz w:w="16838" w:h="11906" w:orient="landscape" w:code="9"/>
          <w:pgMar w:top="1418" w:right="1134" w:bottom="709" w:left="1134" w:header="709" w:footer="0" w:gutter="0"/>
          <w:cols w:space="708"/>
          <w:docGrid w:linePitch="360"/>
        </w:sectPr>
      </w:pPr>
    </w:p>
    <w:p w:rsidR="00D15A51" w:rsidRPr="00B11492" w:rsidRDefault="00D15A51" w:rsidP="00EF0526">
      <w:pPr>
        <w:pStyle w:val="af"/>
      </w:pPr>
    </w:p>
    <w:p w:rsidR="00D15A51" w:rsidRPr="00B11492" w:rsidRDefault="00D15A51" w:rsidP="00EF0526">
      <w:pPr>
        <w:pStyle w:val="af"/>
      </w:pPr>
    </w:p>
    <w:p w:rsidR="00D15A51" w:rsidRPr="00B11492" w:rsidRDefault="00D15A51" w:rsidP="00EF0526">
      <w:pPr>
        <w:pStyle w:val="af"/>
        <w:rPr>
          <w:bCs/>
        </w:rPr>
      </w:pPr>
    </w:p>
    <w:p w:rsidR="00C57045" w:rsidRDefault="00C57045" w:rsidP="00EF0526">
      <w:pPr>
        <w:pStyle w:val="af"/>
      </w:pPr>
    </w:p>
    <w:p w:rsidR="0022598E" w:rsidRPr="007A5511" w:rsidRDefault="0022598E" w:rsidP="00EF0526">
      <w:pPr>
        <w:pStyle w:val="af"/>
      </w:pPr>
    </w:p>
    <w:sectPr w:rsidR="0022598E" w:rsidRPr="007A5511" w:rsidSect="00151640">
      <w:pgSz w:w="11906" w:h="16838" w:code="9"/>
      <w:pgMar w:top="1134" w:right="707"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6E" w:rsidRDefault="00893F6E" w:rsidP="000916EE">
      <w:pPr>
        <w:spacing w:after="0" w:line="240" w:lineRule="auto"/>
      </w:pPr>
      <w:r>
        <w:separator/>
      </w:r>
    </w:p>
  </w:endnote>
  <w:endnote w:type="continuationSeparator" w:id="0">
    <w:p w:rsidR="00893F6E" w:rsidRDefault="00893F6E" w:rsidP="0009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47556"/>
      <w:docPartObj>
        <w:docPartGallery w:val="Page Numbers (Bottom of Page)"/>
        <w:docPartUnique/>
      </w:docPartObj>
    </w:sdtPr>
    <w:sdtEndPr/>
    <w:sdtContent>
      <w:p w:rsidR="001202BE" w:rsidRDefault="001202BE">
        <w:pPr>
          <w:pStyle w:val="ad"/>
          <w:jc w:val="right"/>
        </w:pPr>
        <w:r>
          <w:fldChar w:fldCharType="begin"/>
        </w:r>
        <w:r>
          <w:instrText>PAGE   \* MERGEFORMAT</w:instrText>
        </w:r>
        <w:r>
          <w:fldChar w:fldCharType="separate"/>
        </w:r>
        <w:r w:rsidR="005B73B5">
          <w:rPr>
            <w:noProof/>
          </w:rPr>
          <w:t>2</w:t>
        </w:r>
        <w:r>
          <w:fldChar w:fldCharType="end"/>
        </w:r>
      </w:p>
    </w:sdtContent>
  </w:sdt>
  <w:p w:rsidR="001202BE" w:rsidRDefault="001202B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BE" w:rsidRPr="00A35CE9" w:rsidRDefault="001202BE">
    <w:pPr>
      <w:pStyle w:val="ad"/>
      <w:jc w:val="right"/>
    </w:pPr>
  </w:p>
  <w:p w:rsidR="001202BE" w:rsidRPr="00A35CE9" w:rsidRDefault="001202B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BE" w:rsidRDefault="001202BE">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59264" behindDoc="0" locked="0" layoutInCell="1" allowOverlap="1" wp14:anchorId="4CE51A80" wp14:editId="0C36824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2BE" w:rsidRPr="00457B52" w:rsidRDefault="001202BE">
                          <w:pPr>
                            <w:spacing w:after="0"/>
                            <w:jc w:val="center"/>
                            <w:rPr>
                              <w:rFonts w:ascii="Times New Roman" w:hAnsi="Times New Roman" w:cs="Times New Roman"/>
                              <w:color w:val="0F243E" w:themeColor="text2" w:themeShade="80"/>
                              <w:sz w:val="26"/>
                              <w:szCs w:val="26"/>
                            </w:rPr>
                          </w:pPr>
                          <w:r w:rsidRPr="00457B52">
                            <w:rPr>
                              <w:rFonts w:ascii="Times New Roman" w:hAnsi="Times New Roman" w:cs="Times New Roman"/>
                              <w:color w:val="0F243E" w:themeColor="text2" w:themeShade="80"/>
                              <w:sz w:val="26"/>
                              <w:szCs w:val="26"/>
                            </w:rPr>
                            <w:fldChar w:fldCharType="begin"/>
                          </w:r>
                          <w:r w:rsidRPr="00457B52">
                            <w:rPr>
                              <w:rFonts w:ascii="Times New Roman" w:hAnsi="Times New Roman" w:cs="Times New Roman"/>
                              <w:color w:val="0F243E" w:themeColor="text2" w:themeShade="80"/>
                              <w:sz w:val="26"/>
                              <w:szCs w:val="26"/>
                            </w:rPr>
                            <w:instrText>PAGE  \* Arabic  \* MERGEFORMAT</w:instrText>
                          </w:r>
                          <w:r w:rsidRPr="00457B52">
                            <w:rPr>
                              <w:rFonts w:ascii="Times New Roman" w:hAnsi="Times New Roman" w:cs="Times New Roman"/>
                              <w:color w:val="0F243E" w:themeColor="text2" w:themeShade="80"/>
                              <w:sz w:val="26"/>
                              <w:szCs w:val="26"/>
                            </w:rPr>
                            <w:fldChar w:fldCharType="separate"/>
                          </w:r>
                          <w:r w:rsidR="005B73B5">
                            <w:rPr>
                              <w:rFonts w:ascii="Times New Roman" w:hAnsi="Times New Roman" w:cs="Times New Roman"/>
                              <w:noProof/>
                              <w:color w:val="0F243E" w:themeColor="text2" w:themeShade="80"/>
                              <w:sz w:val="26"/>
                              <w:szCs w:val="26"/>
                            </w:rPr>
                            <w:t>125</w:t>
                          </w:r>
                          <w:r w:rsidRPr="00457B52">
                            <w:rPr>
                              <w:rFonts w:ascii="Times New Roman" w:hAnsi="Times New Roman" w:cs="Times New Roman"/>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1202BE" w:rsidRPr="00457B52" w:rsidRDefault="001202BE">
                    <w:pPr>
                      <w:spacing w:after="0"/>
                      <w:jc w:val="center"/>
                      <w:rPr>
                        <w:rFonts w:ascii="Times New Roman" w:hAnsi="Times New Roman" w:cs="Times New Roman"/>
                        <w:color w:val="0F243E" w:themeColor="text2" w:themeShade="80"/>
                        <w:sz w:val="26"/>
                        <w:szCs w:val="26"/>
                      </w:rPr>
                    </w:pPr>
                    <w:r w:rsidRPr="00457B52">
                      <w:rPr>
                        <w:rFonts w:ascii="Times New Roman" w:hAnsi="Times New Roman" w:cs="Times New Roman"/>
                        <w:color w:val="0F243E" w:themeColor="text2" w:themeShade="80"/>
                        <w:sz w:val="26"/>
                        <w:szCs w:val="26"/>
                      </w:rPr>
                      <w:fldChar w:fldCharType="begin"/>
                    </w:r>
                    <w:r w:rsidRPr="00457B52">
                      <w:rPr>
                        <w:rFonts w:ascii="Times New Roman" w:hAnsi="Times New Roman" w:cs="Times New Roman"/>
                        <w:color w:val="0F243E" w:themeColor="text2" w:themeShade="80"/>
                        <w:sz w:val="26"/>
                        <w:szCs w:val="26"/>
                      </w:rPr>
                      <w:instrText>PAGE  \* Arabic  \* MERGEFORMAT</w:instrText>
                    </w:r>
                    <w:r w:rsidRPr="00457B52">
                      <w:rPr>
                        <w:rFonts w:ascii="Times New Roman" w:hAnsi="Times New Roman" w:cs="Times New Roman"/>
                        <w:color w:val="0F243E" w:themeColor="text2" w:themeShade="80"/>
                        <w:sz w:val="26"/>
                        <w:szCs w:val="26"/>
                      </w:rPr>
                      <w:fldChar w:fldCharType="separate"/>
                    </w:r>
                    <w:r w:rsidR="005B73B5">
                      <w:rPr>
                        <w:rFonts w:ascii="Times New Roman" w:hAnsi="Times New Roman" w:cs="Times New Roman"/>
                        <w:noProof/>
                        <w:color w:val="0F243E" w:themeColor="text2" w:themeShade="80"/>
                        <w:sz w:val="26"/>
                        <w:szCs w:val="26"/>
                      </w:rPr>
                      <w:t>125</w:t>
                    </w:r>
                    <w:r w:rsidRPr="00457B52">
                      <w:rPr>
                        <w:rFonts w:ascii="Times New Roman" w:hAnsi="Times New Roman" w:cs="Times New Roman"/>
                        <w:color w:val="0F243E" w:themeColor="text2" w:themeShade="80"/>
                        <w:sz w:val="26"/>
                        <w:szCs w:val="26"/>
                      </w:rPr>
                      <w:fldChar w:fldCharType="end"/>
                    </w:r>
                  </w:p>
                </w:txbxContent>
              </v:textbox>
              <w10:wrap anchorx="page" anchory="page"/>
            </v:shape>
          </w:pict>
        </mc:Fallback>
      </mc:AlternateContent>
    </w:r>
  </w:p>
  <w:p w:rsidR="001202BE" w:rsidRPr="00151640" w:rsidRDefault="001202BE" w:rsidP="00151640">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512"/>
      <w:docPartObj>
        <w:docPartGallery w:val="Page Numbers (Bottom of Page)"/>
        <w:docPartUnique/>
      </w:docPartObj>
    </w:sdtPr>
    <w:sdtEndPr/>
    <w:sdtContent>
      <w:p w:rsidR="001202BE" w:rsidRDefault="001202BE">
        <w:pPr>
          <w:pStyle w:val="ad"/>
          <w:jc w:val="right"/>
        </w:pPr>
        <w:r>
          <w:fldChar w:fldCharType="begin"/>
        </w:r>
        <w:r>
          <w:instrText>PAGE   \* MERGEFORMAT</w:instrText>
        </w:r>
        <w:r>
          <w:fldChar w:fldCharType="separate"/>
        </w:r>
        <w:r>
          <w:rPr>
            <w:noProof/>
          </w:rPr>
          <w:t>21</w:t>
        </w:r>
        <w:r>
          <w:fldChar w:fldCharType="end"/>
        </w:r>
      </w:p>
    </w:sdtContent>
  </w:sdt>
  <w:p w:rsidR="001202BE" w:rsidRDefault="001202BE">
    <w:pPr>
      <w:pStyle w:val="ad"/>
    </w:pPr>
  </w:p>
  <w:p w:rsidR="001202BE" w:rsidRDefault="001202BE"/>
  <w:p w:rsidR="001202BE" w:rsidRDefault="001202BE"/>
  <w:p w:rsidR="001202BE" w:rsidRDefault="001202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6E" w:rsidRDefault="00893F6E" w:rsidP="000916EE">
      <w:pPr>
        <w:spacing w:after="0" w:line="240" w:lineRule="auto"/>
      </w:pPr>
      <w:r>
        <w:separator/>
      </w:r>
    </w:p>
  </w:footnote>
  <w:footnote w:type="continuationSeparator" w:id="0">
    <w:p w:rsidR="00893F6E" w:rsidRDefault="00893F6E" w:rsidP="00091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BA8AE6D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nsid w:val="006E1E09"/>
    <w:multiLevelType w:val="hybridMultilevel"/>
    <w:tmpl w:val="0480F394"/>
    <w:lvl w:ilvl="0" w:tplc="323A5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17D3964"/>
    <w:multiLevelType w:val="multilevel"/>
    <w:tmpl w:val="ECBEE114"/>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4">
    <w:nsid w:val="03A33A8E"/>
    <w:multiLevelType w:val="multilevel"/>
    <w:tmpl w:val="685E5D28"/>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5">
    <w:nsid w:val="04670B50"/>
    <w:multiLevelType w:val="hybridMultilevel"/>
    <w:tmpl w:val="5EAAF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3A7D0D"/>
    <w:multiLevelType w:val="hybridMultilevel"/>
    <w:tmpl w:val="4FC6ED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F66D9"/>
    <w:multiLevelType w:val="hybridMultilevel"/>
    <w:tmpl w:val="BCE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F36B2D"/>
    <w:multiLevelType w:val="hybridMultilevel"/>
    <w:tmpl w:val="E9BEC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F9C1440"/>
    <w:multiLevelType w:val="hybridMultilevel"/>
    <w:tmpl w:val="31CA7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A8795E"/>
    <w:multiLevelType w:val="hybridMultilevel"/>
    <w:tmpl w:val="BC440CB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171123EE"/>
    <w:multiLevelType w:val="hybridMultilevel"/>
    <w:tmpl w:val="8BDAC032"/>
    <w:lvl w:ilvl="0" w:tplc="323A5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B613F"/>
    <w:multiLevelType w:val="multilevel"/>
    <w:tmpl w:val="412491C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1B8D2ADF"/>
    <w:multiLevelType w:val="multilevel"/>
    <w:tmpl w:val="945AB70E"/>
    <w:lvl w:ilvl="0">
      <w:start w:val="1"/>
      <w:numFmt w:val="bullet"/>
      <w:lvlText w:val=""/>
      <w:lvlJc w:val="left"/>
      <w:rPr>
        <w:rFonts w:ascii="Symbol" w:hAnsi="Symbol" w:hint="default"/>
        <w:b w:val="0"/>
        <w:bCs w:val="0"/>
        <w:i w:val="0"/>
        <w:iCs w:val="0"/>
        <w:smallCaps w:val="0"/>
        <w:strike w:val="0"/>
        <w:color w:val="000000"/>
        <w:spacing w:val="2"/>
        <w:w w:val="100"/>
        <w:position w:val="0"/>
        <w:sz w:val="25"/>
        <w:szCs w:val="25"/>
        <w:u w:val="none"/>
      </w:rPr>
    </w:lvl>
    <w:lvl w:ilvl="1">
      <w:start w:val="1"/>
      <w:numFmt w:val="bullet"/>
      <w:lvlText w:val=""/>
      <w:lvlJc w:val="left"/>
      <w:rPr>
        <w:rFonts w:ascii="Symbol" w:hAnsi="Symbol" w:hint="default"/>
        <w:b w:val="0"/>
        <w:bCs w:val="0"/>
        <w:i w:val="0"/>
        <w:iCs w:val="0"/>
        <w:smallCaps w:val="0"/>
        <w:strike w:val="0"/>
        <w:color w:val="000000"/>
        <w:spacing w:val="2"/>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4">
    <w:nsid w:val="1BAE1065"/>
    <w:multiLevelType w:val="multilevel"/>
    <w:tmpl w:val="FDCE5180"/>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1CAC2384"/>
    <w:multiLevelType w:val="hybridMultilevel"/>
    <w:tmpl w:val="7EA88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DA2106"/>
    <w:multiLevelType w:val="hybridMultilevel"/>
    <w:tmpl w:val="52342C0A"/>
    <w:lvl w:ilvl="0" w:tplc="7AEE7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F2169B"/>
    <w:multiLevelType w:val="multilevel"/>
    <w:tmpl w:val="E572C4D4"/>
    <w:lvl w:ilvl="0">
      <w:start w:val="1"/>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1FF41CFC"/>
    <w:multiLevelType w:val="multilevel"/>
    <w:tmpl w:val="80B2A9AC"/>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2"/>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249F23CA"/>
    <w:multiLevelType w:val="multilevel"/>
    <w:tmpl w:val="226A85A4"/>
    <w:lvl w:ilvl="0">
      <w:start w:val="1"/>
      <w:numFmt w:val="bullet"/>
      <w:lvlText w:val=""/>
      <w:lvlJc w:val="left"/>
      <w:rPr>
        <w:rFonts w:ascii="Symbol" w:hAnsi="Symbol" w:hint="default"/>
        <w:b w:val="0"/>
        <w:bCs w:val="0"/>
        <w:i w:val="0"/>
        <w:iCs w:val="0"/>
        <w:smallCaps w:val="0"/>
        <w:strike w:val="0"/>
        <w:color w:val="000000"/>
        <w:spacing w:val="2"/>
        <w:w w:val="100"/>
        <w:position w:val="0"/>
        <w:sz w:val="28"/>
        <w:szCs w:val="28"/>
        <w:u w:val="none"/>
      </w:rPr>
    </w:lvl>
    <w:lvl w:ilvl="1">
      <w:start w:val="1"/>
      <w:numFmt w:val="bullet"/>
      <w:lvlText w:val=""/>
      <w:lvlJc w:val="left"/>
      <w:rPr>
        <w:rFonts w:ascii="Symbol" w:hAnsi="Symbol" w:hint="default"/>
        <w:b w:val="0"/>
        <w:bCs w:val="0"/>
        <w:i w:val="0"/>
        <w:iCs w:val="0"/>
        <w:smallCaps w:val="0"/>
        <w:strike w:val="0"/>
        <w:color w:val="000000"/>
        <w:spacing w:val="2"/>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0">
    <w:nsid w:val="25F858C9"/>
    <w:multiLevelType w:val="multilevel"/>
    <w:tmpl w:val="685E5D28"/>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21">
    <w:nsid w:val="275F2799"/>
    <w:multiLevelType w:val="multilevel"/>
    <w:tmpl w:val="685E5D28"/>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22">
    <w:nsid w:val="27756EAC"/>
    <w:multiLevelType w:val="multilevel"/>
    <w:tmpl w:val="F7ECC8D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3">
    <w:nsid w:val="2A391016"/>
    <w:multiLevelType w:val="hybridMultilevel"/>
    <w:tmpl w:val="DDE2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6F177B"/>
    <w:multiLevelType w:val="hybridMultilevel"/>
    <w:tmpl w:val="E4B6C8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A23054"/>
    <w:multiLevelType w:val="multilevel"/>
    <w:tmpl w:val="9032432E"/>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nsid w:val="318D20C8"/>
    <w:multiLevelType w:val="multilevel"/>
    <w:tmpl w:val="C40EF568"/>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27">
    <w:nsid w:val="32104B0B"/>
    <w:multiLevelType w:val="hybridMultilevel"/>
    <w:tmpl w:val="6694CC9C"/>
    <w:lvl w:ilvl="0" w:tplc="E702CC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080354"/>
    <w:multiLevelType w:val="hybridMultilevel"/>
    <w:tmpl w:val="CD5489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37590D25"/>
    <w:multiLevelType w:val="hybridMultilevel"/>
    <w:tmpl w:val="E5EE5998"/>
    <w:lvl w:ilvl="0" w:tplc="DB6090F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38A43D7C"/>
    <w:multiLevelType w:val="hybridMultilevel"/>
    <w:tmpl w:val="FDEE4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21038E"/>
    <w:multiLevelType w:val="hybridMultilevel"/>
    <w:tmpl w:val="414A19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31E12BF"/>
    <w:multiLevelType w:val="multilevel"/>
    <w:tmpl w:val="2ACE951E"/>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b/>
        <w:i w:val="0"/>
        <w:sz w:val="28"/>
        <w:szCs w:val="28"/>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nsid w:val="4946528A"/>
    <w:multiLevelType w:val="hybridMultilevel"/>
    <w:tmpl w:val="4B4AB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571488"/>
    <w:multiLevelType w:val="hybridMultilevel"/>
    <w:tmpl w:val="CDE2F4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F663FC2"/>
    <w:multiLevelType w:val="multilevel"/>
    <w:tmpl w:val="685E5D28"/>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36">
    <w:nsid w:val="54A21314"/>
    <w:multiLevelType w:val="multilevel"/>
    <w:tmpl w:val="52D8A44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7">
    <w:nsid w:val="54D125DD"/>
    <w:multiLevelType w:val="hybridMultilevel"/>
    <w:tmpl w:val="F8E4F240"/>
    <w:lvl w:ilvl="0" w:tplc="303E481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1B46D3"/>
    <w:multiLevelType w:val="hybridMultilevel"/>
    <w:tmpl w:val="B062217A"/>
    <w:lvl w:ilvl="0" w:tplc="323A5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814CAD"/>
    <w:multiLevelType w:val="multilevel"/>
    <w:tmpl w:val="9AE269FE"/>
    <w:lvl w:ilvl="0">
      <w:start w:val="1"/>
      <w:numFmt w:val="bullet"/>
      <w:lvlText w:val=""/>
      <w:lvlJc w:val="left"/>
      <w:rPr>
        <w:rFonts w:ascii="Symbol" w:hAnsi="Symbol" w:hint="default"/>
        <w:b w:val="0"/>
        <w:i w:val="0"/>
        <w:smallCaps w:val="0"/>
        <w:strike w:val="0"/>
        <w:color w:val="000000"/>
        <w:spacing w:val="1"/>
        <w:w w:val="100"/>
        <w:position w:val="0"/>
        <w:sz w:val="26"/>
        <w:u w:val="none"/>
      </w:rPr>
    </w:lvl>
    <w:lvl w:ilvl="1">
      <w:start w:val="1"/>
      <w:numFmt w:val="bullet"/>
      <w:lvlText w:val="■"/>
      <w:lvlJc w:val="left"/>
      <w:rPr>
        <w:rFonts w:ascii="Times New Roman" w:hAnsi="Times New Roman"/>
        <w:b w:val="0"/>
        <w:i w:val="0"/>
        <w:smallCaps w:val="0"/>
        <w:strike w:val="0"/>
        <w:color w:val="000000"/>
        <w:spacing w:val="1"/>
        <w:w w:val="100"/>
        <w:position w:val="0"/>
        <w:sz w:val="26"/>
        <w:u w:val="none"/>
      </w:rPr>
    </w:lvl>
    <w:lvl w:ilvl="2">
      <w:start w:val="1"/>
      <w:numFmt w:val="bullet"/>
      <w:lvlText w:val="■"/>
      <w:lvlJc w:val="left"/>
      <w:rPr>
        <w:rFonts w:ascii="Times New Roman" w:hAnsi="Times New Roman"/>
        <w:b w:val="0"/>
        <w:i w:val="0"/>
        <w:smallCaps w:val="0"/>
        <w:strike w:val="0"/>
        <w:color w:val="000000"/>
        <w:spacing w:val="1"/>
        <w:w w:val="100"/>
        <w:position w:val="0"/>
        <w:sz w:val="26"/>
        <w:u w:val="none"/>
      </w:rPr>
    </w:lvl>
    <w:lvl w:ilvl="3">
      <w:start w:val="1"/>
      <w:numFmt w:val="bullet"/>
      <w:lvlText w:val="■"/>
      <w:lvlJc w:val="left"/>
      <w:rPr>
        <w:rFonts w:ascii="Times New Roman" w:hAnsi="Times New Roman"/>
        <w:b w:val="0"/>
        <w:i w:val="0"/>
        <w:smallCaps w:val="0"/>
        <w:strike w:val="0"/>
        <w:color w:val="000000"/>
        <w:spacing w:val="1"/>
        <w:w w:val="100"/>
        <w:position w:val="0"/>
        <w:sz w:val="26"/>
        <w:u w:val="none"/>
      </w:rPr>
    </w:lvl>
    <w:lvl w:ilvl="4">
      <w:start w:val="1"/>
      <w:numFmt w:val="bullet"/>
      <w:lvlText w:val="■"/>
      <w:lvlJc w:val="left"/>
      <w:rPr>
        <w:rFonts w:ascii="Times New Roman" w:hAnsi="Times New Roman"/>
        <w:b w:val="0"/>
        <w:i w:val="0"/>
        <w:smallCaps w:val="0"/>
        <w:strike w:val="0"/>
        <w:color w:val="000000"/>
        <w:spacing w:val="1"/>
        <w:w w:val="100"/>
        <w:position w:val="0"/>
        <w:sz w:val="26"/>
        <w:u w:val="none"/>
      </w:rPr>
    </w:lvl>
    <w:lvl w:ilvl="5">
      <w:start w:val="1"/>
      <w:numFmt w:val="bullet"/>
      <w:lvlText w:val="■"/>
      <w:lvlJc w:val="left"/>
      <w:rPr>
        <w:rFonts w:ascii="Times New Roman" w:hAnsi="Times New Roman"/>
        <w:b w:val="0"/>
        <w:i w:val="0"/>
        <w:smallCaps w:val="0"/>
        <w:strike w:val="0"/>
        <w:color w:val="000000"/>
        <w:spacing w:val="1"/>
        <w:w w:val="100"/>
        <w:position w:val="0"/>
        <w:sz w:val="26"/>
        <w:u w:val="none"/>
      </w:rPr>
    </w:lvl>
    <w:lvl w:ilvl="6">
      <w:start w:val="1"/>
      <w:numFmt w:val="bullet"/>
      <w:lvlText w:val="■"/>
      <w:lvlJc w:val="left"/>
      <w:rPr>
        <w:rFonts w:ascii="Times New Roman" w:hAnsi="Times New Roman"/>
        <w:b w:val="0"/>
        <w:i w:val="0"/>
        <w:smallCaps w:val="0"/>
        <w:strike w:val="0"/>
        <w:color w:val="000000"/>
        <w:spacing w:val="1"/>
        <w:w w:val="100"/>
        <w:position w:val="0"/>
        <w:sz w:val="26"/>
        <w:u w:val="none"/>
      </w:rPr>
    </w:lvl>
    <w:lvl w:ilvl="7">
      <w:start w:val="1"/>
      <w:numFmt w:val="bullet"/>
      <w:lvlText w:val="■"/>
      <w:lvlJc w:val="left"/>
      <w:rPr>
        <w:rFonts w:ascii="Times New Roman" w:hAnsi="Times New Roman"/>
        <w:b w:val="0"/>
        <w:i w:val="0"/>
        <w:smallCaps w:val="0"/>
        <w:strike w:val="0"/>
        <w:color w:val="000000"/>
        <w:spacing w:val="1"/>
        <w:w w:val="100"/>
        <w:position w:val="0"/>
        <w:sz w:val="26"/>
        <w:u w:val="none"/>
      </w:rPr>
    </w:lvl>
    <w:lvl w:ilvl="8">
      <w:start w:val="1"/>
      <w:numFmt w:val="bullet"/>
      <w:lvlText w:val="■"/>
      <w:lvlJc w:val="left"/>
      <w:rPr>
        <w:rFonts w:ascii="Times New Roman" w:hAnsi="Times New Roman"/>
        <w:b w:val="0"/>
        <w:i w:val="0"/>
        <w:smallCaps w:val="0"/>
        <w:strike w:val="0"/>
        <w:color w:val="000000"/>
        <w:spacing w:val="1"/>
        <w:w w:val="100"/>
        <w:position w:val="0"/>
        <w:sz w:val="26"/>
        <w:u w:val="none"/>
      </w:rPr>
    </w:lvl>
  </w:abstractNum>
  <w:abstractNum w:abstractNumId="40">
    <w:nsid w:val="65454403"/>
    <w:multiLevelType w:val="hybridMultilevel"/>
    <w:tmpl w:val="DABCE1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1B322A"/>
    <w:multiLevelType w:val="hybridMultilevel"/>
    <w:tmpl w:val="06DA5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747611"/>
    <w:multiLevelType w:val="multilevel"/>
    <w:tmpl w:val="C17065C6"/>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b/>
        <w:i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3">
    <w:nsid w:val="78603D9C"/>
    <w:multiLevelType w:val="hybridMultilevel"/>
    <w:tmpl w:val="87BA7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A722BD5"/>
    <w:multiLevelType w:val="hybridMultilevel"/>
    <w:tmpl w:val="9F38C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6"/>
  </w:num>
  <w:num w:numId="3">
    <w:abstractNumId w:val="40"/>
  </w:num>
  <w:num w:numId="4">
    <w:abstractNumId w:val="25"/>
  </w:num>
  <w:num w:numId="5">
    <w:abstractNumId w:val="17"/>
  </w:num>
  <w:num w:numId="6">
    <w:abstractNumId w:val="13"/>
  </w:num>
  <w:num w:numId="7">
    <w:abstractNumId w:val="19"/>
  </w:num>
  <w:num w:numId="8">
    <w:abstractNumId w:val="41"/>
  </w:num>
  <w:num w:numId="9">
    <w:abstractNumId w:val="24"/>
  </w:num>
  <w:num w:numId="10">
    <w:abstractNumId w:val="37"/>
  </w:num>
  <w:num w:numId="11">
    <w:abstractNumId w:val="12"/>
  </w:num>
  <w:num w:numId="12">
    <w:abstractNumId w:val="28"/>
  </w:num>
  <w:num w:numId="13">
    <w:abstractNumId w:val="6"/>
  </w:num>
  <w:num w:numId="14">
    <w:abstractNumId w:val="43"/>
  </w:num>
  <w:num w:numId="15">
    <w:abstractNumId w:val="30"/>
  </w:num>
  <w:num w:numId="16">
    <w:abstractNumId w:val="10"/>
  </w:num>
  <w:num w:numId="17">
    <w:abstractNumId w:val="1"/>
  </w:num>
  <w:num w:numId="18">
    <w:abstractNumId w:val="35"/>
  </w:num>
  <w:num w:numId="19">
    <w:abstractNumId w:val="21"/>
  </w:num>
  <w:num w:numId="20">
    <w:abstractNumId w:val="4"/>
  </w:num>
  <w:num w:numId="21">
    <w:abstractNumId w:val="20"/>
  </w:num>
  <w:num w:numId="22">
    <w:abstractNumId w:val="39"/>
  </w:num>
  <w:num w:numId="23">
    <w:abstractNumId w:val="26"/>
  </w:num>
  <w:num w:numId="24">
    <w:abstractNumId w:val="3"/>
  </w:num>
  <w:num w:numId="25">
    <w:abstractNumId w:val="22"/>
  </w:num>
  <w:num w:numId="26">
    <w:abstractNumId w:val="34"/>
  </w:num>
  <w:num w:numId="27">
    <w:abstractNumId w:val="44"/>
  </w:num>
  <w:num w:numId="28">
    <w:abstractNumId w:val="27"/>
  </w:num>
  <w:num w:numId="29">
    <w:abstractNumId w:val="29"/>
  </w:num>
  <w:num w:numId="30">
    <w:abstractNumId w:val="32"/>
  </w:num>
  <w:num w:numId="31">
    <w:abstractNumId w:val="14"/>
  </w:num>
  <w:num w:numId="32">
    <w:abstractNumId w:val="18"/>
  </w:num>
  <w:num w:numId="33">
    <w:abstractNumId w:val="42"/>
  </w:num>
  <w:num w:numId="34">
    <w:abstractNumId w:val="8"/>
  </w:num>
  <w:num w:numId="35">
    <w:abstractNumId w:val="31"/>
  </w:num>
  <w:num w:numId="36">
    <w:abstractNumId w:val="15"/>
  </w:num>
  <w:num w:numId="37">
    <w:abstractNumId w:val="9"/>
  </w:num>
  <w:num w:numId="38">
    <w:abstractNumId w:val="23"/>
  </w:num>
  <w:num w:numId="39">
    <w:abstractNumId w:val="33"/>
  </w:num>
  <w:num w:numId="40">
    <w:abstractNumId w:val="5"/>
  </w:num>
  <w:num w:numId="41">
    <w:abstractNumId w:val="2"/>
  </w:num>
  <w:num w:numId="42">
    <w:abstractNumId w:val="38"/>
  </w:num>
  <w:num w:numId="43">
    <w:abstractNumId w:val="7"/>
  </w:num>
  <w:num w:numId="44">
    <w:abstractNumId w:val="16"/>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82"/>
    <w:rsid w:val="00001C38"/>
    <w:rsid w:val="00001C52"/>
    <w:rsid w:val="00001EF7"/>
    <w:rsid w:val="000039FA"/>
    <w:rsid w:val="00004158"/>
    <w:rsid w:val="00005023"/>
    <w:rsid w:val="00005D35"/>
    <w:rsid w:val="00007128"/>
    <w:rsid w:val="00007F44"/>
    <w:rsid w:val="00014251"/>
    <w:rsid w:val="00014500"/>
    <w:rsid w:val="00015241"/>
    <w:rsid w:val="00015B72"/>
    <w:rsid w:val="0001741D"/>
    <w:rsid w:val="00017785"/>
    <w:rsid w:val="00017D7C"/>
    <w:rsid w:val="000226A5"/>
    <w:rsid w:val="00024CA1"/>
    <w:rsid w:val="00025CE7"/>
    <w:rsid w:val="00032574"/>
    <w:rsid w:val="00032D9D"/>
    <w:rsid w:val="000331B5"/>
    <w:rsid w:val="00033442"/>
    <w:rsid w:val="00035A59"/>
    <w:rsid w:val="00044ABF"/>
    <w:rsid w:val="0004681E"/>
    <w:rsid w:val="00047C07"/>
    <w:rsid w:val="00053647"/>
    <w:rsid w:val="000548E0"/>
    <w:rsid w:val="00054C86"/>
    <w:rsid w:val="00057E35"/>
    <w:rsid w:val="00060A17"/>
    <w:rsid w:val="00060EBD"/>
    <w:rsid w:val="000610DF"/>
    <w:rsid w:val="00063765"/>
    <w:rsid w:val="00071016"/>
    <w:rsid w:val="00071F57"/>
    <w:rsid w:val="00072E44"/>
    <w:rsid w:val="00072EAA"/>
    <w:rsid w:val="00072F41"/>
    <w:rsid w:val="00074A96"/>
    <w:rsid w:val="00080CD7"/>
    <w:rsid w:val="000820B1"/>
    <w:rsid w:val="00084D94"/>
    <w:rsid w:val="00086522"/>
    <w:rsid w:val="0008684C"/>
    <w:rsid w:val="000873B8"/>
    <w:rsid w:val="00087E16"/>
    <w:rsid w:val="000916EE"/>
    <w:rsid w:val="0009376F"/>
    <w:rsid w:val="00094E71"/>
    <w:rsid w:val="000A1183"/>
    <w:rsid w:val="000A221C"/>
    <w:rsid w:val="000A253D"/>
    <w:rsid w:val="000A5D48"/>
    <w:rsid w:val="000A6B22"/>
    <w:rsid w:val="000A74D7"/>
    <w:rsid w:val="000B085B"/>
    <w:rsid w:val="000B158C"/>
    <w:rsid w:val="000B2D19"/>
    <w:rsid w:val="000B31DA"/>
    <w:rsid w:val="000B3331"/>
    <w:rsid w:val="000B42A6"/>
    <w:rsid w:val="000B6B86"/>
    <w:rsid w:val="000C1C0C"/>
    <w:rsid w:val="000C6129"/>
    <w:rsid w:val="000D02B9"/>
    <w:rsid w:val="000D0CF8"/>
    <w:rsid w:val="000D24FC"/>
    <w:rsid w:val="000D55D2"/>
    <w:rsid w:val="000D5AAC"/>
    <w:rsid w:val="000E0177"/>
    <w:rsid w:val="000E0851"/>
    <w:rsid w:val="000E14BF"/>
    <w:rsid w:val="000E2305"/>
    <w:rsid w:val="000E275E"/>
    <w:rsid w:val="000E5F12"/>
    <w:rsid w:val="000E65A9"/>
    <w:rsid w:val="000F203B"/>
    <w:rsid w:val="000F2072"/>
    <w:rsid w:val="000F2210"/>
    <w:rsid w:val="000F3434"/>
    <w:rsid w:val="001021E5"/>
    <w:rsid w:val="0010271A"/>
    <w:rsid w:val="0010274B"/>
    <w:rsid w:val="00110C9C"/>
    <w:rsid w:val="00114385"/>
    <w:rsid w:val="001202BE"/>
    <w:rsid w:val="00121083"/>
    <w:rsid w:val="001223B4"/>
    <w:rsid w:val="00122C76"/>
    <w:rsid w:val="001239D2"/>
    <w:rsid w:val="001271C8"/>
    <w:rsid w:val="001329B7"/>
    <w:rsid w:val="00135ADC"/>
    <w:rsid w:val="00136019"/>
    <w:rsid w:val="00141A49"/>
    <w:rsid w:val="00144138"/>
    <w:rsid w:val="001479D9"/>
    <w:rsid w:val="001513D6"/>
    <w:rsid w:val="00151640"/>
    <w:rsid w:val="001543F2"/>
    <w:rsid w:val="00157A1B"/>
    <w:rsid w:val="00162D6C"/>
    <w:rsid w:val="00162FB6"/>
    <w:rsid w:val="00164AEE"/>
    <w:rsid w:val="001703EC"/>
    <w:rsid w:val="00173316"/>
    <w:rsid w:val="00176846"/>
    <w:rsid w:val="00176FB4"/>
    <w:rsid w:val="00184D29"/>
    <w:rsid w:val="00185D6D"/>
    <w:rsid w:val="00185FCF"/>
    <w:rsid w:val="00190876"/>
    <w:rsid w:val="00193986"/>
    <w:rsid w:val="00194B32"/>
    <w:rsid w:val="001A2C81"/>
    <w:rsid w:val="001A404E"/>
    <w:rsid w:val="001A6E95"/>
    <w:rsid w:val="001A7B84"/>
    <w:rsid w:val="001A7E81"/>
    <w:rsid w:val="001B203D"/>
    <w:rsid w:val="001B2BC5"/>
    <w:rsid w:val="001B3023"/>
    <w:rsid w:val="001B47DE"/>
    <w:rsid w:val="001B69C8"/>
    <w:rsid w:val="001C0CD8"/>
    <w:rsid w:val="001C0E03"/>
    <w:rsid w:val="001C2833"/>
    <w:rsid w:val="001C4755"/>
    <w:rsid w:val="001C5915"/>
    <w:rsid w:val="001C7B71"/>
    <w:rsid w:val="001D02A6"/>
    <w:rsid w:val="001D1F47"/>
    <w:rsid w:val="001D77F1"/>
    <w:rsid w:val="001E0831"/>
    <w:rsid w:val="001E4606"/>
    <w:rsid w:val="001E4A0E"/>
    <w:rsid w:val="001F0170"/>
    <w:rsid w:val="001F1394"/>
    <w:rsid w:val="001F17B3"/>
    <w:rsid w:val="001F22AB"/>
    <w:rsid w:val="001F2685"/>
    <w:rsid w:val="001F4A8A"/>
    <w:rsid w:val="001F5BF0"/>
    <w:rsid w:val="001F61C6"/>
    <w:rsid w:val="001F61E1"/>
    <w:rsid w:val="0020106D"/>
    <w:rsid w:val="00201A7A"/>
    <w:rsid w:val="00201F60"/>
    <w:rsid w:val="00202566"/>
    <w:rsid w:val="0020285F"/>
    <w:rsid w:val="002054EE"/>
    <w:rsid w:val="0020663D"/>
    <w:rsid w:val="00206958"/>
    <w:rsid w:val="00206C2A"/>
    <w:rsid w:val="0021010E"/>
    <w:rsid w:val="00210DF3"/>
    <w:rsid w:val="002112FD"/>
    <w:rsid w:val="00215630"/>
    <w:rsid w:val="00215746"/>
    <w:rsid w:val="0021757E"/>
    <w:rsid w:val="0022182F"/>
    <w:rsid w:val="00222E11"/>
    <w:rsid w:val="00225533"/>
    <w:rsid w:val="0022598E"/>
    <w:rsid w:val="00225F0D"/>
    <w:rsid w:val="002279C7"/>
    <w:rsid w:val="0023134A"/>
    <w:rsid w:val="0023350F"/>
    <w:rsid w:val="00233542"/>
    <w:rsid w:val="00234E7D"/>
    <w:rsid w:val="002369DF"/>
    <w:rsid w:val="00237C6D"/>
    <w:rsid w:val="002408FA"/>
    <w:rsid w:val="00240B3E"/>
    <w:rsid w:val="00240CAA"/>
    <w:rsid w:val="0024239F"/>
    <w:rsid w:val="00246EBA"/>
    <w:rsid w:val="00251537"/>
    <w:rsid w:val="00252D47"/>
    <w:rsid w:val="00252F76"/>
    <w:rsid w:val="002547C6"/>
    <w:rsid w:val="00255D62"/>
    <w:rsid w:val="00256237"/>
    <w:rsid w:val="002578DB"/>
    <w:rsid w:val="00263FA5"/>
    <w:rsid w:val="002662E4"/>
    <w:rsid w:val="002671BD"/>
    <w:rsid w:val="002673A7"/>
    <w:rsid w:val="00274122"/>
    <w:rsid w:val="00276FCC"/>
    <w:rsid w:val="00277348"/>
    <w:rsid w:val="002866BB"/>
    <w:rsid w:val="00292591"/>
    <w:rsid w:val="0029364D"/>
    <w:rsid w:val="00293EAB"/>
    <w:rsid w:val="002944FF"/>
    <w:rsid w:val="00296515"/>
    <w:rsid w:val="002A4CF7"/>
    <w:rsid w:val="002A5371"/>
    <w:rsid w:val="002A7842"/>
    <w:rsid w:val="002B04EC"/>
    <w:rsid w:val="002B1D65"/>
    <w:rsid w:val="002B3AB3"/>
    <w:rsid w:val="002B6D9B"/>
    <w:rsid w:val="002C0085"/>
    <w:rsid w:val="002C622B"/>
    <w:rsid w:val="002D029C"/>
    <w:rsid w:val="002D1983"/>
    <w:rsid w:val="002D4B70"/>
    <w:rsid w:val="002D5543"/>
    <w:rsid w:val="002E00C2"/>
    <w:rsid w:val="002E0D2E"/>
    <w:rsid w:val="002E1BE9"/>
    <w:rsid w:val="002F033B"/>
    <w:rsid w:val="002F3B6A"/>
    <w:rsid w:val="002F6356"/>
    <w:rsid w:val="002F69E6"/>
    <w:rsid w:val="002F6C89"/>
    <w:rsid w:val="002F6F2A"/>
    <w:rsid w:val="002F7195"/>
    <w:rsid w:val="003031E1"/>
    <w:rsid w:val="003034BE"/>
    <w:rsid w:val="00303928"/>
    <w:rsid w:val="00303C58"/>
    <w:rsid w:val="00310293"/>
    <w:rsid w:val="00310496"/>
    <w:rsid w:val="00310A3D"/>
    <w:rsid w:val="003114FE"/>
    <w:rsid w:val="0031169D"/>
    <w:rsid w:val="0031220C"/>
    <w:rsid w:val="00314AD9"/>
    <w:rsid w:val="003160F5"/>
    <w:rsid w:val="00317750"/>
    <w:rsid w:val="00320498"/>
    <w:rsid w:val="00326079"/>
    <w:rsid w:val="003268EE"/>
    <w:rsid w:val="00330697"/>
    <w:rsid w:val="003341E6"/>
    <w:rsid w:val="00335331"/>
    <w:rsid w:val="00336D3D"/>
    <w:rsid w:val="003402D5"/>
    <w:rsid w:val="00341C50"/>
    <w:rsid w:val="00343C52"/>
    <w:rsid w:val="0034459E"/>
    <w:rsid w:val="00345D44"/>
    <w:rsid w:val="0034615E"/>
    <w:rsid w:val="00353F38"/>
    <w:rsid w:val="00360EA6"/>
    <w:rsid w:val="003614A3"/>
    <w:rsid w:val="003625B6"/>
    <w:rsid w:val="00365B3A"/>
    <w:rsid w:val="003671CD"/>
    <w:rsid w:val="00374D6D"/>
    <w:rsid w:val="0037563C"/>
    <w:rsid w:val="003778D0"/>
    <w:rsid w:val="00377F71"/>
    <w:rsid w:val="00385E42"/>
    <w:rsid w:val="0038744A"/>
    <w:rsid w:val="00390059"/>
    <w:rsid w:val="003913BA"/>
    <w:rsid w:val="00393205"/>
    <w:rsid w:val="003950F1"/>
    <w:rsid w:val="003953C3"/>
    <w:rsid w:val="00397836"/>
    <w:rsid w:val="003A027E"/>
    <w:rsid w:val="003A3225"/>
    <w:rsid w:val="003A3476"/>
    <w:rsid w:val="003A445A"/>
    <w:rsid w:val="003A5C19"/>
    <w:rsid w:val="003B04EC"/>
    <w:rsid w:val="003B2008"/>
    <w:rsid w:val="003B255B"/>
    <w:rsid w:val="003B2716"/>
    <w:rsid w:val="003B272E"/>
    <w:rsid w:val="003B4B86"/>
    <w:rsid w:val="003B4E46"/>
    <w:rsid w:val="003B5FB1"/>
    <w:rsid w:val="003C52DF"/>
    <w:rsid w:val="003C7847"/>
    <w:rsid w:val="003E151B"/>
    <w:rsid w:val="003E56CB"/>
    <w:rsid w:val="003E7128"/>
    <w:rsid w:val="003E76B7"/>
    <w:rsid w:val="003E7A67"/>
    <w:rsid w:val="003F3B06"/>
    <w:rsid w:val="003F408B"/>
    <w:rsid w:val="003F4F11"/>
    <w:rsid w:val="003F633D"/>
    <w:rsid w:val="00402518"/>
    <w:rsid w:val="00403DC3"/>
    <w:rsid w:val="004043BC"/>
    <w:rsid w:val="004071E0"/>
    <w:rsid w:val="00407FEE"/>
    <w:rsid w:val="0041025E"/>
    <w:rsid w:val="004104B1"/>
    <w:rsid w:val="00410ED8"/>
    <w:rsid w:val="0041304B"/>
    <w:rsid w:val="00414867"/>
    <w:rsid w:val="00415575"/>
    <w:rsid w:val="0041741E"/>
    <w:rsid w:val="00420AAE"/>
    <w:rsid w:val="00422F7D"/>
    <w:rsid w:val="00426609"/>
    <w:rsid w:val="004271BE"/>
    <w:rsid w:val="00430E49"/>
    <w:rsid w:val="0043181C"/>
    <w:rsid w:val="0043282F"/>
    <w:rsid w:val="0043330E"/>
    <w:rsid w:val="0043333F"/>
    <w:rsid w:val="00434BA1"/>
    <w:rsid w:val="00436800"/>
    <w:rsid w:val="004379F4"/>
    <w:rsid w:val="00440CC6"/>
    <w:rsid w:val="00440F76"/>
    <w:rsid w:val="00442A3D"/>
    <w:rsid w:val="00443CB8"/>
    <w:rsid w:val="004452ED"/>
    <w:rsid w:val="0045016F"/>
    <w:rsid w:val="004543F0"/>
    <w:rsid w:val="0045591B"/>
    <w:rsid w:val="004571DC"/>
    <w:rsid w:val="00457B52"/>
    <w:rsid w:val="004601F8"/>
    <w:rsid w:val="00460E3C"/>
    <w:rsid w:val="004633BC"/>
    <w:rsid w:val="00465C9D"/>
    <w:rsid w:val="004678DE"/>
    <w:rsid w:val="00467C19"/>
    <w:rsid w:val="00472B45"/>
    <w:rsid w:val="00475DBA"/>
    <w:rsid w:val="00476FC0"/>
    <w:rsid w:val="00477514"/>
    <w:rsid w:val="00481445"/>
    <w:rsid w:val="00481FA7"/>
    <w:rsid w:val="004852BB"/>
    <w:rsid w:val="00487474"/>
    <w:rsid w:val="00497230"/>
    <w:rsid w:val="004A00A7"/>
    <w:rsid w:val="004A4C14"/>
    <w:rsid w:val="004B3B4E"/>
    <w:rsid w:val="004B6B5D"/>
    <w:rsid w:val="004C1B2D"/>
    <w:rsid w:val="004D090E"/>
    <w:rsid w:val="004D3BD5"/>
    <w:rsid w:val="004D460C"/>
    <w:rsid w:val="004D7C2D"/>
    <w:rsid w:val="004D7D2D"/>
    <w:rsid w:val="004E1F9B"/>
    <w:rsid w:val="004E2328"/>
    <w:rsid w:val="004E54BE"/>
    <w:rsid w:val="004F290E"/>
    <w:rsid w:val="004F7B5B"/>
    <w:rsid w:val="0050797C"/>
    <w:rsid w:val="005120FF"/>
    <w:rsid w:val="00514C1E"/>
    <w:rsid w:val="0052058B"/>
    <w:rsid w:val="0052062F"/>
    <w:rsid w:val="00523266"/>
    <w:rsid w:val="0052625A"/>
    <w:rsid w:val="005313FD"/>
    <w:rsid w:val="005315DE"/>
    <w:rsid w:val="005318C7"/>
    <w:rsid w:val="00532129"/>
    <w:rsid w:val="00532912"/>
    <w:rsid w:val="005345EF"/>
    <w:rsid w:val="00535EBE"/>
    <w:rsid w:val="00536743"/>
    <w:rsid w:val="00540241"/>
    <w:rsid w:val="00541D50"/>
    <w:rsid w:val="00543BC2"/>
    <w:rsid w:val="00550397"/>
    <w:rsid w:val="00553342"/>
    <w:rsid w:val="00554CE4"/>
    <w:rsid w:val="005555C9"/>
    <w:rsid w:val="00556838"/>
    <w:rsid w:val="005568F8"/>
    <w:rsid w:val="005604B4"/>
    <w:rsid w:val="005638EA"/>
    <w:rsid w:val="005647E9"/>
    <w:rsid w:val="00566118"/>
    <w:rsid w:val="005724E8"/>
    <w:rsid w:val="00573917"/>
    <w:rsid w:val="00573E31"/>
    <w:rsid w:val="00573F88"/>
    <w:rsid w:val="00575439"/>
    <w:rsid w:val="005833C1"/>
    <w:rsid w:val="005834E8"/>
    <w:rsid w:val="0058485A"/>
    <w:rsid w:val="00585319"/>
    <w:rsid w:val="00586BED"/>
    <w:rsid w:val="00590BAB"/>
    <w:rsid w:val="00594CF3"/>
    <w:rsid w:val="00595EE0"/>
    <w:rsid w:val="00597323"/>
    <w:rsid w:val="005A1357"/>
    <w:rsid w:val="005A5031"/>
    <w:rsid w:val="005A7133"/>
    <w:rsid w:val="005B0085"/>
    <w:rsid w:val="005B08A3"/>
    <w:rsid w:val="005B3175"/>
    <w:rsid w:val="005B6A55"/>
    <w:rsid w:val="005B73B5"/>
    <w:rsid w:val="005C07F0"/>
    <w:rsid w:val="005C1276"/>
    <w:rsid w:val="005C59E3"/>
    <w:rsid w:val="005C710A"/>
    <w:rsid w:val="005C7F1C"/>
    <w:rsid w:val="005D1922"/>
    <w:rsid w:val="005D3774"/>
    <w:rsid w:val="005D540B"/>
    <w:rsid w:val="005E140B"/>
    <w:rsid w:val="005E15DB"/>
    <w:rsid w:val="005E2780"/>
    <w:rsid w:val="005E78A9"/>
    <w:rsid w:val="005F010A"/>
    <w:rsid w:val="005F14D8"/>
    <w:rsid w:val="005F1AC9"/>
    <w:rsid w:val="005F2E83"/>
    <w:rsid w:val="005F415F"/>
    <w:rsid w:val="005F477B"/>
    <w:rsid w:val="005F5182"/>
    <w:rsid w:val="005F53E3"/>
    <w:rsid w:val="005F7111"/>
    <w:rsid w:val="005F71ED"/>
    <w:rsid w:val="006013B2"/>
    <w:rsid w:val="00601848"/>
    <w:rsid w:val="006021D5"/>
    <w:rsid w:val="0060402D"/>
    <w:rsid w:val="00606EE9"/>
    <w:rsid w:val="00610453"/>
    <w:rsid w:val="00613943"/>
    <w:rsid w:val="00616476"/>
    <w:rsid w:val="00621B55"/>
    <w:rsid w:val="0062262F"/>
    <w:rsid w:val="00623AD9"/>
    <w:rsid w:val="00625079"/>
    <w:rsid w:val="00625728"/>
    <w:rsid w:val="00631332"/>
    <w:rsid w:val="00635CE7"/>
    <w:rsid w:val="00636111"/>
    <w:rsid w:val="006361DB"/>
    <w:rsid w:val="006408F4"/>
    <w:rsid w:val="006430DD"/>
    <w:rsid w:val="0064508C"/>
    <w:rsid w:val="00646CE6"/>
    <w:rsid w:val="0065554B"/>
    <w:rsid w:val="00657A1E"/>
    <w:rsid w:val="0066177D"/>
    <w:rsid w:val="006618EB"/>
    <w:rsid w:val="00662BC4"/>
    <w:rsid w:val="00663ED1"/>
    <w:rsid w:val="00663F7F"/>
    <w:rsid w:val="00664E99"/>
    <w:rsid w:val="00666CAF"/>
    <w:rsid w:val="0066743E"/>
    <w:rsid w:val="006677CC"/>
    <w:rsid w:val="00667F5B"/>
    <w:rsid w:val="00670C03"/>
    <w:rsid w:val="0067293A"/>
    <w:rsid w:val="00672CFC"/>
    <w:rsid w:val="00672D86"/>
    <w:rsid w:val="006820A5"/>
    <w:rsid w:val="00683F22"/>
    <w:rsid w:val="00685EF9"/>
    <w:rsid w:val="006860CF"/>
    <w:rsid w:val="00693049"/>
    <w:rsid w:val="0069319C"/>
    <w:rsid w:val="00694328"/>
    <w:rsid w:val="006952CC"/>
    <w:rsid w:val="00696BA0"/>
    <w:rsid w:val="00697DA3"/>
    <w:rsid w:val="006A614D"/>
    <w:rsid w:val="006B2969"/>
    <w:rsid w:val="006B2F91"/>
    <w:rsid w:val="006B5698"/>
    <w:rsid w:val="006B5E63"/>
    <w:rsid w:val="006B7067"/>
    <w:rsid w:val="006B7759"/>
    <w:rsid w:val="006B7C8F"/>
    <w:rsid w:val="006C0367"/>
    <w:rsid w:val="006C4621"/>
    <w:rsid w:val="006C5368"/>
    <w:rsid w:val="006D27F5"/>
    <w:rsid w:val="006D3833"/>
    <w:rsid w:val="006D425F"/>
    <w:rsid w:val="006D57D0"/>
    <w:rsid w:val="006D66E1"/>
    <w:rsid w:val="006E461F"/>
    <w:rsid w:val="006E4F87"/>
    <w:rsid w:val="006E6559"/>
    <w:rsid w:val="006E6AF6"/>
    <w:rsid w:val="006F0020"/>
    <w:rsid w:val="006F0A9F"/>
    <w:rsid w:val="006F0B34"/>
    <w:rsid w:val="006F0EC7"/>
    <w:rsid w:val="006F192D"/>
    <w:rsid w:val="006F22E9"/>
    <w:rsid w:val="006F3421"/>
    <w:rsid w:val="006F4F36"/>
    <w:rsid w:val="006F57A2"/>
    <w:rsid w:val="006F5E32"/>
    <w:rsid w:val="007030D0"/>
    <w:rsid w:val="00706850"/>
    <w:rsid w:val="0071072F"/>
    <w:rsid w:val="007134E6"/>
    <w:rsid w:val="00714A80"/>
    <w:rsid w:val="00714FAB"/>
    <w:rsid w:val="00717634"/>
    <w:rsid w:val="007178FA"/>
    <w:rsid w:val="007200C4"/>
    <w:rsid w:val="007200C7"/>
    <w:rsid w:val="00721015"/>
    <w:rsid w:val="00721239"/>
    <w:rsid w:val="007215A4"/>
    <w:rsid w:val="00724317"/>
    <w:rsid w:val="00725F06"/>
    <w:rsid w:val="00727D54"/>
    <w:rsid w:val="007310C5"/>
    <w:rsid w:val="00731FED"/>
    <w:rsid w:val="00733FA3"/>
    <w:rsid w:val="00734AE5"/>
    <w:rsid w:val="00734F83"/>
    <w:rsid w:val="00735634"/>
    <w:rsid w:val="0073579F"/>
    <w:rsid w:val="00735D3E"/>
    <w:rsid w:val="00736C80"/>
    <w:rsid w:val="00737142"/>
    <w:rsid w:val="00742983"/>
    <w:rsid w:val="00742B9F"/>
    <w:rsid w:val="0075196A"/>
    <w:rsid w:val="007522C2"/>
    <w:rsid w:val="00753195"/>
    <w:rsid w:val="00754397"/>
    <w:rsid w:val="00756539"/>
    <w:rsid w:val="0075655D"/>
    <w:rsid w:val="00760F2F"/>
    <w:rsid w:val="00761FD2"/>
    <w:rsid w:val="00766463"/>
    <w:rsid w:val="007666DD"/>
    <w:rsid w:val="00767A6B"/>
    <w:rsid w:val="00771BDA"/>
    <w:rsid w:val="0077466D"/>
    <w:rsid w:val="007805E7"/>
    <w:rsid w:val="007809E8"/>
    <w:rsid w:val="007814B7"/>
    <w:rsid w:val="00781619"/>
    <w:rsid w:val="007818E1"/>
    <w:rsid w:val="0078388E"/>
    <w:rsid w:val="007847A6"/>
    <w:rsid w:val="00784DD5"/>
    <w:rsid w:val="0078716C"/>
    <w:rsid w:val="00787FD8"/>
    <w:rsid w:val="00791567"/>
    <w:rsid w:val="00792EA4"/>
    <w:rsid w:val="0079375C"/>
    <w:rsid w:val="00793DAA"/>
    <w:rsid w:val="00797B20"/>
    <w:rsid w:val="00797F66"/>
    <w:rsid w:val="007A1AC0"/>
    <w:rsid w:val="007A240A"/>
    <w:rsid w:val="007A4C9B"/>
    <w:rsid w:val="007A5511"/>
    <w:rsid w:val="007A72E3"/>
    <w:rsid w:val="007B4877"/>
    <w:rsid w:val="007B5630"/>
    <w:rsid w:val="007B7306"/>
    <w:rsid w:val="007C1E26"/>
    <w:rsid w:val="007C4571"/>
    <w:rsid w:val="007C5041"/>
    <w:rsid w:val="007C6B92"/>
    <w:rsid w:val="007D0ADE"/>
    <w:rsid w:val="007D16D5"/>
    <w:rsid w:val="007D25B3"/>
    <w:rsid w:val="007D2829"/>
    <w:rsid w:val="007D4FCA"/>
    <w:rsid w:val="007D5507"/>
    <w:rsid w:val="007E3296"/>
    <w:rsid w:val="007E3F9A"/>
    <w:rsid w:val="007E6D23"/>
    <w:rsid w:val="007F0DDB"/>
    <w:rsid w:val="007F39A3"/>
    <w:rsid w:val="007F3A10"/>
    <w:rsid w:val="007F48D6"/>
    <w:rsid w:val="007F4AEA"/>
    <w:rsid w:val="007F5EF9"/>
    <w:rsid w:val="007F7A92"/>
    <w:rsid w:val="00804FCB"/>
    <w:rsid w:val="0080503C"/>
    <w:rsid w:val="00806AB0"/>
    <w:rsid w:val="00813807"/>
    <w:rsid w:val="00814835"/>
    <w:rsid w:val="00816B05"/>
    <w:rsid w:val="00823E3A"/>
    <w:rsid w:val="00824CAA"/>
    <w:rsid w:val="008320CF"/>
    <w:rsid w:val="008325B1"/>
    <w:rsid w:val="00832E7C"/>
    <w:rsid w:val="00833B5C"/>
    <w:rsid w:val="00835806"/>
    <w:rsid w:val="0083590C"/>
    <w:rsid w:val="00835FA1"/>
    <w:rsid w:val="00837520"/>
    <w:rsid w:val="00841585"/>
    <w:rsid w:val="00841B72"/>
    <w:rsid w:val="00842BF1"/>
    <w:rsid w:val="00843D59"/>
    <w:rsid w:val="00843E99"/>
    <w:rsid w:val="00844A53"/>
    <w:rsid w:val="00844FF7"/>
    <w:rsid w:val="0084715C"/>
    <w:rsid w:val="00855CF2"/>
    <w:rsid w:val="00857B1F"/>
    <w:rsid w:val="0086150D"/>
    <w:rsid w:val="0086474C"/>
    <w:rsid w:val="00866784"/>
    <w:rsid w:val="00867BAE"/>
    <w:rsid w:val="00867D06"/>
    <w:rsid w:val="008740A8"/>
    <w:rsid w:val="0087533F"/>
    <w:rsid w:val="0087547A"/>
    <w:rsid w:val="00882930"/>
    <w:rsid w:val="00882E59"/>
    <w:rsid w:val="00884585"/>
    <w:rsid w:val="00884633"/>
    <w:rsid w:val="00885CE9"/>
    <w:rsid w:val="00891139"/>
    <w:rsid w:val="008934BA"/>
    <w:rsid w:val="00893F6E"/>
    <w:rsid w:val="00895701"/>
    <w:rsid w:val="00897CF2"/>
    <w:rsid w:val="008A23C2"/>
    <w:rsid w:val="008A2473"/>
    <w:rsid w:val="008A3804"/>
    <w:rsid w:val="008B1589"/>
    <w:rsid w:val="008B25BF"/>
    <w:rsid w:val="008B2A39"/>
    <w:rsid w:val="008B41E5"/>
    <w:rsid w:val="008B4E01"/>
    <w:rsid w:val="008B74FD"/>
    <w:rsid w:val="008B77A0"/>
    <w:rsid w:val="008C09CD"/>
    <w:rsid w:val="008C1017"/>
    <w:rsid w:val="008C1D3B"/>
    <w:rsid w:val="008C2948"/>
    <w:rsid w:val="008C311B"/>
    <w:rsid w:val="008C3593"/>
    <w:rsid w:val="008C3F93"/>
    <w:rsid w:val="008C75D8"/>
    <w:rsid w:val="008C7E35"/>
    <w:rsid w:val="008D317E"/>
    <w:rsid w:val="008D4473"/>
    <w:rsid w:val="008D6137"/>
    <w:rsid w:val="008D644F"/>
    <w:rsid w:val="008E3A08"/>
    <w:rsid w:val="008E3B18"/>
    <w:rsid w:val="008E6AA5"/>
    <w:rsid w:val="008E76B0"/>
    <w:rsid w:val="008E7E6E"/>
    <w:rsid w:val="008F22AF"/>
    <w:rsid w:val="008F4EC0"/>
    <w:rsid w:val="008F6CC3"/>
    <w:rsid w:val="0090191C"/>
    <w:rsid w:val="0090224F"/>
    <w:rsid w:val="00903CD5"/>
    <w:rsid w:val="009053AB"/>
    <w:rsid w:val="00907452"/>
    <w:rsid w:val="00910170"/>
    <w:rsid w:val="00911440"/>
    <w:rsid w:val="00911E4F"/>
    <w:rsid w:val="00913DA6"/>
    <w:rsid w:val="009177A3"/>
    <w:rsid w:val="00917C41"/>
    <w:rsid w:val="009236C1"/>
    <w:rsid w:val="0092376B"/>
    <w:rsid w:val="00930F02"/>
    <w:rsid w:val="0093332C"/>
    <w:rsid w:val="00935E6C"/>
    <w:rsid w:val="00937C35"/>
    <w:rsid w:val="00941A11"/>
    <w:rsid w:val="00945C8A"/>
    <w:rsid w:val="00951345"/>
    <w:rsid w:val="00951452"/>
    <w:rsid w:val="00952461"/>
    <w:rsid w:val="00952860"/>
    <w:rsid w:val="00955EA0"/>
    <w:rsid w:val="009560D1"/>
    <w:rsid w:val="009604B7"/>
    <w:rsid w:val="00961415"/>
    <w:rsid w:val="0096148E"/>
    <w:rsid w:val="009621EB"/>
    <w:rsid w:val="00962468"/>
    <w:rsid w:val="00962CA1"/>
    <w:rsid w:val="00964FCA"/>
    <w:rsid w:val="00970FE6"/>
    <w:rsid w:val="0097181F"/>
    <w:rsid w:val="00975F99"/>
    <w:rsid w:val="00976338"/>
    <w:rsid w:val="0097659C"/>
    <w:rsid w:val="00977B85"/>
    <w:rsid w:val="009810C6"/>
    <w:rsid w:val="009815F6"/>
    <w:rsid w:val="00981B86"/>
    <w:rsid w:val="00985A58"/>
    <w:rsid w:val="0099065F"/>
    <w:rsid w:val="00990A3D"/>
    <w:rsid w:val="00993197"/>
    <w:rsid w:val="00993F30"/>
    <w:rsid w:val="00994587"/>
    <w:rsid w:val="00996D06"/>
    <w:rsid w:val="009A2877"/>
    <w:rsid w:val="009A3AD8"/>
    <w:rsid w:val="009A62A8"/>
    <w:rsid w:val="009B2FF4"/>
    <w:rsid w:val="009B3E4B"/>
    <w:rsid w:val="009B479F"/>
    <w:rsid w:val="009B5477"/>
    <w:rsid w:val="009C1468"/>
    <w:rsid w:val="009C1A4A"/>
    <w:rsid w:val="009C1D40"/>
    <w:rsid w:val="009C39B3"/>
    <w:rsid w:val="009C69EC"/>
    <w:rsid w:val="009C76E6"/>
    <w:rsid w:val="009D1EF9"/>
    <w:rsid w:val="009D2686"/>
    <w:rsid w:val="009D4F14"/>
    <w:rsid w:val="009D6B85"/>
    <w:rsid w:val="009E03E8"/>
    <w:rsid w:val="009E187A"/>
    <w:rsid w:val="009E18B7"/>
    <w:rsid w:val="009E23E1"/>
    <w:rsid w:val="009E2D3E"/>
    <w:rsid w:val="009E3BE1"/>
    <w:rsid w:val="009E47E5"/>
    <w:rsid w:val="009E48FE"/>
    <w:rsid w:val="009E4D06"/>
    <w:rsid w:val="009E55F3"/>
    <w:rsid w:val="009E702A"/>
    <w:rsid w:val="009F397D"/>
    <w:rsid w:val="009F3D47"/>
    <w:rsid w:val="009F4F42"/>
    <w:rsid w:val="009F5762"/>
    <w:rsid w:val="009F6477"/>
    <w:rsid w:val="009F70FD"/>
    <w:rsid w:val="00A00348"/>
    <w:rsid w:val="00A043C7"/>
    <w:rsid w:val="00A05C78"/>
    <w:rsid w:val="00A1152C"/>
    <w:rsid w:val="00A14C8A"/>
    <w:rsid w:val="00A1515E"/>
    <w:rsid w:val="00A15742"/>
    <w:rsid w:val="00A229F2"/>
    <w:rsid w:val="00A2560B"/>
    <w:rsid w:val="00A26C69"/>
    <w:rsid w:val="00A31080"/>
    <w:rsid w:val="00A31352"/>
    <w:rsid w:val="00A34E5F"/>
    <w:rsid w:val="00A35C98"/>
    <w:rsid w:val="00A35CE9"/>
    <w:rsid w:val="00A37649"/>
    <w:rsid w:val="00A414BA"/>
    <w:rsid w:val="00A41526"/>
    <w:rsid w:val="00A517D9"/>
    <w:rsid w:val="00A51814"/>
    <w:rsid w:val="00A541F3"/>
    <w:rsid w:val="00A542C1"/>
    <w:rsid w:val="00A542E7"/>
    <w:rsid w:val="00A55116"/>
    <w:rsid w:val="00A57327"/>
    <w:rsid w:val="00A57ED3"/>
    <w:rsid w:val="00A6419C"/>
    <w:rsid w:val="00A7056D"/>
    <w:rsid w:val="00A7458C"/>
    <w:rsid w:val="00A7706B"/>
    <w:rsid w:val="00A8159C"/>
    <w:rsid w:val="00A81964"/>
    <w:rsid w:val="00A81F3B"/>
    <w:rsid w:val="00A90F06"/>
    <w:rsid w:val="00A93F9B"/>
    <w:rsid w:val="00AA1686"/>
    <w:rsid w:val="00AA1BEB"/>
    <w:rsid w:val="00AA3470"/>
    <w:rsid w:val="00AA548A"/>
    <w:rsid w:val="00AA653E"/>
    <w:rsid w:val="00AA69E6"/>
    <w:rsid w:val="00AA740B"/>
    <w:rsid w:val="00AB37E8"/>
    <w:rsid w:val="00AB4BC7"/>
    <w:rsid w:val="00AB4E9F"/>
    <w:rsid w:val="00AB530B"/>
    <w:rsid w:val="00AB6BA1"/>
    <w:rsid w:val="00AC0DB6"/>
    <w:rsid w:val="00AC4BAE"/>
    <w:rsid w:val="00AC7489"/>
    <w:rsid w:val="00AC788E"/>
    <w:rsid w:val="00AC7D4F"/>
    <w:rsid w:val="00AD038D"/>
    <w:rsid w:val="00AD2A95"/>
    <w:rsid w:val="00AD426E"/>
    <w:rsid w:val="00AD56D8"/>
    <w:rsid w:val="00AD5FB1"/>
    <w:rsid w:val="00AD6538"/>
    <w:rsid w:val="00AD6E3F"/>
    <w:rsid w:val="00AD73FD"/>
    <w:rsid w:val="00AE0A52"/>
    <w:rsid w:val="00AE2BA8"/>
    <w:rsid w:val="00AE2C59"/>
    <w:rsid w:val="00AE487F"/>
    <w:rsid w:val="00AE70F4"/>
    <w:rsid w:val="00AF61EF"/>
    <w:rsid w:val="00AF6808"/>
    <w:rsid w:val="00AF6A21"/>
    <w:rsid w:val="00AF6CB7"/>
    <w:rsid w:val="00AF7E35"/>
    <w:rsid w:val="00B025D9"/>
    <w:rsid w:val="00B07B02"/>
    <w:rsid w:val="00B106A7"/>
    <w:rsid w:val="00B1414E"/>
    <w:rsid w:val="00B14766"/>
    <w:rsid w:val="00B148E1"/>
    <w:rsid w:val="00B1606E"/>
    <w:rsid w:val="00B165CE"/>
    <w:rsid w:val="00B17F42"/>
    <w:rsid w:val="00B20170"/>
    <w:rsid w:val="00B20317"/>
    <w:rsid w:val="00B22208"/>
    <w:rsid w:val="00B24B64"/>
    <w:rsid w:val="00B25539"/>
    <w:rsid w:val="00B259F3"/>
    <w:rsid w:val="00B27B8B"/>
    <w:rsid w:val="00B309A1"/>
    <w:rsid w:val="00B30EEC"/>
    <w:rsid w:val="00B33710"/>
    <w:rsid w:val="00B3482B"/>
    <w:rsid w:val="00B378E5"/>
    <w:rsid w:val="00B37BED"/>
    <w:rsid w:val="00B40ACF"/>
    <w:rsid w:val="00B4414A"/>
    <w:rsid w:val="00B45919"/>
    <w:rsid w:val="00B45A42"/>
    <w:rsid w:val="00B46373"/>
    <w:rsid w:val="00B50DBF"/>
    <w:rsid w:val="00B51A5F"/>
    <w:rsid w:val="00B54CE5"/>
    <w:rsid w:val="00B55495"/>
    <w:rsid w:val="00B55930"/>
    <w:rsid w:val="00B57122"/>
    <w:rsid w:val="00B6019E"/>
    <w:rsid w:val="00B60931"/>
    <w:rsid w:val="00B63E98"/>
    <w:rsid w:val="00B6550C"/>
    <w:rsid w:val="00B6699F"/>
    <w:rsid w:val="00B723F5"/>
    <w:rsid w:val="00B72552"/>
    <w:rsid w:val="00B73E5B"/>
    <w:rsid w:val="00B74E5A"/>
    <w:rsid w:val="00B759B1"/>
    <w:rsid w:val="00B7699C"/>
    <w:rsid w:val="00B76D87"/>
    <w:rsid w:val="00B80A3A"/>
    <w:rsid w:val="00B834CD"/>
    <w:rsid w:val="00B90186"/>
    <w:rsid w:val="00B95BDC"/>
    <w:rsid w:val="00B97230"/>
    <w:rsid w:val="00BA085E"/>
    <w:rsid w:val="00BA29DF"/>
    <w:rsid w:val="00BA397B"/>
    <w:rsid w:val="00BA7053"/>
    <w:rsid w:val="00BA771C"/>
    <w:rsid w:val="00BA7F45"/>
    <w:rsid w:val="00BB07AE"/>
    <w:rsid w:val="00BB0AAC"/>
    <w:rsid w:val="00BB28A4"/>
    <w:rsid w:val="00BB444B"/>
    <w:rsid w:val="00BC1DB0"/>
    <w:rsid w:val="00BC3076"/>
    <w:rsid w:val="00BC75AB"/>
    <w:rsid w:val="00BC7692"/>
    <w:rsid w:val="00BC796B"/>
    <w:rsid w:val="00BD3CBA"/>
    <w:rsid w:val="00BD5130"/>
    <w:rsid w:val="00BD5843"/>
    <w:rsid w:val="00BD5E5C"/>
    <w:rsid w:val="00BE0C2A"/>
    <w:rsid w:val="00BE3302"/>
    <w:rsid w:val="00BE3344"/>
    <w:rsid w:val="00BF226F"/>
    <w:rsid w:val="00BF596B"/>
    <w:rsid w:val="00BF5C57"/>
    <w:rsid w:val="00BF604F"/>
    <w:rsid w:val="00C01015"/>
    <w:rsid w:val="00C01FFF"/>
    <w:rsid w:val="00C025F3"/>
    <w:rsid w:val="00C02987"/>
    <w:rsid w:val="00C04F6B"/>
    <w:rsid w:val="00C054D7"/>
    <w:rsid w:val="00C055B7"/>
    <w:rsid w:val="00C07AA5"/>
    <w:rsid w:val="00C12172"/>
    <w:rsid w:val="00C13919"/>
    <w:rsid w:val="00C13A83"/>
    <w:rsid w:val="00C13B75"/>
    <w:rsid w:val="00C14A6C"/>
    <w:rsid w:val="00C15A4B"/>
    <w:rsid w:val="00C16320"/>
    <w:rsid w:val="00C223A7"/>
    <w:rsid w:val="00C2311F"/>
    <w:rsid w:val="00C24251"/>
    <w:rsid w:val="00C25C8A"/>
    <w:rsid w:val="00C26BD5"/>
    <w:rsid w:val="00C26E4D"/>
    <w:rsid w:val="00C279FF"/>
    <w:rsid w:val="00C32441"/>
    <w:rsid w:val="00C330C5"/>
    <w:rsid w:val="00C33A7F"/>
    <w:rsid w:val="00C376C6"/>
    <w:rsid w:val="00C40CFB"/>
    <w:rsid w:val="00C43B3C"/>
    <w:rsid w:val="00C4434C"/>
    <w:rsid w:val="00C47B3B"/>
    <w:rsid w:val="00C47F98"/>
    <w:rsid w:val="00C5184E"/>
    <w:rsid w:val="00C57045"/>
    <w:rsid w:val="00C61D3E"/>
    <w:rsid w:val="00C623E6"/>
    <w:rsid w:val="00C62A07"/>
    <w:rsid w:val="00C6310E"/>
    <w:rsid w:val="00C642FA"/>
    <w:rsid w:val="00C67648"/>
    <w:rsid w:val="00C701C3"/>
    <w:rsid w:val="00C745EE"/>
    <w:rsid w:val="00C825B9"/>
    <w:rsid w:val="00C83E95"/>
    <w:rsid w:val="00C840DD"/>
    <w:rsid w:val="00C85044"/>
    <w:rsid w:val="00C877E9"/>
    <w:rsid w:val="00C902DA"/>
    <w:rsid w:val="00C90F34"/>
    <w:rsid w:val="00C93C4E"/>
    <w:rsid w:val="00C940D6"/>
    <w:rsid w:val="00C95E14"/>
    <w:rsid w:val="00C96245"/>
    <w:rsid w:val="00C96404"/>
    <w:rsid w:val="00CA380A"/>
    <w:rsid w:val="00CA39FA"/>
    <w:rsid w:val="00CA5242"/>
    <w:rsid w:val="00CA7678"/>
    <w:rsid w:val="00CB7E58"/>
    <w:rsid w:val="00CC3CCE"/>
    <w:rsid w:val="00CC478A"/>
    <w:rsid w:val="00CC5A14"/>
    <w:rsid w:val="00CC7C02"/>
    <w:rsid w:val="00CD3941"/>
    <w:rsid w:val="00CD646B"/>
    <w:rsid w:val="00CD6736"/>
    <w:rsid w:val="00CD6E27"/>
    <w:rsid w:val="00CE185A"/>
    <w:rsid w:val="00CE36DC"/>
    <w:rsid w:val="00CE3A12"/>
    <w:rsid w:val="00CE5AD3"/>
    <w:rsid w:val="00CE6FD8"/>
    <w:rsid w:val="00CF11F5"/>
    <w:rsid w:val="00CF2CD2"/>
    <w:rsid w:val="00CF2EC7"/>
    <w:rsid w:val="00CF420A"/>
    <w:rsid w:val="00CF6818"/>
    <w:rsid w:val="00D02B48"/>
    <w:rsid w:val="00D0335D"/>
    <w:rsid w:val="00D04CFA"/>
    <w:rsid w:val="00D10774"/>
    <w:rsid w:val="00D11961"/>
    <w:rsid w:val="00D120E6"/>
    <w:rsid w:val="00D13820"/>
    <w:rsid w:val="00D15A51"/>
    <w:rsid w:val="00D175C3"/>
    <w:rsid w:val="00D22C44"/>
    <w:rsid w:val="00D22EF5"/>
    <w:rsid w:val="00D25505"/>
    <w:rsid w:val="00D256F2"/>
    <w:rsid w:val="00D31AE0"/>
    <w:rsid w:val="00D322BE"/>
    <w:rsid w:val="00D32AC1"/>
    <w:rsid w:val="00D32AF9"/>
    <w:rsid w:val="00D34316"/>
    <w:rsid w:val="00D34E4E"/>
    <w:rsid w:val="00D35B97"/>
    <w:rsid w:val="00D35C0E"/>
    <w:rsid w:val="00D3681F"/>
    <w:rsid w:val="00D36DD8"/>
    <w:rsid w:val="00D40A17"/>
    <w:rsid w:val="00D417E0"/>
    <w:rsid w:val="00D435C0"/>
    <w:rsid w:val="00D45177"/>
    <w:rsid w:val="00D452F5"/>
    <w:rsid w:val="00D46FE9"/>
    <w:rsid w:val="00D47397"/>
    <w:rsid w:val="00D51588"/>
    <w:rsid w:val="00D53325"/>
    <w:rsid w:val="00D55D07"/>
    <w:rsid w:val="00D567D0"/>
    <w:rsid w:val="00D574F2"/>
    <w:rsid w:val="00D578D2"/>
    <w:rsid w:val="00D64731"/>
    <w:rsid w:val="00D65362"/>
    <w:rsid w:val="00D66092"/>
    <w:rsid w:val="00D713DD"/>
    <w:rsid w:val="00D72FF3"/>
    <w:rsid w:val="00D77268"/>
    <w:rsid w:val="00D80A20"/>
    <w:rsid w:val="00D817A2"/>
    <w:rsid w:val="00D8395D"/>
    <w:rsid w:val="00D84AF2"/>
    <w:rsid w:val="00D8639E"/>
    <w:rsid w:val="00D86DE2"/>
    <w:rsid w:val="00D8712A"/>
    <w:rsid w:val="00D875EF"/>
    <w:rsid w:val="00D87EFC"/>
    <w:rsid w:val="00D904A3"/>
    <w:rsid w:val="00D90627"/>
    <w:rsid w:val="00D91804"/>
    <w:rsid w:val="00D930F0"/>
    <w:rsid w:val="00D935D5"/>
    <w:rsid w:val="00D9543A"/>
    <w:rsid w:val="00D968C7"/>
    <w:rsid w:val="00DA4C20"/>
    <w:rsid w:val="00DB0B8D"/>
    <w:rsid w:val="00DB238C"/>
    <w:rsid w:val="00DB2396"/>
    <w:rsid w:val="00DB3360"/>
    <w:rsid w:val="00DB71AD"/>
    <w:rsid w:val="00DB7A61"/>
    <w:rsid w:val="00DC17C6"/>
    <w:rsid w:val="00DC18F1"/>
    <w:rsid w:val="00DC420D"/>
    <w:rsid w:val="00DC7C29"/>
    <w:rsid w:val="00DD2D58"/>
    <w:rsid w:val="00DE3E57"/>
    <w:rsid w:val="00DE6E81"/>
    <w:rsid w:val="00DF0E66"/>
    <w:rsid w:val="00DF2BCF"/>
    <w:rsid w:val="00DF304E"/>
    <w:rsid w:val="00DF34D2"/>
    <w:rsid w:val="00DF74F7"/>
    <w:rsid w:val="00E030C7"/>
    <w:rsid w:val="00E066CF"/>
    <w:rsid w:val="00E07B21"/>
    <w:rsid w:val="00E11559"/>
    <w:rsid w:val="00E118AF"/>
    <w:rsid w:val="00E1325F"/>
    <w:rsid w:val="00E1685A"/>
    <w:rsid w:val="00E173A8"/>
    <w:rsid w:val="00E22696"/>
    <w:rsid w:val="00E22C2A"/>
    <w:rsid w:val="00E24664"/>
    <w:rsid w:val="00E25DC8"/>
    <w:rsid w:val="00E26CAE"/>
    <w:rsid w:val="00E26E23"/>
    <w:rsid w:val="00E26F63"/>
    <w:rsid w:val="00E27492"/>
    <w:rsid w:val="00E27E82"/>
    <w:rsid w:val="00E3054B"/>
    <w:rsid w:val="00E30842"/>
    <w:rsid w:val="00E4051E"/>
    <w:rsid w:val="00E43855"/>
    <w:rsid w:val="00E534EB"/>
    <w:rsid w:val="00E5406B"/>
    <w:rsid w:val="00E5455E"/>
    <w:rsid w:val="00E54983"/>
    <w:rsid w:val="00E575C7"/>
    <w:rsid w:val="00E579A5"/>
    <w:rsid w:val="00E60FF2"/>
    <w:rsid w:val="00E63C8A"/>
    <w:rsid w:val="00E65EF8"/>
    <w:rsid w:val="00E67156"/>
    <w:rsid w:val="00E70CE4"/>
    <w:rsid w:val="00E71582"/>
    <w:rsid w:val="00E73EE1"/>
    <w:rsid w:val="00E77FCE"/>
    <w:rsid w:val="00E800C6"/>
    <w:rsid w:val="00E813A1"/>
    <w:rsid w:val="00E835D5"/>
    <w:rsid w:val="00E8516E"/>
    <w:rsid w:val="00E85489"/>
    <w:rsid w:val="00E870C5"/>
    <w:rsid w:val="00E92C16"/>
    <w:rsid w:val="00E94B2B"/>
    <w:rsid w:val="00E96224"/>
    <w:rsid w:val="00E96B98"/>
    <w:rsid w:val="00E9742D"/>
    <w:rsid w:val="00EA111B"/>
    <w:rsid w:val="00EA1EDB"/>
    <w:rsid w:val="00EA322D"/>
    <w:rsid w:val="00EA3731"/>
    <w:rsid w:val="00EA3F8A"/>
    <w:rsid w:val="00EA48F6"/>
    <w:rsid w:val="00EA5FC9"/>
    <w:rsid w:val="00EB7857"/>
    <w:rsid w:val="00EB7F4A"/>
    <w:rsid w:val="00EC4064"/>
    <w:rsid w:val="00ED21CC"/>
    <w:rsid w:val="00ED266E"/>
    <w:rsid w:val="00ED343D"/>
    <w:rsid w:val="00ED5B87"/>
    <w:rsid w:val="00ED60BB"/>
    <w:rsid w:val="00ED7858"/>
    <w:rsid w:val="00EE05EE"/>
    <w:rsid w:val="00EE0AB6"/>
    <w:rsid w:val="00EE252A"/>
    <w:rsid w:val="00EE3862"/>
    <w:rsid w:val="00EE78A8"/>
    <w:rsid w:val="00EF0526"/>
    <w:rsid w:val="00EF40B1"/>
    <w:rsid w:val="00EF685F"/>
    <w:rsid w:val="00F000FA"/>
    <w:rsid w:val="00F02278"/>
    <w:rsid w:val="00F0284F"/>
    <w:rsid w:val="00F049BC"/>
    <w:rsid w:val="00F06B95"/>
    <w:rsid w:val="00F06C5A"/>
    <w:rsid w:val="00F06DDE"/>
    <w:rsid w:val="00F1025F"/>
    <w:rsid w:val="00F1106C"/>
    <w:rsid w:val="00F11BB1"/>
    <w:rsid w:val="00F1413D"/>
    <w:rsid w:val="00F1531F"/>
    <w:rsid w:val="00F15668"/>
    <w:rsid w:val="00F215C9"/>
    <w:rsid w:val="00F219C4"/>
    <w:rsid w:val="00F22613"/>
    <w:rsid w:val="00F243C3"/>
    <w:rsid w:val="00F25DB9"/>
    <w:rsid w:val="00F428A3"/>
    <w:rsid w:val="00F42A55"/>
    <w:rsid w:val="00F43E50"/>
    <w:rsid w:val="00F4488D"/>
    <w:rsid w:val="00F456F5"/>
    <w:rsid w:val="00F46CAC"/>
    <w:rsid w:val="00F50174"/>
    <w:rsid w:val="00F52B0A"/>
    <w:rsid w:val="00F5580B"/>
    <w:rsid w:val="00F56263"/>
    <w:rsid w:val="00F56E10"/>
    <w:rsid w:val="00F604CD"/>
    <w:rsid w:val="00F61FA0"/>
    <w:rsid w:val="00F65997"/>
    <w:rsid w:val="00F66280"/>
    <w:rsid w:val="00F66283"/>
    <w:rsid w:val="00F7279E"/>
    <w:rsid w:val="00F728A4"/>
    <w:rsid w:val="00F75E18"/>
    <w:rsid w:val="00F76F48"/>
    <w:rsid w:val="00F81F89"/>
    <w:rsid w:val="00F82C2D"/>
    <w:rsid w:val="00F8378C"/>
    <w:rsid w:val="00F83AE8"/>
    <w:rsid w:val="00F843F4"/>
    <w:rsid w:val="00F86C4F"/>
    <w:rsid w:val="00F919D6"/>
    <w:rsid w:val="00F92AF9"/>
    <w:rsid w:val="00F9349A"/>
    <w:rsid w:val="00F93E2A"/>
    <w:rsid w:val="00F93F9D"/>
    <w:rsid w:val="00F94788"/>
    <w:rsid w:val="00F95B9C"/>
    <w:rsid w:val="00F976A5"/>
    <w:rsid w:val="00FA0A9C"/>
    <w:rsid w:val="00FA3ED6"/>
    <w:rsid w:val="00FA5262"/>
    <w:rsid w:val="00FB0944"/>
    <w:rsid w:val="00FB7650"/>
    <w:rsid w:val="00FB7EBB"/>
    <w:rsid w:val="00FC0571"/>
    <w:rsid w:val="00FC07AD"/>
    <w:rsid w:val="00FC7CDE"/>
    <w:rsid w:val="00FD1F68"/>
    <w:rsid w:val="00FD3BE4"/>
    <w:rsid w:val="00FD409E"/>
    <w:rsid w:val="00FD5BEE"/>
    <w:rsid w:val="00FD5D88"/>
    <w:rsid w:val="00FE06AF"/>
    <w:rsid w:val="00FE0B32"/>
    <w:rsid w:val="00FE35F0"/>
    <w:rsid w:val="00FE47EC"/>
    <w:rsid w:val="00FE63A6"/>
    <w:rsid w:val="00FF16D8"/>
    <w:rsid w:val="00FF1F5C"/>
    <w:rsid w:val="00FF4958"/>
    <w:rsid w:val="00FF63BC"/>
    <w:rsid w:val="00FF6695"/>
    <w:rsid w:val="00FF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4C"/>
  </w:style>
  <w:style w:type="paragraph" w:styleId="1">
    <w:name w:val="heading 1"/>
    <w:basedOn w:val="a"/>
    <w:next w:val="a"/>
    <w:link w:val="10"/>
    <w:uiPriority w:val="9"/>
    <w:qFormat/>
    <w:rsid w:val="00866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F15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E71582"/>
    <w:rPr>
      <w:rFonts w:ascii="Times New Roman" w:hAnsi="Times New Roman" w:cs="Times New Roman"/>
      <w:spacing w:val="1"/>
      <w:sz w:val="26"/>
      <w:szCs w:val="26"/>
      <w:shd w:val="clear" w:color="auto" w:fill="FFFFFF"/>
    </w:rPr>
  </w:style>
  <w:style w:type="paragraph" w:styleId="a3">
    <w:name w:val="Body Text"/>
    <w:basedOn w:val="a"/>
    <w:link w:val="11"/>
    <w:uiPriority w:val="99"/>
    <w:rsid w:val="00E71582"/>
    <w:pPr>
      <w:widowControl w:val="0"/>
      <w:shd w:val="clear" w:color="auto" w:fill="FFFFFF"/>
      <w:spacing w:after="0" w:line="320" w:lineRule="exact"/>
      <w:ind w:hanging="1440"/>
    </w:pPr>
    <w:rPr>
      <w:rFonts w:ascii="Times New Roman" w:hAnsi="Times New Roman" w:cs="Times New Roman"/>
      <w:spacing w:val="1"/>
      <w:sz w:val="26"/>
      <w:szCs w:val="26"/>
    </w:rPr>
  </w:style>
  <w:style w:type="character" w:customStyle="1" w:styleId="a4">
    <w:name w:val="Основной текст Знак"/>
    <w:basedOn w:val="a0"/>
    <w:uiPriority w:val="99"/>
    <w:semiHidden/>
    <w:rsid w:val="00E71582"/>
  </w:style>
  <w:style w:type="character" w:customStyle="1" w:styleId="a5">
    <w:name w:val="Подпись к таблице_"/>
    <w:basedOn w:val="a0"/>
    <w:link w:val="12"/>
    <w:uiPriority w:val="99"/>
    <w:rsid w:val="00E813A1"/>
    <w:rPr>
      <w:rFonts w:ascii="Times New Roman" w:hAnsi="Times New Roman" w:cs="Times New Roman"/>
      <w:spacing w:val="1"/>
      <w:sz w:val="26"/>
      <w:szCs w:val="26"/>
      <w:shd w:val="clear" w:color="auto" w:fill="FFFFFF"/>
    </w:rPr>
  </w:style>
  <w:style w:type="character" w:customStyle="1" w:styleId="a6">
    <w:name w:val="Подпись к таблице"/>
    <w:basedOn w:val="a5"/>
    <w:uiPriority w:val="99"/>
    <w:rsid w:val="00E813A1"/>
    <w:rPr>
      <w:rFonts w:ascii="Times New Roman" w:hAnsi="Times New Roman" w:cs="Times New Roman"/>
      <w:spacing w:val="1"/>
      <w:sz w:val="26"/>
      <w:szCs w:val="26"/>
      <w:u w:val="single"/>
      <w:shd w:val="clear" w:color="auto" w:fill="FFFFFF"/>
    </w:rPr>
  </w:style>
  <w:style w:type="paragraph" w:customStyle="1" w:styleId="12">
    <w:name w:val="Подпись к таблице1"/>
    <w:basedOn w:val="a"/>
    <w:link w:val="a5"/>
    <w:uiPriority w:val="99"/>
    <w:rsid w:val="00E813A1"/>
    <w:pPr>
      <w:widowControl w:val="0"/>
      <w:shd w:val="clear" w:color="auto" w:fill="FFFFFF"/>
      <w:spacing w:after="0" w:line="240" w:lineRule="atLeast"/>
    </w:pPr>
    <w:rPr>
      <w:rFonts w:ascii="Times New Roman" w:hAnsi="Times New Roman" w:cs="Times New Roman"/>
      <w:spacing w:val="1"/>
      <w:sz w:val="26"/>
      <w:szCs w:val="26"/>
    </w:rPr>
  </w:style>
  <w:style w:type="character" w:customStyle="1" w:styleId="5">
    <w:name w:val="Основной текст (5)_"/>
    <w:basedOn w:val="a0"/>
    <w:link w:val="50"/>
    <w:uiPriority w:val="99"/>
    <w:rsid w:val="00CE3A12"/>
    <w:rPr>
      <w:rFonts w:ascii="Times New Roman" w:hAnsi="Times New Roman" w:cs="Times New Roman"/>
      <w:i/>
      <w:iCs/>
      <w:spacing w:val="2"/>
      <w:sz w:val="26"/>
      <w:szCs w:val="26"/>
      <w:shd w:val="clear" w:color="auto" w:fill="FFFFFF"/>
    </w:rPr>
  </w:style>
  <w:style w:type="paragraph" w:customStyle="1" w:styleId="50">
    <w:name w:val="Основной текст (5)"/>
    <w:basedOn w:val="a"/>
    <w:link w:val="5"/>
    <w:uiPriority w:val="99"/>
    <w:rsid w:val="00CE3A12"/>
    <w:pPr>
      <w:widowControl w:val="0"/>
      <w:shd w:val="clear" w:color="auto" w:fill="FFFFFF"/>
      <w:spacing w:after="0" w:line="322" w:lineRule="exact"/>
      <w:jc w:val="both"/>
    </w:pPr>
    <w:rPr>
      <w:rFonts w:ascii="Times New Roman" w:hAnsi="Times New Roman" w:cs="Times New Roman"/>
      <w:i/>
      <w:iCs/>
      <w:spacing w:val="2"/>
      <w:sz w:val="26"/>
      <w:szCs w:val="26"/>
    </w:rPr>
  </w:style>
  <w:style w:type="paragraph" w:styleId="2">
    <w:name w:val="Body Text Indent 2"/>
    <w:basedOn w:val="a"/>
    <w:link w:val="20"/>
    <w:uiPriority w:val="99"/>
    <w:semiHidden/>
    <w:unhideWhenUsed/>
    <w:rsid w:val="00FA0A9C"/>
    <w:pPr>
      <w:spacing w:after="120" w:line="480" w:lineRule="auto"/>
      <w:ind w:left="283"/>
    </w:pPr>
  </w:style>
  <w:style w:type="character" w:customStyle="1" w:styleId="20">
    <w:name w:val="Основной текст с отступом 2 Знак"/>
    <w:basedOn w:val="a0"/>
    <w:link w:val="2"/>
    <w:uiPriority w:val="99"/>
    <w:semiHidden/>
    <w:rsid w:val="00FA0A9C"/>
  </w:style>
  <w:style w:type="character" w:customStyle="1" w:styleId="13">
    <w:name w:val="Заголовок №1_"/>
    <w:basedOn w:val="a0"/>
    <w:link w:val="14"/>
    <w:uiPriority w:val="99"/>
    <w:rsid w:val="009E18B7"/>
    <w:rPr>
      <w:rFonts w:ascii="Times New Roman" w:hAnsi="Times New Roman" w:cs="Times New Roman"/>
      <w:b/>
      <w:bCs/>
      <w:sz w:val="26"/>
      <w:szCs w:val="26"/>
      <w:shd w:val="clear" w:color="auto" w:fill="FFFFFF"/>
    </w:rPr>
  </w:style>
  <w:style w:type="paragraph" w:customStyle="1" w:styleId="14">
    <w:name w:val="Заголовок №1"/>
    <w:basedOn w:val="a"/>
    <w:link w:val="13"/>
    <w:uiPriority w:val="99"/>
    <w:rsid w:val="009E18B7"/>
    <w:pPr>
      <w:widowControl w:val="0"/>
      <w:shd w:val="clear" w:color="auto" w:fill="FFFFFF"/>
      <w:spacing w:before="420" w:after="0" w:line="322" w:lineRule="exact"/>
      <w:ind w:firstLine="700"/>
      <w:jc w:val="both"/>
      <w:outlineLvl w:val="0"/>
    </w:pPr>
    <w:rPr>
      <w:rFonts w:ascii="Times New Roman" w:hAnsi="Times New Roman" w:cs="Times New Roman"/>
      <w:b/>
      <w:bCs/>
      <w:sz w:val="26"/>
      <w:szCs w:val="26"/>
    </w:rPr>
  </w:style>
  <w:style w:type="paragraph" w:styleId="a7">
    <w:name w:val="List Paragraph"/>
    <w:basedOn w:val="a"/>
    <w:uiPriority w:val="34"/>
    <w:qFormat/>
    <w:rsid w:val="00B20317"/>
    <w:pPr>
      <w:ind w:left="720"/>
      <w:contextualSpacing/>
    </w:pPr>
  </w:style>
  <w:style w:type="character" w:customStyle="1" w:styleId="4">
    <w:name w:val="Подпись к таблице4"/>
    <w:basedOn w:val="a5"/>
    <w:uiPriority w:val="99"/>
    <w:rsid w:val="00FB0944"/>
    <w:rPr>
      <w:rFonts w:ascii="Times New Roman" w:hAnsi="Times New Roman" w:cs="Times New Roman"/>
      <w:spacing w:val="1"/>
      <w:sz w:val="26"/>
      <w:szCs w:val="26"/>
      <w:u w:val="none"/>
      <w:shd w:val="clear" w:color="auto" w:fill="FFFFFF"/>
    </w:rPr>
  </w:style>
  <w:style w:type="character" w:customStyle="1" w:styleId="31">
    <w:name w:val="Подпись к таблице3"/>
    <w:basedOn w:val="a5"/>
    <w:uiPriority w:val="99"/>
    <w:rsid w:val="00FB0944"/>
    <w:rPr>
      <w:rFonts w:ascii="Times New Roman" w:hAnsi="Times New Roman" w:cs="Times New Roman"/>
      <w:spacing w:val="1"/>
      <w:sz w:val="26"/>
      <w:szCs w:val="26"/>
      <w:u w:val="single"/>
      <w:shd w:val="clear" w:color="auto" w:fill="FFFFFF"/>
    </w:rPr>
  </w:style>
  <w:style w:type="character" w:customStyle="1" w:styleId="50pt1">
    <w:name w:val="Основной текст (5) + Интервал 0 pt1"/>
    <w:basedOn w:val="5"/>
    <w:uiPriority w:val="99"/>
    <w:rsid w:val="00330697"/>
    <w:rPr>
      <w:rFonts w:ascii="Times New Roman" w:hAnsi="Times New Roman" w:cs="Times New Roman"/>
      <w:i/>
      <w:iCs/>
      <w:spacing w:val="3"/>
      <w:sz w:val="26"/>
      <w:szCs w:val="26"/>
      <w:u w:val="none"/>
      <w:shd w:val="clear" w:color="auto" w:fill="FFFFFF"/>
    </w:rPr>
  </w:style>
  <w:style w:type="paragraph" w:styleId="a8">
    <w:name w:val="Balloon Text"/>
    <w:basedOn w:val="a"/>
    <w:link w:val="a9"/>
    <w:uiPriority w:val="99"/>
    <w:semiHidden/>
    <w:unhideWhenUsed/>
    <w:rsid w:val="00DC42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420D"/>
    <w:rPr>
      <w:rFonts w:ascii="Tahoma" w:hAnsi="Tahoma" w:cs="Tahoma"/>
      <w:sz w:val="16"/>
      <w:szCs w:val="16"/>
    </w:rPr>
  </w:style>
  <w:style w:type="table" w:styleId="aa">
    <w:name w:val="Table Grid"/>
    <w:basedOn w:val="a1"/>
    <w:uiPriority w:val="59"/>
    <w:rsid w:val="00004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0916E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916EE"/>
  </w:style>
  <w:style w:type="paragraph" w:styleId="ad">
    <w:name w:val="footer"/>
    <w:basedOn w:val="a"/>
    <w:link w:val="ae"/>
    <w:uiPriority w:val="99"/>
    <w:unhideWhenUsed/>
    <w:rsid w:val="000916E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916EE"/>
  </w:style>
  <w:style w:type="paragraph" w:styleId="af">
    <w:name w:val="No Spacing"/>
    <w:link w:val="af0"/>
    <w:uiPriority w:val="1"/>
    <w:qFormat/>
    <w:rsid w:val="000A5D48"/>
    <w:pPr>
      <w:spacing w:after="0" w:line="240" w:lineRule="auto"/>
    </w:pPr>
  </w:style>
  <w:style w:type="character" w:customStyle="1" w:styleId="30">
    <w:name w:val="Заголовок 3 Знак"/>
    <w:basedOn w:val="a0"/>
    <w:link w:val="3"/>
    <w:uiPriority w:val="9"/>
    <w:rsid w:val="00F1531F"/>
    <w:rPr>
      <w:rFonts w:ascii="Times New Roman" w:eastAsia="Times New Roman" w:hAnsi="Times New Roman" w:cs="Times New Roman"/>
      <w:b/>
      <w:bCs/>
      <w:sz w:val="27"/>
      <w:szCs w:val="27"/>
      <w:lang w:eastAsia="ru-RU"/>
    </w:rPr>
  </w:style>
  <w:style w:type="numbering" w:customStyle="1" w:styleId="15">
    <w:name w:val="Нет списка1"/>
    <w:next w:val="a2"/>
    <w:uiPriority w:val="99"/>
    <w:semiHidden/>
    <w:unhideWhenUsed/>
    <w:rsid w:val="00F1531F"/>
  </w:style>
  <w:style w:type="table" w:customStyle="1" w:styleId="16">
    <w:name w:val="Сетка таблицы1"/>
    <w:basedOn w:val="a1"/>
    <w:next w:val="aa"/>
    <w:uiPriority w:val="59"/>
    <w:rsid w:val="00F153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F153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uiPriority w:val="59"/>
    <w:rsid w:val="00F153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F153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F153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F1531F"/>
    <w:pPr>
      <w:widowControl w:val="0"/>
      <w:autoSpaceDE w:val="0"/>
      <w:autoSpaceDN w:val="0"/>
      <w:adjustRightInd w:val="0"/>
      <w:spacing w:after="0" w:line="240" w:lineRule="auto"/>
    </w:pPr>
    <w:rPr>
      <w:rFonts w:ascii="Impact" w:eastAsia="Times New Roman" w:hAnsi="Impact" w:cs="Times New Roman"/>
      <w:sz w:val="24"/>
      <w:szCs w:val="24"/>
      <w:lang w:eastAsia="ru-RU"/>
    </w:rPr>
  </w:style>
  <w:style w:type="character" w:customStyle="1" w:styleId="FontStyle28">
    <w:name w:val="Font Style28"/>
    <w:rsid w:val="00F1531F"/>
    <w:rPr>
      <w:rFonts w:ascii="Times New Roman" w:hAnsi="Times New Roman" w:cs="Times New Roman"/>
      <w:b/>
      <w:bCs/>
      <w:sz w:val="18"/>
      <w:szCs w:val="18"/>
    </w:rPr>
  </w:style>
  <w:style w:type="character" w:customStyle="1" w:styleId="af1">
    <w:name w:val="Основной текст_"/>
    <w:link w:val="17"/>
    <w:rsid w:val="00F1531F"/>
    <w:rPr>
      <w:rFonts w:ascii="Times New Roman" w:eastAsia="Times New Roman" w:hAnsi="Times New Roman"/>
      <w:b/>
      <w:bCs/>
      <w:spacing w:val="-1"/>
      <w:shd w:val="clear" w:color="auto" w:fill="FFFFFF"/>
    </w:rPr>
  </w:style>
  <w:style w:type="character" w:customStyle="1" w:styleId="0pt">
    <w:name w:val="Основной текст + Не полужирный;Интервал 0 pt"/>
    <w:rsid w:val="00F1531F"/>
    <w:rPr>
      <w:rFonts w:ascii="Times New Roman" w:eastAsia="Times New Roman" w:hAnsi="Times New Roman" w:cs="Times New Roman"/>
      <w:b/>
      <w:bCs/>
      <w:color w:val="000000"/>
      <w:spacing w:val="0"/>
      <w:w w:val="100"/>
      <w:position w:val="0"/>
      <w:shd w:val="clear" w:color="auto" w:fill="FFFFFF"/>
      <w:lang w:val="ru-RU"/>
    </w:rPr>
  </w:style>
  <w:style w:type="paragraph" w:customStyle="1" w:styleId="17">
    <w:name w:val="Основной текст1"/>
    <w:basedOn w:val="a"/>
    <w:link w:val="af1"/>
    <w:rsid w:val="00F1531F"/>
    <w:pPr>
      <w:widowControl w:val="0"/>
      <w:shd w:val="clear" w:color="auto" w:fill="FFFFFF"/>
      <w:spacing w:after="0" w:line="274" w:lineRule="exact"/>
      <w:jc w:val="center"/>
    </w:pPr>
    <w:rPr>
      <w:rFonts w:ascii="Times New Roman" w:eastAsia="Times New Roman" w:hAnsi="Times New Roman"/>
      <w:b/>
      <w:bCs/>
      <w:spacing w:val="-1"/>
    </w:rPr>
  </w:style>
  <w:style w:type="paragraph" w:customStyle="1" w:styleId="af2">
    <w:name w:val="Знак"/>
    <w:basedOn w:val="a"/>
    <w:rsid w:val="00F1531F"/>
    <w:pPr>
      <w:spacing w:after="160" w:line="240" w:lineRule="exact"/>
    </w:pPr>
    <w:rPr>
      <w:rFonts w:ascii="Verdana" w:eastAsia="Times New Roman" w:hAnsi="Verdana" w:cs="Times New Roman"/>
      <w:sz w:val="20"/>
      <w:szCs w:val="20"/>
      <w:lang w:val="en-US"/>
    </w:rPr>
  </w:style>
  <w:style w:type="character" w:customStyle="1" w:styleId="FontStyle45">
    <w:name w:val="Font Style45"/>
    <w:rsid w:val="00F1531F"/>
    <w:rPr>
      <w:rFonts w:ascii="Times New Roman" w:hAnsi="Times New Roman" w:cs="Times New Roman" w:hint="default"/>
      <w:b/>
      <w:bCs/>
      <w:sz w:val="28"/>
      <w:szCs w:val="28"/>
    </w:rPr>
  </w:style>
  <w:style w:type="character" w:styleId="af3">
    <w:name w:val="Hyperlink"/>
    <w:rsid w:val="00F1531F"/>
    <w:rPr>
      <w:rFonts w:cs="Times New Roman"/>
      <w:color w:val="0000FF"/>
      <w:u w:val="single"/>
    </w:rPr>
  </w:style>
  <w:style w:type="paragraph" w:styleId="af4">
    <w:name w:val="Body Text Indent"/>
    <w:basedOn w:val="a"/>
    <w:link w:val="af5"/>
    <w:uiPriority w:val="99"/>
    <w:unhideWhenUsed/>
    <w:rsid w:val="003F408B"/>
    <w:pPr>
      <w:spacing w:after="120"/>
      <w:ind w:left="283"/>
    </w:pPr>
  </w:style>
  <w:style w:type="character" w:customStyle="1" w:styleId="af5">
    <w:name w:val="Основной текст с отступом Знак"/>
    <w:basedOn w:val="a0"/>
    <w:link w:val="af4"/>
    <w:uiPriority w:val="99"/>
    <w:rsid w:val="003F408B"/>
  </w:style>
  <w:style w:type="paragraph" w:customStyle="1" w:styleId="Style7">
    <w:name w:val="Style7"/>
    <w:basedOn w:val="a"/>
    <w:uiPriority w:val="99"/>
    <w:rsid w:val="00415575"/>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character" w:customStyle="1" w:styleId="FontStyle14">
    <w:name w:val="Font Style14"/>
    <w:uiPriority w:val="99"/>
    <w:rsid w:val="00415575"/>
    <w:rPr>
      <w:rFonts w:ascii="Times New Roman" w:hAnsi="Times New Roman" w:cs="Times New Roman"/>
      <w:sz w:val="22"/>
      <w:szCs w:val="22"/>
    </w:rPr>
  </w:style>
  <w:style w:type="table" w:customStyle="1" w:styleId="6">
    <w:name w:val="Сетка таблицы6"/>
    <w:basedOn w:val="a1"/>
    <w:next w:val="aa"/>
    <w:uiPriority w:val="59"/>
    <w:rsid w:val="002D4B7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6784"/>
    <w:rPr>
      <w:rFonts w:asciiTheme="majorHAnsi" w:eastAsiaTheme="majorEastAsia" w:hAnsiTheme="majorHAnsi" w:cstheme="majorBidi"/>
      <w:b/>
      <w:bCs/>
      <w:color w:val="365F91" w:themeColor="accent1" w:themeShade="BF"/>
      <w:sz w:val="28"/>
      <w:szCs w:val="28"/>
    </w:rPr>
  </w:style>
  <w:style w:type="table" w:customStyle="1" w:styleId="7">
    <w:name w:val="Сетка таблицы7"/>
    <w:basedOn w:val="a1"/>
    <w:next w:val="aa"/>
    <w:uiPriority w:val="59"/>
    <w:rsid w:val="00FA526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0B085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
    <w:next w:val="a"/>
    <w:qFormat/>
    <w:rsid w:val="0066177D"/>
    <w:pPr>
      <w:widowControl w:val="0"/>
      <w:spacing w:before="60" w:after="0" w:line="240" w:lineRule="auto"/>
      <w:jc w:val="center"/>
    </w:pPr>
    <w:rPr>
      <w:rFonts w:ascii="Times New Roman" w:eastAsia="Times New Roman" w:hAnsi="Times New Roman" w:cs="Times New Roman"/>
      <w:b/>
      <w:spacing w:val="-20"/>
      <w:sz w:val="20"/>
      <w:szCs w:val="20"/>
      <w:lang w:eastAsia="ru-RU"/>
    </w:rPr>
  </w:style>
  <w:style w:type="character" w:customStyle="1" w:styleId="af7">
    <w:name w:val="Основной текст + Полужирный"/>
    <w:uiPriority w:val="99"/>
    <w:rsid w:val="0022598E"/>
    <w:rPr>
      <w:rFonts w:ascii="Times New Roman" w:hAnsi="Times New Roman" w:cs="Times New Roman"/>
      <w:b/>
      <w:bCs/>
      <w:sz w:val="28"/>
      <w:szCs w:val="28"/>
      <w:u w:val="none"/>
      <w:shd w:val="clear" w:color="auto" w:fill="FFFFFF"/>
    </w:rPr>
  </w:style>
  <w:style w:type="character" w:customStyle="1" w:styleId="af0">
    <w:name w:val="Без интервала Знак"/>
    <w:link w:val="af"/>
    <w:uiPriority w:val="99"/>
    <w:locked/>
    <w:rsid w:val="00C57045"/>
  </w:style>
  <w:style w:type="character" w:styleId="af8">
    <w:name w:val="FollowedHyperlink"/>
    <w:basedOn w:val="a0"/>
    <w:uiPriority w:val="99"/>
    <w:semiHidden/>
    <w:unhideWhenUsed/>
    <w:rsid w:val="00D65362"/>
    <w:rPr>
      <w:color w:val="800080" w:themeColor="followedHyperlink"/>
      <w:u w:val="single"/>
    </w:rPr>
  </w:style>
  <w:style w:type="character" w:customStyle="1" w:styleId="FontStyle41">
    <w:name w:val="Font Style41"/>
    <w:rsid w:val="00263FA5"/>
    <w:rPr>
      <w:rFonts w:ascii="Times New Roman" w:hAnsi="Times New Roman" w:cs="Times New Roman"/>
      <w:sz w:val="20"/>
      <w:szCs w:val="20"/>
    </w:rPr>
  </w:style>
  <w:style w:type="paragraph" w:customStyle="1" w:styleId="Style12">
    <w:name w:val="Style12"/>
    <w:basedOn w:val="a"/>
    <w:rsid w:val="00263FA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7">
    <w:name w:val="Font Style37"/>
    <w:rsid w:val="00263FA5"/>
    <w:rPr>
      <w:rFonts w:ascii="Times New Roman" w:hAnsi="Times New Roman" w:cs="Times New Roman"/>
      <w:b/>
      <w:bCs/>
      <w:i/>
      <w:iCs/>
      <w:sz w:val="20"/>
      <w:szCs w:val="20"/>
    </w:rPr>
  </w:style>
  <w:style w:type="paragraph" w:customStyle="1" w:styleId="Style13">
    <w:name w:val="Style13"/>
    <w:basedOn w:val="a"/>
    <w:rsid w:val="00263F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63FA5"/>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1">
    <w:name w:val="Style21"/>
    <w:basedOn w:val="a"/>
    <w:rsid w:val="00263FA5"/>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4">
    <w:name w:val="Style14"/>
    <w:basedOn w:val="a"/>
    <w:rsid w:val="00263F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263FA5"/>
    <w:rPr>
      <w:rFonts w:ascii="Times New Roman" w:hAnsi="Times New Roman" w:cs="Times New Roman"/>
      <w:b/>
      <w:bCs/>
      <w:i/>
      <w:iCs/>
      <w:sz w:val="20"/>
      <w:szCs w:val="20"/>
    </w:rPr>
  </w:style>
  <w:style w:type="paragraph" w:customStyle="1" w:styleId="Default">
    <w:name w:val="Default"/>
    <w:rsid w:val="00D452F5"/>
    <w:pPr>
      <w:autoSpaceDE w:val="0"/>
      <w:autoSpaceDN w:val="0"/>
      <w:adjustRightInd w:val="0"/>
      <w:spacing w:after="0" w:line="240" w:lineRule="auto"/>
    </w:pPr>
    <w:rPr>
      <w:rFonts w:ascii="Arial" w:eastAsia="Times New Roman" w:hAnsi="Arial" w:cs="Arial"/>
      <w:color w:val="000000"/>
      <w:sz w:val="24"/>
      <w:szCs w:val="24"/>
    </w:rPr>
  </w:style>
  <w:style w:type="paragraph" w:styleId="af9">
    <w:name w:val="Title"/>
    <w:basedOn w:val="a"/>
    <w:link w:val="afa"/>
    <w:qFormat/>
    <w:rsid w:val="0043330E"/>
    <w:pPr>
      <w:spacing w:after="0" w:line="240" w:lineRule="auto"/>
      <w:jc w:val="center"/>
    </w:pPr>
    <w:rPr>
      <w:rFonts w:ascii="Times New Roman" w:eastAsia="Times New Roman" w:hAnsi="Times New Roman" w:cs="Times New Roman"/>
      <w:b/>
      <w:sz w:val="36"/>
      <w:szCs w:val="20"/>
      <w:lang w:eastAsia="ru-RU"/>
    </w:rPr>
  </w:style>
  <w:style w:type="character" w:customStyle="1" w:styleId="afa">
    <w:name w:val="Название Знак"/>
    <w:basedOn w:val="a0"/>
    <w:link w:val="af9"/>
    <w:rsid w:val="0043330E"/>
    <w:rPr>
      <w:rFonts w:ascii="Times New Roman" w:eastAsia="Times New Roman" w:hAnsi="Times New Roman" w:cs="Times New Roman"/>
      <w:b/>
      <w:sz w:val="36"/>
      <w:szCs w:val="20"/>
      <w:lang w:eastAsia="ru-RU"/>
    </w:rPr>
  </w:style>
  <w:style w:type="paragraph" w:customStyle="1" w:styleId="Style37">
    <w:name w:val="Style37"/>
    <w:basedOn w:val="a"/>
    <w:uiPriority w:val="99"/>
    <w:rsid w:val="0043330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69">
    <w:name w:val="Font Style69"/>
    <w:uiPriority w:val="99"/>
    <w:rsid w:val="0043330E"/>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4C"/>
  </w:style>
  <w:style w:type="paragraph" w:styleId="1">
    <w:name w:val="heading 1"/>
    <w:basedOn w:val="a"/>
    <w:next w:val="a"/>
    <w:link w:val="10"/>
    <w:uiPriority w:val="9"/>
    <w:qFormat/>
    <w:rsid w:val="00866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F15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E71582"/>
    <w:rPr>
      <w:rFonts w:ascii="Times New Roman" w:hAnsi="Times New Roman" w:cs="Times New Roman"/>
      <w:spacing w:val="1"/>
      <w:sz w:val="26"/>
      <w:szCs w:val="26"/>
      <w:shd w:val="clear" w:color="auto" w:fill="FFFFFF"/>
    </w:rPr>
  </w:style>
  <w:style w:type="paragraph" w:styleId="a3">
    <w:name w:val="Body Text"/>
    <w:basedOn w:val="a"/>
    <w:link w:val="11"/>
    <w:uiPriority w:val="99"/>
    <w:rsid w:val="00E71582"/>
    <w:pPr>
      <w:widowControl w:val="0"/>
      <w:shd w:val="clear" w:color="auto" w:fill="FFFFFF"/>
      <w:spacing w:after="0" w:line="320" w:lineRule="exact"/>
      <w:ind w:hanging="1440"/>
    </w:pPr>
    <w:rPr>
      <w:rFonts w:ascii="Times New Roman" w:hAnsi="Times New Roman" w:cs="Times New Roman"/>
      <w:spacing w:val="1"/>
      <w:sz w:val="26"/>
      <w:szCs w:val="26"/>
    </w:rPr>
  </w:style>
  <w:style w:type="character" w:customStyle="1" w:styleId="a4">
    <w:name w:val="Основной текст Знак"/>
    <w:basedOn w:val="a0"/>
    <w:uiPriority w:val="99"/>
    <w:semiHidden/>
    <w:rsid w:val="00E71582"/>
  </w:style>
  <w:style w:type="character" w:customStyle="1" w:styleId="a5">
    <w:name w:val="Подпись к таблице_"/>
    <w:basedOn w:val="a0"/>
    <w:link w:val="12"/>
    <w:uiPriority w:val="99"/>
    <w:rsid w:val="00E813A1"/>
    <w:rPr>
      <w:rFonts w:ascii="Times New Roman" w:hAnsi="Times New Roman" w:cs="Times New Roman"/>
      <w:spacing w:val="1"/>
      <w:sz w:val="26"/>
      <w:szCs w:val="26"/>
      <w:shd w:val="clear" w:color="auto" w:fill="FFFFFF"/>
    </w:rPr>
  </w:style>
  <w:style w:type="character" w:customStyle="1" w:styleId="a6">
    <w:name w:val="Подпись к таблице"/>
    <w:basedOn w:val="a5"/>
    <w:uiPriority w:val="99"/>
    <w:rsid w:val="00E813A1"/>
    <w:rPr>
      <w:rFonts w:ascii="Times New Roman" w:hAnsi="Times New Roman" w:cs="Times New Roman"/>
      <w:spacing w:val="1"/>
      <w:sz w:val="26"/>
      <w:szCs w:val="26"/>
      <w:u w:val="single"/>
      <w:shd w:val="clear" w:color="auto" w:fill="FFFFFF"/>
    </w:rPr>
  </w:style>
  <w:style w:type="paragraph" w:customStyle="1" w:styleId="12">
    <w:name w:val="Подпись к таблице1"/>
    <w:basedOn w:val="a"/>
    <w:link w:val="a5"/>
    <w:uiPriority w:val="99"/>
    <w:rsid w:val="00E813A1"/>
    <w:pPr>
      <w:widowControl w:val="0"/>
      <w:shd w:val="clear" w:color="auto" w:fill="FFFFFF"/>
      <w:spacing w:after="0" w:line="240" w:lineRule="atLeast"/>
    </w:pPr>
    <w:rPr>
      <w:rFonts w:ascii="Times New Roman" w:hAnsi="Times New Roman" w:cs="Times New Roman"/>
      <w:spacing w:val="1"/>
      <w:sz w:val="26"/>
      <w:szCs w:val="26"/>
    </w:rPr>
  </w:style>
  <w:style w:type="character" w:customStyle="1" w:styleId="5">
    <w:name w:val="Основной текст (5)_"/>
    <w:basedOn w:val="a0"/>
    <w:link w:val="50"/>
    <w:uiPriority w:val="99"/>
    <w:rsid w:val="00CE3A12"/>
    <w:rPr>
      <w:rFonts w:ascii="Times New Roman" w:hAnsi="Times New Roman" w:cs="Times New Roman"/>
      <w:i/>
      <w:iCs/>
      <w:spacing w:val="2"/>
      <w:sz w:val="26"/>
      <w:szCs w:val="26"/>
      <w:shd w:val="clear" w:color="auto" w:fill="FFFFFF"/>
    </w:rPr>
  </w:style>
  <w:style w:type="paragraph" w:customStyle="1" w:styleId="50">
    <w:name w:val="Основной текст (5)"/>
    <w:basedOn w:val="a"/>
    <w:link w:val="5"/>
    <w:uiPriority w:val="99"/>
    <w:rsid w:val="00CE3A12"/>
    <w:pPr>
      <w:widowControl w:val="0"/>
      <w:shd w:val="clear" w:color="auto" w:fill="FFFFFF"/>
      <w:spacing w:after="0" w:line="322" w:lineRule="exact"/>
      <w:jc w:val="both"/>
    </w:pPr>
    <w:rPr>
      <w:rFonts w:ascii="Times New Roman" w:hAnsi="Times New Roman" w:cs="Times New Roman"/>
      <w:i/>
      <w:iCs/>
      <w:spacing w:val="2"/>
      <w:sz w:val="26"/>
      <w:szCs w:val="26"/>
    </w:rPr>
  </w:style>
  <w:style w:type="paragraph" w:styleId="2">
    <w:name w:val="Body Text Indent 2"/>
    <w:basedOn w:val="a"/>
    <w:link w:val="20"/>
    <w:uiPriority w:val="99"/>
    <w:semiHidden/>
    <w:unhideWhenUsed/>
    <w:rsid w:val="00FA0A9C"/>
    <w:pPr>
      <w:spacing w:after="120" w:line="480" w:lineRule="auto"/>
      <w:ind w:left="283"/>
    </w:pPr>
  </w:style>
  <w:style w:type="character" w:customStyle="1" w:styleId="20">
    <w:name w:val="Основной текст с отступом 2 Знак"/>
    <w:basedOn w:val="a0"/>
    <w:link w:val="2"/>
    <w:uiPriority w:val="99"/>
    <w:semiHidden/>
    <w:rsid w:val="00FA0A9C"/>
  </w:style>
  <w:style w:type="character" w:customStyle="1" w:styleId="13">
    <w:name w:val="Заголовок №1_"/>
    <w:basedOn w:val="a0"/>
    <w:link w:val="14"/>
    <w:uiPriority w:val="99"/>
    <w:rsid w:val="009E18B7"/>
    <w:rPr>
      <w:rFonts w:ascii="Times New Roman" w:hAnsi="Times New Roman" w:cs="Times New Roman"/>
      <w:b/>
      <w:bCs/>
      <w:sz w:val="26"/>
      <w:szCs w:val="26"/>
      <w:shd w:val="clear" w:color="auto" w:fill="FFFFFF"/>
    </w:rPr>
  </w:style>
  <w:style w:type="paragraph" w:customStyle="1" w:styleId="14">
    <w:name w:val="Заголовок №1"/>
    <w:basedOn w:val="a"/>
    <w:link w:val="13"/>
    <w:uiPriority w:val="99"/>
    <w:rsid w:val="009E18B7"/>
    <w:pPr>
      <w:widowControl w:val="0"/>
      <w:shd w:val="clear" w:color="auto" w:fill="FFFFFF"/>
      <w:spacing w:before="420" w:after="0" w:line="322" w:lineRule="exact"/>
      <w:ind w:firstLine="700"/>
      <w:jc w:val="both"/>
      <w:outlineLvl w:val="0"/>
    </w:pPr>
    <w:rPr>
      <w:rFonts w:ascii="Times New Roman" w:hAnsi="Times New Roman" w:cs="Times New Roman"/>
      <w:b/>
      <w:bCs/>
      <w:sz w:val="26"/>
      <w:szCs w:val="26"/>
    </w:rPr>
  </w:style>
  <w:style w:type="paragraph" w:styleId="a7">
    <w:name w:val="List Paragraph"/>
    <w:basedOn w:val="a"/>
    <w:uiPriority w:val="34"/>
    <w:qFormat/>
    <w:rsid w:val="00B20317"/>
    <w:pPr>
      <w:ind w:left="720"/>
      <w:contextualSpacing/>
    </w:pPr>
  </w:style>
  <w:style w:type="character" w:customStyle="1" w:styleId="4">
    <w:name w:val="Подпись к таблице4"/>
    <w:basedOn w:val="a5"/>
    <w:uiPriority w:val="99"/>
    <w:rsid w:val="00FB0944"/>
    <w:rPr>
      <w:rFonts w:ascii="Times New Roman" w:hAnsi="Times New Roman" w:cs="Times New Roman"/>
      <w:spacing w:val="1"/>
      <w:sz w:val="26"/>
      <w:szCs w:val="26"/>
      <w:u w:val="none"/>
      <w:shd w:val="clear" w:color="auto" w:fill="FFFFFF"/>
    </w:rPr>
  </w:style>
  <w:style w:type="character" w:customStyle="1" w:styleId="31">
    <w:name w:val="Подпись к таблице3"/>
    <w:basedOn w:val="a5"/>
    <w:uiPriority w:val="99"/>
    <w:rsid w:val="00FB0944"/>
    <w:rPr>
      <w:rFonts w:ascii="Times New Roman" w:hAnsi="Times New Roman" w:cs="Times New Roman"/>
      <w:spacing w:val="1"/>
      <w:sz w:val="26"/>
      <w:szCs w:val="26"/>
      <w:u w:val="single"/>
      <w:shd w:val="clear" w:color="auto" w:fill="FFFFFF"/>
    </w:rPr>
  </w:style>
  <w:style w:type="character" w:customStyle="1" w:styleId="50pt1">
    <w:name w:val="Основной текст (5) + Интервал 0 pt1"/>
    <w:basedOn w:val="5"/>
    <w:uiPriority w:val="99"/>
    <w:rsid w:val="00330697"/>
    <w:rPr>
      <w:rFonts w:ascii="Times New Roman" w:hAnsi="Times New Roman" w:cs="Times New Roman"/>
      <w:i/>
      <w:iCs/>
      <w:spacing w:val="3"/>
      <w:sz w:val="26"/>
      <w:szCs w:val="26"/>
      <w:u w:val="none"/>
      <w:shd w:val="clear" w:color="auto" w:fill="FFFFFF"/>
    </w:rPr>
  </w:style>
  <w:style w:type="paragraph" w:styleId="a8">
    <w:name w:val="Balloon Text"/>
    <w:basedOn w:val="a"/>
    <w:link w:val="a9"/>
    <w:uiPriority w:val="99"/>
    <w:semiHidden/>
    <w:unhideWhenUsed/>
    <w:rsid w:val="00DC42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420D"/>
    <w:rPr>
      <w:rFonts w:ascii="Tahoma" w:hAnsi="Tahoma" w:cs="Tahoma"/>
      <w:sz w:val="16"/>
      <w:szCs w:val="16"/>
    </w:rPr>
  </w:style>
  <w:style w:type="table" w:styleId="aa">
    <w:name w:val="Table Grid"/>
    <w:basedOn w:val="a1"/>
    <w:uiPriority w:val="59"/>
    <w:rsid w:val="00004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0916E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916EE"/>
  </w:style>
  <w:style w:type="paragraph" w:styleId="ad">
    <w:name w:val="footer"/>
    <w:basedOn w:val="a"/>
    <w:link w:val="ae"/>
    <w:uiPriority w:val="99"/>
    <w:unhideWhenUsed/>
    <w:rsid w:val="000916E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916EE"/>
  </w:style>
  <w:style w:type="paragraph" w:styleId="af">
    <w:name w:val="No Spacing"/>
    <w:link w:val="af0"/>
    <w:uiPriority w:val="1"/>
    <w:qFormat/>
    <w:rsid w:val="000A5D48"/>
    <w:pPr>
      <w:spacing w:after="0" w:line="240" w:lineRule="auto"/>
    </w:pPr>
  </w:style>
  <w:style w:type="character" w:customStyle="1" w:styleId="30">
    <w:name w:val="Заголовок 3 Знак"/>
    <w:basedOn w:val="a0"/>
    <w:link w:val="3"/>
    <w:uiPriority w:val="9"/>
    <w:rsid w:val="00F1531F"/>
    <w:rPr>
      <w:rFonts w:ascii="Times New Roman" w:eastAsia="Times New Roman" w:hAnsi="Times New Roman" w:cs="Times New Roman"/>
      <w:b/>
      <w:bCs/>
      <w:sz w:val="27"/>
      <w:szCs w:val="27"/>
      <w:lang w:eastAsia="ru-RU"/>
    </w:rPr>
  </w:style>
  <w:style w:type="numbering" w:customStyle="1" w:styleId="15">
    <w:name w:val="Нет списка1"/>
    <w:next w:val="a2"/>
    <w:uiPriority w:val="99"/>
    <w:semiHidden/>
    <w:unhideWhenUsed/>
    <w:rsid w:val="00F1531F"/>
  </w:style>
  <w:style w:type="table" w:customStyle="1" w:styleId="16">
    <w:name w:val="Сетка таблицы1"/>
    <w:basedOn w:val="a1"/>
    <w:next w:val="aa"/>
    <w:uiPriority w:val="59"/>
    <w:rsid w:val="00F153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F153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uiPriority w:val="59"/>
    <w:rsid w:val="00F153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F153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F153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F1531F"/>
    <w:pPr>
      <w:widowControl w:val="0"/>
      <w:autoSpaceDE w:val="0"/>
      <w:autoSpaceDN w:val="0"/>
      <w:adjustRightInd w:val="0"/>
      <w:spacing w:after="0" w:line="240" w:lineRule="auto"/>
    </w:pPr>
    <w:rPr>
      <w:rFonts w:ascii="Impact" w:eastAsia="Times New Roman" w:hAnsi="Impact" w:cs="Times New Roman"/>
      <w:sz w:val="24"/>
      <w:szCs w:val="24"/>
      <w:lang w:eastAsia="ru-RU"/>
    </w:rPr>
  </w:style>
  <w:style w:type="character" w:customStyle="1" w:styleId="FontStyle28">
    <w:name w:val="Font Style28"/>
    <w:rsid w:val="00F1531F"/>
    <w:rPr>
      <w:rFonts w:ascii="Times New Roman" w:hAnsi="Times New Roman" w:cs="Times New Roman"/>
      <w:b/>
      <w:bCs/>
      <w:sz w:val="18"/>
      <w:szCs w:val="18"/>
    </w:rPr>
  </w:style>
  <w:style w:type="character" w:customStyle="1" w:styleId="af1">
    <w:name w:val="Основной текст_"/>
    <w:link w:val="17"/>
    <w:rsid w:val="00F1531F"/>
    <w:rPr>
      <w:rFonts w:ascii="Times New Roman" w:eastAsia="Times New Roman" w:hAnsi="Times New Roman"/>
      <w:b/>
      <w:bCs/>
      <w:spacing w:val="-1"/>
      <w:shd w:val="clear" w:color="auto" w:fill="FFFFFF"/>
    </w:rPr>
  </w:style>
  <w:style w:type="character" w:customStyle="1" w:styleId="0pt">
    <w:name w:val="Основной текст + Не полужирный;Интервал 0 pt"/>
    <w:rsid w:val="00F1531F"/>
    <w:rPr>
      <w:rFonts w:ascii="Times New Roman" w:eastAsia="Times New Roman" w:hAnsi="Times New Roman" w:cs="Times New Roman"/>
      <w:b/>
      <w:bCs/>
      <w:color w:val="000000"/>
      <w:spacing w:val="0"/>
      <w:w w:val="100"/>
      <w:position w:val="0"/>
      <w:shd w:val="clear" w:color="auto" w:fill="FFFFFF"/>
      <w:lang w:val="ru-RU"/>
    </w:rPr>
  </w:style>
  <w:style w:type="paragraph" w:customStyle="1" w:styleId="17">
    <w:name w:val="Основной текст1"/>
    <w:basedOn w:val="a"/>
    <w:link w:val="af1"/>
    <w:rsid w:val="00F1531F"/>
    <w:pPr>
      <w:widowControl w:val="0"/>
      <w:shd w:val="clear" w:color="auto" w:fill="FFFFFF"/>
      <w:spacing w:after="0" w:line="274" w:lineRule="exact"/>
      <w:jc w:val="center"/>
    </w:pPr>
    <w:rPr>
      <w:rFonts w:ascii="Times New Roman" w:eastAsia="Times New Roman" w:hAnsi="Times New Roman"/>
      <w:b/>
      <w:bCs/>
      <w:spacing w:val="-1"/>
    </w:rPr>
  </w:style>
  <w:style w:type="paragraph" w:customStyle="1" w:styleId="af2">
    <w:name w:val="Знак"/>
    <w:basedOn w:val="a"/>
    <w:rsid w:val="00F1531F"/>
    <w:pPr>
      <w:spacing w:after="160" w:line="240" w:lineRule="exact"/>
    </w:pPr>
    <w:rPr>
      <w:rFonts w:ascii="Verdana" w:eastAsia="Times New Roman" w:hAnsi="Verdana" w:cs="Times New Roman"/>
      <w:sz w:val="20"/>
      <w:szCs w:val="20"/>
      <w:lang w:val="en-US"/>
    </w:rPr>
  </w:style>
  <w:style w:type="character" w:customStyle="1" w:styleId="FontStyle45">
    <w:name w:val="Font Style45"/>
    <w:rsid w:val="00F1531F"/>
    <w:rPr>
      <w:rFonts w:ascii="Times New Roman" w:hAnsi="Times New Roman" w:cs="Times New Roman" w:hint="default"/>
      <w:b/>
      <w:bCs/>
      <w:sz w:val="28"/>
      <w:szCs w:val="28"/>
    </w:rPr>
  </w:style>
  <w:style w:type="character" w:styleId="af3">
    <w:name w:val="Hyperlink"/>
    <w:rsid w:val="00F1531F"/>
    <w:rPr>
      <w:rFonts w:cs="Times New Roman"/>
      <w:color w:val="0000FF"/>
      <w:u w:val="single"/>
    </w:rPr>
  </w:style>
  <w:style w:type="paragraph" w:styleId="af4">
    <w:name w:val="Body Text Indent"/>
    <w:basedOn w:val="a"/>
    <w:link w:val="af5"/>
    <w:uiPriority w:val="99"/>
    <w:unhideWhenUsed/>
    <w:rsid w:val="003F408B"/>
    <w:pPr>
      <w:spacing w:after="120"/>
      <w:ind w:left="283"/>
    </w:pPr>
  </w:style>
  <w:style w:type="character" w:customStyle="1" w:styleId="af5">
    <w:name w:val="Основной текст с отступом Знак"/>
    <w:basedOn w:val="a0"/>
    <w:link w:val="af4"/>
    <w:uiPriority w:val="99"/>
    <w:rsid w:val="003F408B"/>
  </w:style>
  <w:style w:type="paragraph" w:customStyle="1" w:styleId="Style7">
    <w:name w:val="Style7"/>
    <w:basedOn w:val="a"/>
    <w:uiPriority w:val="99"/>
    <w:rsid w:val="00415575"/>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ru-RU"/>
    </w:rPr>
  </w:style>
  <w:style w:type="character" w:customStyle="1" w:styleId="FontStyle14">
    <w:name w:val="Font Style14"/>
    <w:uiPriority w:val="99"/>
    <w:rsid w:val="00415575"/>
    <w:rPr>
      <w:rFonts w:ascii="Times New Roman" w:hAnsi="Times New Roman" w:cs="Times New Roman"/>
      <w:sz w:val="22"/>
      <w:szCs w:val="22"/>
    </w:rPr>
  </w:style>
  <w:style w:type="table" w:customStyle="1" w:styleId="6">
    <w:name w:val="Сетка таблицы6"/>
    <w:basedOn w:val="a1"/>
    <w:next w:val="aa"/>
    <w:uiPriority w:val="59"/>
    <w:rsid w:val="002D4B7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866784"/>
    <w:rPr>
      <w:rFonts w:asciiTheme="majorHAnsi" w:eastAsiaTheme="majorEastAsia" w:hAnsiTheme="majorHAnsi" w:cstheme="majorBidi"/>
      <w:b/>
      <w:bCs/>
      <w:color w:val="365F91" w:themeColor="accent1" w:themeShade="BF"/>
      <w:sz w:val="28"/>
      <w:szCs w:val="28"/>
    </w:rPr>
  </w:style>
  <w:style w:type="table" w:customStyle="1" w:styleId="7">
    <w:name w:val="Сетка таблицы7"/>
    <w:basedOn w:val="a1"/>
    <w:next w:val="aa"/>
    <w:uiPriority w:val="59"/>
    <w:rsid w:val="00FA526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0B085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caption"/>
    <w:basedOn w:val="a"/>
    <w:next w:val="a"/>
    <w:qFormat/>
    <w:rsid w:val="0066177D"/>
    <w:pPr>
      <w:widowControl w:val="0"/>
      <w:spacing w:before="60" w:after="0" w:line="240" w:lineRule="auto"/>
      <w:jc w:val="center"/>
    </w:pPr>
    <w:rPr>
      <w:rFonts w:ascii="Times New Roman" w:eastAsia="Times New Roman" w:hAnsi="Times New Roman" w:cs="Times New Roman"/>
      <w:b/>
      <w:spacing w:val="-20"/>
      <w:sz w:val="20"/>
      <w:szCs w:val="20"/>
      <w:lang w:eastAsia="ru-RU"/>
    </w:rPr>
  </w:style>
  <w:style w:type="character" w:customStyle="1" w:styleId="af7">
    <w:name w:val="Основной текст + Полужирный"/>
    <w:uiPriority w:val="99"/>
    <w:rsid w:val="0022598E"/>
    <w:rPr>
      <w:rFonts w:ascii="Times New Roman" w:hAnsi="Times New Roman" w:cs="Times New Roman"/>
      <w:b/>
      <w:bCs/>
      <w:sz w:val="28"/>
      <w:szCs w:val="28"/>
      <w:u w:val="none"/>
      <w:shd w:val="clear" w:color="auto" w:fill="FFFFFF"/>
    </w:rPr>
  </w:style>
  <w:style w:type="character" w:customStyle="1" w:styleId="af0">
    <w:name w:val="Без интервала Знак"/>
    <w:link w:val="af"/>
    <w:uiPriority w:val="99"/>
    <w:locked/>
    <w:rsid w:val="00C57045"/>
  </w:style>
  <w:style w:type="character" w:styleId="af8">
    <w:name w:val="FollowedHyperlink"/>
    <w:basedOn w:val="a0"/>
    <w:uiPriority w:val="99"/>
    <w:semiHidden/>
    <w:unhideWhenUsed/>
    <w:rsid w:val="00D65362"/>
    <w:rPr>
      <w:color w:val="800080" w:themeColor="followedHyperlink"/>
      <w:u w:val="single"/>
    </w:rPr>
  </w:style>
  <w:style w:type="character" w:customStyle="1" w:styleId="FontStyle41">
    <w:name w:val="Font Style41"/>
    <w:rsid w:val="00263FA5"/>
    <w:rPr>
      <w:rFonts w:ascii="Times New Roman" w:hAnsi="Times New Roman" w:cs="Times New Roman"/>
      <w:sz w:val="20"/>
      <w:szCs w:val="20"/>
    </w:rPr>
  </w:style>
  <w:style w:type="paragraph" w:customStyle="1" w:styleId="Style12">
    <w:name w:val="Style12"/>
    <w:basedOn w:val="a"/>
    <w:rsid w:val="00263FA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7">
    <w:name w:val="Font Style37"/>
    <w:rsid w:val="00263FA5"/>
    <w:rPr>
      <w:rFonts w:ascii="Times New Roman" w:hAnsi="Times New Roman" w:cs="Times New Roman"/>
      <w:b/>
      <w:bCs/>
      <w:i/>
      <w:iCs/>
      <w:sz w:val="20"/>
      <w:szCs w:val="20"/>
    </w:rPr>
  </w:style>
  <w:style w:type="paragraph" w:customStyle="1" w:styleId="Style13">
    <w:name w:val="Style13"/>
    <w:basedOn w:val="a"/>
    <w:rsid w:val="00263F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63FA5"/>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1">
    <w:name w:val="Style21"/>
    <w:basedOn w:val="a"/>
    <w:rsid w:val="00263FA5"/>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4">
    <w:name w:val="Style14"/>
    <w:basedOn w:val="a"/>
    <w:rsid w:val="00263F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263FA5"/>
    <w:rPr>
      <w:rFonts w:ascii="Times New Roman" w:hAnsi="Times New Roman" w:cs="Times New Roman"/>
      <w:b/>
      <w:bCs/>
      <w:i/>
      <w:iCs/>
      <w:sz w:val="20"/>
      <w:szCs w:val="20"/>
    </w:rPr>
  </w:style>
  <w:style w:type="paragraph" w:customStyle="1" w:styleId="Default">
    <w:name w:val="Default"/>
    <w:rsid w:val="00D452F5"/>
    <w:pPr>
      <w:autoSpaceDE w:val="0"/>
      <w:autoSpaceDN w:val="0"/>
      <w:adjustRightInd w:val="0"/>
      <w:spacing w:after="0" w:line="240" w:lineRule="auto"/>
    </w:pPr>
    <w:rPr>
      <w:rFonts w:ascii="Arial" w:eastAsia="Times New Roman" w:hAnsi="Arial" w:cs="Arial"/>
      <w:color w:val="000000"/>
      <w:sz w:val="24"/>
      <w:szCs w:val="24"/>
    </w:rPr>
  </w:style>
  <w:style w:type="paragraph" w:styleId="af9">
    <w:name w:val="Title"/>
    <w:basedOn w:val="a"/>
    <w:link w:val="afa"/>
    <w:qFormat/>
    <w:rsid w:val="0043330E"/>
    <w:pPr>
      <w:spacing w:after="0" w:line="240" w:lineRule="auto"/>
      <w:jc w:val="center"/>
    </w:pPr>
    <w:rPr>
      <w:rFonts w:ascii="Times New Roman" w:eastAsia="Times New Roman" w:hAnsi="Times New Roman" w:cs="Times New Roman"/>
      <w:b/>
      <w:sz w:val="36"/>
      <w:szCs w:val="20"/>
      <w:lang w:eastAsia="ru-RU"/>
    </w:rPr>
  </w:style>
  <w:style w:type="character" w:customStyle="1" w:styleId="afa">
    <w:name w:val="Название Знак"/>
    <w:basedOn w:val="a0"/>
    <w:link w:val="af9"/>
    <w:rsid w:val="0043330E"/>
    <w:rPr>
      <w:rFonts w:ascii="Times New Roman" w:eastAsia="Times New Roman" w:hAnsi="Times New Roman" w:cs="Times New Roman"/>
      <w:b/>
      <w:sz w:val="36"/>
      <w:szCs w:val="20"/>
      <w:lang w:eastAsia="ru-RU"/>
    </w:rPr>
  </w:style>
  <w:style w:type="paragraph" w:customStyle="1" w:styleId="Style37">
    <w:name w:val="Style37"/>
    <w:basedOn w:val="a"/>
    <w:uiPriority w:val="99"/>
    <w:rsid w:val="0043330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69">
    <w:name w:val="Font Style69"/>
    <w:uiPriority w:val="99"/>
    <w:rsid w:val="0043330E"/>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3236">
      <w:bodyDiv w:val="1"/>
      <w:marLeft w:val="0"/>
      <w:marRight w:val="0"/>
      <w:marTop w:val="0"/>
      <w:marBottom w:val="0"/>
      <w:divBdr>
        <w:top w:val="none" w:sz="0" w:space="0" w:color="auto"/>
        <w:left w:val="none" w:sz="0" w:space="0" w:color="auto"/>
        <w:bottom w:val="none" w:sz="0" w:space="0" w:color="auto"/>
        <w:right w:val="none" w:sz="0" w:space="0" w:color="auto"/>
      </w:divBdr>
    </w:div>
    <w:div w:id="217592770">
      <w:bodyDiv w:val="1"/>
      <w:marLeft w:val="0"/>
      <w:marRight w:val="0"/>
      <w:marTop w:val="0"/>
      <w:marBottom w:val="0"/>
      <w:divBdr>
        <w:top w:val="none" w:sz="0" w:space="0" w:color="auto"/>
        <w:left w:val="none" w:sz="0" w:space="0" w:color="auto"/>
        <w:bottom w:val="none" w:sz="0" w:space="0" w:color="auto"/>
        <w:right w:val="none" w:sz="0" w:space="0" w:color="auto"/>
      </w:divBdr>
      <w:divsChild>
        <w:div w:id="2071728693">
          <w:marLeft w:val="0"/>
          <w:marRight w:val="0"/>
          <w:marTop w:val="0"/>
          <w:marBottom w:val="0"/>
          <w:divBdr>
            <w:top w:val="none" w:sz="0" w:space="0" w:color="auto"/>
            <w:left w:val="none" w:sz="0" w:space="0" w:color="auto"/>
            <w:bottom w:val="none" w:sz="0" w:space="0" w:color="auto"/>
            <w:right w:val="none" w:sz="0" w:space="0" w:color="auto"/>
          </w:divBdr>
          <w:divsChild>
            <w:div w:id="1989746280">
              <w:marLeft w:val="0"/>
              <w:marRight w:val="0"/>
              <w:marTop w:val="0"/>
              <w:marBottom w:val="150"/>
              <w:divBdr>
                <w:top w:val="single" w:sz="2" w:space="0" w:color="808080"/>
                <w:left w:val="single" w:sz="2" w:space="0" w:color="808080"/>
                <w:bottom w:val="single" w:sz="2" w:space="0" w:color="808080"/>
                <w:right w:val="single" w:sz="2" w:space="0" w:color="808080"/>
              </w:divBdr>
              <w:divsChild>
                <w:div w:id="1222718601">
                  <w:marLeft w:val="0"/>
                  <w:marRight w:val="0"/>
                  <w:marTop w:val="0"/>
                  <w:marBottom w:val="0"/>
                  <w:divBdr>
                    <w:top w:val="none" w:sz="0" w:space="0" w:color="auto"/>
                    <w:left w:val="none" w:sz="0" w:space="0" w:color="auto"/>
                    <w:bottom w:val="none" w:sz="0" w:space="0" w:color="auto"/>
                    <w:right w:val="none" w:sz="0" w:space="0" w:color="auto"/>
                  </w:divBdr>
                  <w:divsChild>
                    <w:div w:id="1947762335">
                      <w:marLeft w:val="240"/>
                      <w:marRight w:val="0"/>
                      <w:marTop w:val="270"/>
                      <w:marBottom w:val="0"/>
                      <w:divBdr>
                        <w:top w:val="none" w:sz="0" w:space="0" w:color="auto"/>
                        <w:left w:val="none" w:sz="0" w:space="0" w:color="auto"/>
                        <w:bottom w:val="none" w:sz="0" w:space="0" w:color="auto"/>
                        <w:right w:val="none" w:sz="0" w:space="0" w:color="auto"/>
                      </w:divBdr>
                      <w:divsChild>
                        <w:div w:id="453443737">
                          <w:marLeft w:val="0"/>
                          <w:marRight w:val="0"/>
                          <w:marTop w:val="0"/>
                          <w:marBottom w:val="0"/>
                          <w:divBdr>
                            <w:top w:val="none" w:sz="0" w:space="0" w:color="auto"/>
                            <w:left w:val="none" w:sz="0" w:space="0" w:color="auto"/>
                            <w:bottom w:val="none" w:sz="0" w:space="0" w:color="auto"/>
                            <w:right w:val="none" w:sz="0" w:space="0" w:color="auto"/>
                          </w:divBdr>
                          <w:divsChild>
                            <w:div w:id="13085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064157">
      <w:bodyDiv w:val="1"/>
      <w:marLeft w:val="0"/>
      <w:marRight w:val="0"/>
      <w:marTop w:val="0"/>
      <w:marBottom w:val="0"/>
      <w:divBdr>
        <w:top w:val="none" w:sz="0" w:space="0" w:color="auto"/>
        <w:left w:val="none" w:sz="0" w:space="0" w:color="auto"/>
        <w:bottom w:val="none" w:sz="0" w:space="0" w:color="auto"/>
        <w:right w:val="none" w:sz="0" w:space="0" w:color="auto"/>
      </w:divBdr>
    </w:div>
    <w:div w:id="389422282">
      <w:bodyDiv w:val="1"/>
      <w:marLeft w:val="0"/>
      <w:marRight w:val="0"/>
      <w:marTop w:val="0"/>
      <w:marBottom w:val="0"/>
      <w:divBdr>
        <w:top w:val="none" w:sz="0" w:space="0" w:color="auto"/>
        <w:left w:val="none" w:sz="0" w:space="0" w:color="auto"/>
        <w:bottom w:val="none" w:sz="0" w:space="0" w:color="auto"/>
        <w:right w:val="none" w:sz="0" w:space="0" w:color="auto"/>
      </w:divBdr>
    </w:div>
    <w:div w:id="784884807">
      <w:bodyDiv w:val="1"/>
      <w:marLeft w:val="0"/>
      <w:marRight w:val="0"/>
      <w:marTop w:val="0"/>
      <w:marBottom w:val="0"/>
      <w:divBdr>
        <w:top w:val="none" w:sz="0" w:space="0" w:color="auto"/>
        <w:left w:val="none" w:sz="0" w:space="0" w:color="auto"/>
        <w:bottom w:val="none" w:sz="0" w:space="0" w:color="auto"/>
        <w:right w:val="none" w:sz="0" w:space="0" w:color="auto"/>
      </w:divBdr>
    </w:div>
    <w:div w:id="971326643">
      <w:bodyDiv w:val="1"/>
      <w:marLeft w:val="0"/>
      <w:marRight w:val="0"/>
      <w:marTop w:val="0"/>
      <w:marBottom w:val="0"/>
      <w:divBdr>
        <w:top w:val="none" w:sz="0" w:space="0" w:color="auto"/>
        <w:left w:val="none" w:sz="0" w:space="0" w:color="auto"/>
        <w:bottom w:val="none" w:sz="0" w:space="0" w:color="auto"/>
        <w:right w:val="none" w:sz="0" w:space="0" w:color="auto"/>
      </w:divBdr>
    </w:div>
    <w:div w:id="975766161">
      <w:bodyDiv w:val="1"/>
      <w:marLeft w:val="0"/>
      <w:marRight w:val="0"/>
      <w:marTop w:val="0"/>
      <w:marBottom w:val="0"/>
      <w:divBdr>
        <w:top w:val="none" w:sz="0" w:space="0" w:color="auto"/>
        <w:left w:val="none" w:sz="0" w:space="0" w:color="auto"/>
        <w:bottom w:val="none" w:sz="0" w:space="0" w:color="auto"/>
        <w:right w:val="none" w:sz="0" w:space="0" w:color="auto"/>
      </w:divBdr>
    </w:div>
    <w:div w:id="1008559591">
      <w:bodyDiv w:val="1"/>
      <w:marLeft w:val="0"/>
      <w:marRight w:val="0"/>
      <w:marTop w:val="0"/>
      <w:marBottom w:val="0"/>
      <w:divBdr>
        <w:top w:val="none" w:sz="0" w:space="0" w:color="auto"/>
        <w:left w:val="none" w:sz="0" w:space="0" w:color="auto"/>
        <w:bottom w:val="none" w:sz="0" w:space="0" w:color="auto"/>
        <w:right w:val="none" w:sz="0" w:space="0" w:color="auto"/>
      </w:divBdr>
    </w:div>
    <w:div w:id="1027678035">
      <w:bodyDiv w:val="1"/>
      <w:marLeft w:val="0"/>
      <w:marRight w:val="0"/>
      <w:marTop w:val="0"/>
      <w:marBottom w:val="0"/>
      <w:divBdr>
        <w:top w:val="none" w:sz="0" w:space="0" w:color="auto"/>
        <w:left w:val="none" w:sz="0" w:space="0" w:color="auto"/>
        <w:bottom w:val="none" w:sz="0" w:space="0" w:color="auto"/>
        <w:right w:val="none" w:sz="0" w:space="0" w:color="auto"/>
      </w:divBdr>
    </w:div>
    <w:div w:id="1158303178">
      <w:bodyDiv w:val="1"/>
      <w:marLeft w:val="0"/>
      <w:marRight w:val="0"/>
      <w:marTop w:val="0"/>
      <w:marBottom w:val="0"/>
      <w:divBdr>
        <w:top w:val="none" w:sz="0" w:space="0" w:color="auto"/>
        <w:left w:val="none" w:sz="0" w:space="0" w:color="auto"/>
        <w:bottom w:val="none" w:sz="0" w:space="0" w:color="auto"/>
        <w:right w:val="none" w:sz="0" w:space="0" w:color="auto"/>
      </w:divBdr>
    </w:div>
    <w:div w:id="1461387556">
      <w:bodyDiv w:val="1"/>
      <w:marLeft w:val="0"/>
      <w:marRight w:val="0"/>
      <w:marTop w:val="0"/>
      <w:marBottom w:val="0"/>
      <w:divBdr>
        <w:top w:val="none" w:sz="0" w:space="0" w:color="auto"/>
        <w:left w:val="none" w:sz="0" w:space="0" w:color="auto"/>
        <w:bottom w:val="none" w:sz="0" w:space="0" w:color="auto"/>
        <w:right w:val="none" w:sz="0" w:space="0" w:color="auto"/>
      </w:divBdr>
    </w:div>
    <w:div w:id="1672365733">
      <w:bodyDiv w:val="1"/>
      <w:marLeft w:val="0"/>
      <w:marRight w:val="0"/>
      <w:marTop w:val="0"/>
      <w:marBottom w:val="0"/>
      <w:divBdr>
        <w:top w:val="none" w:sz="0" w:space="0" w:color="auto"/>
        <w:left w:val="none" w:sz="0" w:space="0" w:color="auto"/>
        <w:bottom w:val="none" w:sz="0" w:space="0" w:color="auto"/>
        <w:right w:val="none" w:sz="0" w:space="0" w:color="auto"/>
      </w:divBdr>
    </w:div>
    <w:div w:id="1813979168">
      <w:bodyDiv w:val="1"/>
      <w:marLeft w:val="0"/>
      <w:marRight w:val="0"/>
      <w:marTop w:val="0"/>
      <w:marBottom w:val="0"/>
      <w:divBdr>
        <w:top w:val="none" w:sz="0" w:space="0" w:color="auto"/>
        <w:left w:val="none" w:sz="0" w:space="0" w:color="auto"/>
        <w:bottom w:val="none" w:sz="0" w:space="0" w:color="auto"/>
        <w:right w:val="none" w:sz="0" w:space="0" w:color="auto"/>
      </w:divBdr>
    </w:div>
    <w:div w:id="2042128474">
      <w:bodyDiv w:val="1"/>
      <w:marLeft w:val="0"/>
      <w:marRight w:val="0"/>
      <w:marTop w:val="0"/>
      <w:marBottom w:val="0"/>
      <w:divBdr>
        <w:top w:val="none" w:sz="0" w:space="0" w:color="auto"/>
        <w:left w:val="none" w:sz="0" w:space="0" w:color="auto"/>
        <w:bottom w:val="none" w:sz="0" w:space="0" w:color="auto"/>
        <w:right w:val="none" w:sz="0" w:space="0" w:color="auto"/>
      </w:divBdr>
    </w:div>
    <w:div w:id="211671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tt.ru" TargetMode="External"/><Relationship Id="rId18" Type="http://schemas.openxmlformats.org/officeDocument/2006/relationships/hyperlink" Target="http://www.youtube.com/watch?v=FnUQCHkr6r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utube.com/watch?v=FnUQCHkr6r0" TargetMode="External"/><Relationship Id="rId7" Type="http://schemas.openxmlformats.org/officeDocument/2006/relationships/footnotes" Target="footnotes.xml"/><Relationship Id="rId12" Type="http://schemas.openxmlformats.org/officeDocument/2006/relationships/hyperlink" Target="http://a-mtt.ru/" TargetMode="External"/><Relationship Id="rId17" Type="http://schemas.openxmlformats.org/officeDocument/2006/relationships/hyperlink" Target="http://www.youtube.com/watch?v=FnUQCHkr6r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FnUQCHkr6r0" TargetMode="External"/><Relationship Id="rId20" Type="http://schemas.openxmlformats.org/officeDocument/2006/relationships/hyperlink" Target="http://www.youtube.com/watch?v=FnUQCHkr6r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educontest.net"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educontest.net" TargetMode="External"/><Relationship Id="rId10" Type="http://schemas.openxmlformats.org/officeDocument/2006/relationships/footer" Target="footer1.xml"/><Relationship Id="rId19" Type="http://schemas.openxmlformats.org/officeDocument/2006/relationships/hyperlink" Target="http://www.youtube.com/watch?v=FnUQCHkr6r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www.youtube.com/watch?v=FnUQCHkr6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F151-A991-4EA4-B09A-CCF7F7B8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4029</TotalTime>
  <Pages>126</Pages>
  <Words>52832</Words>
  <Characters>301146</Characters>
  <Application>Microsoft Office Word</Application>
  <DocSecurity>0</DocSecurity>
  <Lines>2509</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Дмитрий</cp:lastModifiedBy>
  <cp:revision>642</cp:revision>
  <cp:lastPrinted>2014-04-20T12:42:00Z</cp:lastPrinted>
  <dcterms:created xsi:type="dcterms:W3CDTF">2014-04-01T10:30:00Z</dcterms:created>
  <dcterms:modified xsi:type="dcterms:W3CDTF">2014-09-12T10:22:00Z</dcterms:modified>
</cp:coreProperties>
</file>